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AD" w:rsidRPr="00462821" w:rsidRDefault="009463B4" w:rsidP="006E7FF5">
      <w:pPr>
        <w:jc w:val="center"/>
        <w:rPr>
          <w:b/>
          <w:sz w:val="28"/>
          <w:szCs w:val="28"/>
        </w:rPr>
      </w:pPr>
      <w:r w:rsidRPr="00462821">
        <w:rPr>
          <w:b/>
          <w:sz w:val="28"/>
          <w:szCs w:val="28"/>
        </w:rPr>
        <w:t>ОТЧЕТ</w:t>
      </w:r>
    </w:p>
    <w:p w:rsidR="00892E34" w:rsidRPr="00462821" w:rsidRDefault="00C56DAD" w:rsidP="006E7FF5">
      <w:pPr>
        <w:jc w:val="center"/>
        <w:rPr>
          <w:b/>
          <w:sz w:val="28"/>
          <w:szCs w:val="28"/>
        </w:rPr>
      </w:pPr>
      <w:r w:rsidRPr="00462821">
        <w:rPr>
          <w:b/>
          <w:sz w:val="28"/>
          <w:szCs w:val="28"/>
        </w:rPr>
        <w:t>об итогах работы Законодательного Собрания</w:t>
      </w:r>
    </w:p>
    <w:p w:rsidR="00C56DAD" w:rsidRPr="00462821" w:rsidRDefault="00BE260B" w:rsidP="006E7FF5">
      <w:pPr>
        <w:jc w:val="center"/>
        <w:rPr>
          <w:b/>
          <w:sz w:val="28"/>
          <w:szCs w:val="28"/>
        </w:rPr>
      </w:pPr>
      <w:r w:rsidRPr="00462821">
        <w:rPr>
          <w:b/>
          <w:sz w:val="28"/>
          <w:szCs w:val="28"/>
        </w:rPr>
        <w:t>Иркутской области</w:t>
      </w:r>
      <w:r w:rsidR="00892E34" w:rsidRPr="00462821">
        <w:rPr>
          <w:b/>
          <w:sz w:val="28"/>
          <w:szCs w:val="28"/>
        </w:rPr>
        <w:t xml:space="preserve"> </w:t>
      </w:r>
      <w:r w:rsidR="00C56DAD" w:rsidRPr="00462821">
        <w:rPr>
          <w:b/>
          <w:sz w:val="28"/>
          <w:szCs w:val="28"/>
        </w:rPr>
        <w:t>за</w:t>
      </w:r>
      <w:r w:rsidR="006E7FF5" w:rsidRPr="00462821">
        <w:rPr>
          <w:b/>
          <w:sz w:val="28"/>
          <w:szCs w:val="28"/>
        </w:rPr>
        <w:t xml:space="preserve"> </w:t>
      </w:r>
      <w:r w:rsidR="00BB4380" w:rsidRPr="00462821">
        <w:rPr>
          <w:b/>
          <w:sz w:val="28"/>
          <w:szCs w:val="28"/>
        </w:rPr>
        <w:t>3</w:t>
      </w:r>
      <w:r w:rsidR="00A50A7B" w:rsidRPr="00462821">
        <w:rPr>
          <w:b/>
          <w:sz w:val="28"/>
          <w:szCs w:val="28"/>
        </w:rPr>
        <w:t>-й</w:t>
      </w:r>
      <w:r w:rsidR="002E679B" w:rsidRPr="00462821">
        <w:rPr>
          <w:b/>
          <w:sz w:val="28"/>
          <w:szCs w:val="28"/>
        </w:rPr>
        <w:t xml:space="preserve"> квартал </w:t>
      </w:r>
      <w:r w:rsidR="00834564" w:rsidRPr="00462821">
        <w:rPr>
          <w:b/>
          <w:sz w:val="28"/>
          <w:szCs w:val="28"/>
        </w:rPr>
        <w:t>20</w:t>
      </w:r>
      <w:r w:rsidR="002E679B" w:rsidRPr="00462821">
        <w:rPr>
          <w:b/>
          <w:sz w:val="28"/>
          <w:szCs w:val="28"/>
        </w:rPr>
        <w:t>1</w:t>
      </w:r>
      <w:r w:rsidR="005B4CFA">
        <w:rPr>
          <w:b/>
          <w:sz w:val="28"/>
          <w:szCs w:val="28"/>
        </w:rPr>
        <w:t>5</w:t>
      </w:r>
      <w:r w:rsidR="00834564" w:rsidRPr="00462821">
        <w:rPr>
          <w:b/>
          <w:sz w:val="28"/>
          <w:szCs w:val="28"/>
        </w:rPr>
        <w:t xml:space="preserve"> год</w:t>
      </w:r>
      <w:r w:rsidR="002E679B" w:rsidRPr="00462821">
        <w:rPr>
          <w:b/>
          <w:sz w:val="28"/>
          <w:szCs w:val="28"/>
        </w:rPr>
        <w:t>а</w:t>
      </w:r>
    </w:p>
    <w:p w:rsidR="00F120DC" w:rsidRDefault="006E6F15" w:rsidP="006E6F15">
      <w:pPr>
        <w:rPr>
          <w:b/>
          <w:sz w:val="28"/>
          <w:szCs w:val="28"/>
        </w:rPr>
      </w:pPr>
      <w:r w:rsidRPr="00462821">
        <w:rPr>
          <w:b/>
          <w:sz w:val="28"/>
          <w:szCs w:val="28"/>
        </w:rPr>
        <w:t>ОГЛАВЛЕНИЕ</w:t>
      </w:r>
    </w:p>
    <w:sdt>
      <w:sdtPr>
        <w:id w:val="1438867491"/>
        <w:docPartObj>
          <w:docPartGallery w:val="Table of Contents"/>
          <w:docPartUnique/>
        </w:docPartObj>
      </w:sdtPr>
      <w:sdtEndPr>
        <w:rPr>
          <w:b/>
          <w:bCs/>
        </w:rPr>
      </w:sdtEndPr>
      <w:sdtContent>
        <w:bookmarkStart w:id="0" w:name="_GoBack" w:displacedByCustomXml="prev"/>
        <w:bookmarkEnd w:id="0" w:displacedByCustomXml="prev"/>
        <w:p w:rsidR="006B4CD7" w:rsidRDefault="00116642">
          <w:pPr>
            <w:pStyle w:val="12"/>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432663358" w:history="1">
            <w:r w:rsidR="006B4CD7" w:rsidRPr="00B22E86">
              <w:rPr>
                <w:rStyle w:val="afe"/>
                <w:noProof/>
                <w14:scene3d>
                  <w14:camera w14:prst="orthographicFront"/>
                  <w14:lightRig w14:rig="threePt" w14:dir="t">
                    <w14:rot w14:lat="0" w14:lon="0" w14:rev="0"/>
                  </w14:lightRig>
                </w14:scene3d>
              </w:rPr>
              <w:t>1.</w:t>
            </w:r>
            <w:r w:rsidR="006B4CD7">
              <w:rPr>
                <w:rFonts w:asciiTheme="minorHAnsi" w:eastAsiaTheme="minorEastAsia" w:hAnsiTheme="minorHAnsi" w:cstheme="minorBidi"/>
                <w:noProof/>
                <w:sz w:val="22"/>
                <w:szCs w:val="22"/>
                <w:lang w:eastAsia="zh-CN"/>
              </w:rPr>
              <w:tab/>
            </w:r>
            <w:r w:rsidR="006B4CD7" w:rsidRPr="00B22E86">
              <w:rPr>
                <w:rStyle w:val="afe"/>
                <w:noProof/>
              </w:rPr>
              <w:t>ОСНОВНЫЕ ПОКАЗАТЕЛИ ДЕЯТЕЛЬНОСТИ ЗАКОНОДАТЕЛЬНОГО СОБРАНИЯ ИРКУТСКОЙ ОБЛАСТИ</w:t>
            </w:r>
            <w:r w:rsidR="006B4CD7">
              <w:rPr>
                <w:noProof/>
                <w:webHidden/>
              </w:rPr>
              <w:tab/>
            </w:r>
            <w:r w:rsidR="006B4CD7">
              <w:rPr>
                <w:noProof/>
                <w:webHidden/>
              </w:rPr>
              <w:fldChar w:fldCharType="begin"/>
            </w:r>
            <w:r w:rsidR="006B4CD7">
              <w:rPr>
                <w:noProof/>
                <w:webHidden/>
              </w:rPr>
              <w:instrText xml:space="preserve"> PAGEREF _Toc432663358 \h </w:instrText>
            </w:r>
            <w:r w:rsidR="006B4CD7">
              <w:rPr>
                <w:noProof/>
                <w:webHidden/>
              </w:rPr>
            </w:r>
            <w:r w:rsidR="006B4CD7">
              <w:rPr>
                <w:noProof/>
                <w:webHidden/>
              </w:rPr>
              <w:fldChar w:fldCharType="separate"/>
            </w:r>
            <w:r w:rsidR="006B4CD7">
              <w:rPr>
                <w:noProof/>
                <w:webHidden/>
              </w:rPr>
              <w:t>3</w:t>
            </w:r>
            <w:r w:rsidR="006B4CD7">
              <w:rPr>
                <w:noProof/>
                <w:webHidden/>
              </w:rPr>
              <w:fldChar w:fldCharType="end"/>
            </w:r>
          </w:hyperlink>
        </w:p>
        <w:p w:rsidR="006B4CD7" w:rsidRDefault="006B4CD7">
          <w:pPr>
            <w:pStyle w:val="12"/>
            <w:rPr>
              <w:rFonts w:asciiTheme="minorHAnsi" w:eastAsiaTheme="minorEastAsia" w:hAnsiTheme="minorHAnsi" w:cstheme="minorBidi"/>
              <w:noProof/>
              <w:sz w:val="22"/>
              <w:szCs w:val="22"/>
              <w:lang w:eastAsia="zh-CN"/>
            </w:rPr>
          </w:pPr>
          <w:hyperlink w:anchor="_Toc432663359" w:history="1">
            <w:r w:rsidRPr="00B22E86">
              <w:rPr>
                <w:rStyle w:val="afe"/>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lang w:eastAsia="zh-CN"/>
              </w:rPr>
              <w:tab/>
            </w:r>
            <w:r w:rsidRPr="00B22E86">
              <w:rPr>
                <w:rStyle w:val="afe"/>
                <w:noProof/>
              </w:rPr>
              <w:t>ОБЗОР ЗАКОНОВ ИРКУТСКОЙ ОБЛАСТИ, РАССМОТРЕННЫХ ЗАКОНОДАТЕЛЬНЫМ СОБРАНИЕМ ИРКУТСКОЙ ОБЛАСТИ В 3-М КВАРТАЛЕ 2015 ГОДА</w:t>
            </w:r>
            <w:r>
              <w:rPr>
                <w:noProof/>
                <w:webHidden/>
              </w:rPr>
              <w:tab/>
            </w:r>
            <w:r>
              <w:rPr>
                <w:noProof/>
                <w:webHidden/>
              </w:rPr>
              <w:fldChar w:fldCharType="begin"/>
            </w:r>
            <w:r>
              <w:rPr>
                <w:noProof/>
                <w:webHidden/>
              </w:rPr>
              <w:instrText xml:space="preserve"> PAGEREF _Toc432663359 \h </w:instrText>
            </w:r>
            <w:r>
              <w:rPr>
                <w:noProof/>
                <w:webHidden/>
              </w:rPr>
            </w:r>
            <w:r>
              <w:rPr>
                <w:noProof/>
                <w:webHidden/>
              </w:rPr>
              <w:fldChar w:fldCharType="separate"/>
            </w:r>
            <w:r>
              <w:rPr>
                <w:noProof/>
                <w:webHidden/>
              </w:rPr>
              <w:t>4</w:t>
            </w:r>
            <w:r>
              <w:rPr>
                <w:noProof/>
                <w:webHidden/>
              </w:rPr>
              <w:fldChar w:fldCharType="end"/>
            </w:r>
          </w:hyperlink>
        </w:p>
        <w:p w:rsidR="006B4CD7" w:rsidRDefault="006B4CD7">
          <w:pPr>
            <w:pStyle w:val="12"/>
            <w:rPr>
              <w:rFonts w:asciiTheme="minorHAnsi" w:eastAsiaTheme="minorEastAsia" w:hAnsiTheme="minorHAnsi" w:cstheme="minorBidi"/>
              <w:noProof/>
              <w:sz w:val="22"/>
              <w:szCs w:val="22"/>
              <w:lang w:eastAsia="zh-CN"/>
            </w:rPr>
          </w:pPr>
          <w:hyperlink w:anchor="_Toc432663360" w:history="1">
            <w:r w:rsidRPr="00B22E86">
              <w:rPr>
                <w:rStyle w:val="afe"/>
                <w:noProof/>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lang w:eastAsia="zh-CN"/>
              </w:rPr>
              <w:tab/>
            </w:r>
            <w:r w:rsidRPr="00B22E86">
              <w:rPr>
                <w:rStyle w:val="afe"/>
                <w:noProof/>
              </w:rPr>
              <w:t>ИНФОРМАЦИЯ О МЕРОПРИЯТИЯХ, ПРОВЕДЕННЫХ ЗАКОНОДАТЕЛЬНЫМ СОБРАНИЕМ В 3-М КВАРТАЛЕ 2015 года</w:t>
            </w:r>
            <w:r>
              <w:rPr>
                <w:noProof/>
                <w:webHidden/>
              </w:rPr>
              <w:tab/>
            </w:r>
            <w:r>
              <w:rPr>
                <w:noProof/>
                <w:webHidden/>
              </w:rPr>
              <w:fldChar w:fldCharType="begin"/>
            </w:r>
            <w:r>
              <w:rPr>
                <w:noProof/>
                <w:webHidden/>
              </w:rPr>
              <w:instrText xml:space="preserve"> PAGEREF _Toc432663360 \h </w:instrText>
            </w:r>
            <w:r>
              <w:rPr>
                <w:noProof/>
                <w:webHidden/>
              </w:rPr>
            </w:r>
            <w:r>
              <w:rPr>
                <w:noProof/>
                <w:webHidden/>
              </w:rPr>
              <w:fldChar w:fldCharType="separate"/>
            </w:r>
            <w:r>
              <w:rPr>
                <w:noProof/>
                <w:webHidden/>
              </w:rPr>
              <w:t>9</w:t>
            </w:r>
            <w:r>
              <w:rPr>
                <w:noProof/>
                <w:webHidden/>
              </w:rPr>
              <w:fldChar w:fldCharType="end"/>
            </w:r>
          </w:hyperlink>
        </w:p>
        <w:p w:rsidR="006B4CD7" w:rsidRDefault="006B4CD7">
          <w:pPr>
            <w:pStyle w:val="12"/>
            <w:rPr>
              <w:rFonts w:asciiTheme="minorHAnsi" w:eastAsiaTheme="minorEastAsia" w:hAnsiTheme="minorHAnsi" w:cstheme="minorBidi"/>
              <w:noProof/>
              <w:sz w:val="22"/>
              <w:szCs w:val="22"/>
              <w:lang w:eastAsia="zh-CN"/>
            </w:rPr>
          </w:pPr>
          <w:hyperlink w:anchor="_Toc432663361" w:history="1">
            <w:r w:rsidRPr="00B22E86">
              <w:rPr>
                <w:rStyle w:val="afe"/>
                <w:noProof/>
                <w14:scene3d>
                  <w14:camera w14:prst="orthographicFront"/>
                  <w14:lightRig w14:rig="threePt" w14:dir="t">
                    <w14:rot w14:lat="0" w14:lon="0" w14:rev="0"/>
                  </w14:lightRig>
                </w14:scene3d>
              </w:rPr>
              <w:t>4.</w:t>
            </w:r>
            <w:r>
              <w:rPr>
                <w:rFonts w:asciiTheme="minorHAnsi" w:eastAsiaTheme="minorEastAsia" w:hAnsiTheme="minorHAnsi" w:cstheme="minorBidi"/>
                <w:noProof/>
                <w:sz w:val="22"/>
                <w:szCs w:val="22"/>
                <w:lang w:eastAsia="zh-CN"/>
              </w:rPr>
              <w:tab/>
            </w:r>
            <w:r w:rsidRPr="00B22E86">
              <w:rPr>
                <w:rStyle w:val="afe"/>
                <w:noProof/>
              </w:rPr>
              <w:t>ИНФОРМАЦИЯ ОБ ИСПОЛНЕНИИ ПЛАНА РАБОТЫ ЗАКОНОДАТЕЛЬНОГО СОБРАНИЯ ИРКУТСКОЙ ОБЛАСТИ ПО ПРОТИВОДЕЙСТВИЮ КОРРУПЦИИ</w:t>
            </w:r>
            <w:r>
              <w:rPr>
                <w:noProof/>
                <w:webHidden/>
              </w:rPr>
              <w:tab/>
            </w:r>
            <w:r>
              <w:rPr>
                <w:noProof/>
                <w:webHidden/>
              </w:rPr>
              <w:fldChar w:fldCharType="begin"/>
            </w:r>
            <w:r>
              <w:rPr>
                <w:noProof/>
                <w:webHidden/>
              </w:rPr>
              <w:instrText xml:space="preserve"> PAGEREF _Toc432663361 \h </w:instrText>
            </w:r>
            <w:r>
              <w:rPr>
                <w:noProof/>
                <w:webHidden/>
              </w:rPr>
            </w:r>
            <w:r>
              <w:rPr>
                <w:noProof/>
                <w:webHidden/>
              </w:rPr>
              <w:fldChar w:fldCharType="separate"/>
            </w:r>
            <w:r>
              <w:rPr>
                <w:noProof/>
                <w:webHidden/>
              </w:rPr>
              <w:t>10</w:t>
            </w:r>
            <w:r>
              <w:rPr>
                <w:noProof/>
                <w:webHidden/>
              </w:rPr>
              <w:fldChar w:fldCharType="end"/>
            </w:r>
          </w:hyperlink>
        </w:p>
        <w:p w:rsidR="006B4CD7" w:rsidRDefault="006B4CD7">
          <w:pPr>
            <w:pStyle w:val="12"/>
            <w:rPr>
              <w:rFonts w:asciiTheme="minorHAnsi" w:eastAsiaTheme="minorEastAsia" w:hAnsiTheme="minorHAnsi" w:cstheme="minorBidi"/>
              <w:noProof/>
              <w:sz w:val="22"/>
              <w:szCs w:val="22"/>
              <w:lang w:eastAsia="zh-CN"/>
            </w:rPr>
          </w:pPr>
          <w:hyperlink w:anchor="_Toc432663362" w:history="1">
            <w:r w:rsidRPr="00B22E86">
              <w:rPr>
                <w:rStyle w:val="afe"/>
                <w:noProof/>
                <w14:scene3d>
                  <w14:camera w14:prst="orthographicFront"/>
                  <w14:lightRig w14:rig="threePt" w14:dir="t">
                    <w14:rot w14:lat="0" w14:lon="0" w14:rev="0"/>
                  </w14:lightRig>
                </w14:scene3d>
              </w:rPr>
              <w:t>5.</w:t>
            </w:r>
            <w:r>
              <w:rPr>
                <w:rFonts w:asciiTheme="minorHAnsi" w:eastAsiaTheme="minorEastAsia" w:hAnsiTheme="minorHAnsi" w:cstheme="minorBidi"/>
                <w:noProof/>
                <w:sz w:val="22"/>
                <w:szCs w:val="22"/>
                <w:lang w:eastAsia="zh-CN"/>
              </w:rPr>
              <w:tab/>
            </w:r>
            <w:r w:rsidRPr="00B22E86">
              <w:rPr>
                <w:rStyle w:val="afe"/>
                <w:noProof/>
              </w:rPr>
              <w:t>ИНФОРМАЦИЯ О ВЗАИМОДЕЙСТВИИ ЗАКОНОДАТЕЛЬНОГО СОБРАНИЯ ИРКУТСКОЙ ОБЛАСТИ С ФЕДЕРАЛЬНЫМ СОБРАНИЕМ РФ И ФЕДЕРАЛЬНЫМИ ОРГАНАМИ ГОСУДАРСТВЕННОЙ ВЛАСТИ</w:t>
            </w:r>
            <w:r>
              <w:rPr>
                <w:noProof/>
                <w:webHidden/>
              </w:rPr>
              <w:tab/>
            </w:r>
            <w:r>
              <w:rPr>
                <w:noProof/>
                <w:webHidden/>
              </w:rPr>
              <w:fldChar w:fldCharType="begin"/>
            </w:r>
            <w:r>
              <w:rPr>
                <w:noProof/>
                <w:webHidden/>
              </w:rPr>
              <w:instrText xml:space="preserve"> PAGEREF _Toc432663362 \h </w:instrText>
            </w:r>
            <w:r>
              <w:rPr>
                <w:noProof/>
                <w:webHidden/>
              </w:rPr>
            </w:r>
            <w:r>
              <w:rPr>
                <w:noProof/>
                <w:webHidden/>
              </w:rPr>
              <w:fldChar w:fldCharType="separate"/>
            </w:r>
            <w:r>
              <w:rPr>
                <w:noProof/>
                <w:webHidden/>
              </w:rPr>
              <w:t>11</w:t>
            </w:r>
            <w:r>
              <w:rPr>
                <w:noProof/>
                <w:webHidden/>
              </w:rPr>
              <w:fldChar w:fldCharType="end"/>
            </w:r>
          </w:hyperlink>
        </w:p>
        <w:p w:rsidR="006B4CD7" w:rsidRDefault="006B4CD7">
          <w:pPr>
            <w:pStyle w:val="12"/>
            <w:rPr>
              <w:rFonts w:asciiTheme="minorHAnsi" w:eastAsiaTheme="minorEastAsia" w:hAnsiTheme="minorHAnsi" w:cstheme="minorBidi"/>
              <w:noProof/>
              <w:sz w:val="22"/>
              <w:szCs w:val="22"/>
              <w:lang w:eastAsia="zh-CN"/>
            </w:rPr>
          </w:pPr>
          <w:hyperlink w:anchor="_Toc432663363" w:history="1">
            <w:r w:rsidRPr="00B22E86">
              <w:rPr>
                <w:rStyle w:val="afe"/>
                <w:noProof/>
                <w14:scene3d>
                  <w14:camera w14:prst="orthographicFront"/>
                  <w14:lightRig w14:rig="threePt" w14:dir="t">
                    <w14:rot w14:lat="0" w14:lon="0" w14:rev="0"/>
                  </w14:lightRig>
                </w14:scene3d>
              </w:rPr>
              <w:t>6.</w:t>
            </w:r>
            <w:r>
              <w:rPr>
                <w:rFonts w:asciiTheme="minorHAnsi" w:eastAsiaTheme="minorEastAsia" w:hAnsiTheme="minorHAnsi" w:cstheme="minorBidi"/>
                <w:noProof/>
                <w:sz w:val="22"/>
                <w:szCs w:val="22"/>
                <w:lang w:eastAsia="zh-CN"/>
              </w:rPr>
              <w:tab/>
            </w:r>
            <w:r w:rsidRPr="00B22E86">
              <w:rPr>
                <w:rStyle w:val="afe"/>
                <w:noProof/>
              </w:rPr>
              <w:t>ИНФОРМАЦИЯ О ВЗАИМОДЕЙСТВИИ ЗАКОНОДАТЕЛЬНОГО СОБРАНИЯ ИРКУТСКОЙ ОБЛАСТИ С ИСПОЛНИТЕЛЬНЫМИ ОРГАНАМИ ГОСУДАРСТВЕННОЙ ВЛАСТИ ОБЛАСТИ</w:t>
            </w:r>
            <w:r>
              <w:rPr>
                <w:noProof/>
                <w:webHidden/>
              </w:rPr>
              <w:tab/>
            </w:r>
            <w:r>
              <w:rPr>
                <w:noProof/>
                <w:webHidden/>
              </w:rPr>
              <w:fldChar w:fldCharType="begin"/>
            </w:r>
            <w:r>
              <w:rPr>
                <w:noProof/>
                <w:webHidden/>
              </w:rPr>
              <w:instrText xml:space="preserve"> PAGEREF _Toc432663363 \h </w:instrText>
            </w:r>
            <w:r>
              <w:rPr>
                <w:noProof/>
                <w:webHidden/>
              </w:rPr>
            </w:r>
            <w:r>
              <w:rPr>
                <w:noProof/>
                <w:webHidden/>
              </w:rPr>
              <w:fldChar w:fldCharType="separate"/>
            </w:r>
            <w:r>
              <w:rPr>
                <w:noProof/>
                <w:webHidden/>
              </w:rPr>
              <w:t>13</w:t>
            </w:r>
            <w:r>
              <w:rPr>
                <w:noProof/>
                <w:webHidden/>
              </w:rPr>
              <w:fldChar w:fldCharType="end"/>
            </w:r>
          </w:hyperlink>
        </w:p>
        <w:p w:rsidR="006B4CD7" w:rsidRDefault="006B4CD7">
          <w:pPr>
            <w:pStyle w:val="12"/>
            <w:rPr>
              <w:rFonts w:asciiTheme="minorHAnsi" w:eastAsiaTheme="minorEastAsia" w:hAnsiTheme="minorHAnsi" w:cstheme="minorBidi"/>
              <w:noProof/>
              <w:sz w:val="22"/>
              <w:szCs w:val="22"/>
              <w:lang w:eastAsia="zh-CN"/>
            </w:rPr>
          </w:pPr>
          <w:hyperlink w:anchor="_Toc432663364" w:history="1">
            <w:r w:rsidRPr="00B22E86">
              <w:rPr>
                <w:rStyle w:val="afe"/>
                <w:noProof/>
                <w14:scene3d>
                  <w14:camera w14:prst="orthographicFront"/>
                  <w14:lightRig w14:rig="threePt" w14:dir="t">
                    <w14:rot w14:lat="0" w14:lon="0" w14:rev="0"/>
                  </w14:lightRig>
                </w14:scene3d>
              </w:rPr>
              <w:t>7.</w:t>
            </w:r>
            <w:r>
              <w:rPr>
                <w:rFonts w:asciiTheme="minorHAnsi" w:eastAsiaTheme="minorEastAsia" w:hAnsiTheme="minorHAnsi" w:cstheme="minorBidi"/>
                <w:noProof/>
                <w:sz w:val="22"/>
                <w:szCs w:val="22"/>
                <w:lang w:eastAsia="zh-CN"/>
              </w:rPr>
              <w:tab/>
            </w:r>
            <w:r w:rsidRPr="00B22E86">
              <w:rPr>
                <w:rStyle w:val="afe"/>
                <w:noProof/>
              </w:rPr>
              <w:t>ИНФОРМАЦИЯ О ВЗАИМОДЕЙСТВИИ ЗАКОНОДАТЕЛЬНОГО СОБРАНИЯ ИРКУТСКОЙ ОБЛАСТИ С ОБЩЕСТВЕННЫМИ ОБЪЕДИНЕНИЯМИ</w:t>
            </w:r>
            <w:r>
              <w:rPr>
                <w:noProof/>
                <w:webHidden/>
              </w:rPr>
              <w:tab/>
            </w:r>
            <w:r>
              <w:rPr>
                <w:noProof/>
                <w:webHidden/>
              </w:rPr>
              <w:fldChar w:fldCharType="begin"/>
            </w:r>
            <w:r>
              <w:rPr>
                <w:noProof/>
                <w:webHidden/>
              </w:rPr>
              <w:instrText xml:space="preserve"> PAGEREF _Toc432663364 \h </w:instrText>
            </w:r>
            <w:r>
              <w:rPr>
                <w:noProof/>
                <w:webHidden/>
              </w:rPr>
            </w:r>
            <w:r>
              <w:rPr>
                <w:noProof/>
                <w:webHidden/>
              </w:rPr>
              <w:fldChar w:fldCharType="separate"/>
            </w:r>
            <w:r>
              <w:rPr>
                <w:noProof/>
                <w:webHidden/>
              </w:rPr>
              <w:t>14</w:t>
            </w:r>
            <w:r>
              <w:rPr>
                <w:noProof/>
                <w:webHidden/>
              </w:rPr>
              <w:fldChar w:fldCharType="end"/>
            </w:r>
          </w:hyperlink>
        </w:p>
        <w:p w:rsidR="006B4CD7" w:rsidRDefault="006B4CD7">
          <w:pPr>
            <w:pStyle w:val="12"/>
            <w:rPr>
              <w:rFonts w:asciiTheme="minorHAnsi" w:eastAsiaTheme="minorEastAsia" w:hAnsiTheme="minorHAnsi" w:cstheme="minorBidi"/>
              <w:noProof/>
              <w:sz w:val="22"/>
              <w:szCs w:val="22"/>
              <w:lang w:eastAsia="zh-CN"/>
            </w:rPr>
          </w:pPr>
          <w:hyperlink w:anchor="_Toc432663365" w:history="1">
            <w:r w:rsidRPr="00B22E86">
              <w:rPr>
                <w:rStyle w:val="afe"/>
                <w:noProof/>
                <w14:scene3d>
                  <w14:camera w14:prst="orthographicFront"/>
                  <w14:lightRig w14:rig="threePt" w14:dir="t">
                    <w14:rot w14:lat="0" w14:lon="0" w14:rev="0"/>
                  </w14:lightRig>
                </w14:scene3d>
              </w:rPr>
              <w:t>8.</w:t>
            </w:r>
            <w:r>
              <w:rPr>
                <w:rFonts w:asciiTheme="minorHAnsi" w:eastAsiaTheme="minorEastAsia" w:hAnsiTheme="minorHAnsi" w:cstheme="minorBidi"/>
                <w:noProof/>
                <w:sz w:val="22"/>
                <w:szCs w:val="22"/>
                <w:lang w:eastAsia="zh-CN"/>
              </w:rPr>
              <w:tab/>
            </w:r>
            <w:r w:rsidRPr="00B22E86">
              <w:rPr>
                <w:rStyle w:val="afe"/>
                <w:noProof/>
              </w:rPr>
              <w:t>ОБЗОР МЕРОПРИЯТИЙ ПО ВЗАИМОДЕЙСТВИЮ С ОРГАНАМИ МЕСТНОГО САМОУПРАВЛЕНИЯ МУНИЦИПАЛЬНЫХ ОБРАЗОВАНИЙ ИРКУТСКОЙ ОБЛАСТИ</w:t>
            </w:r>
            <w:r>
              <w:rPr>
                <w:noProof/>
                <w:webHidden/>
              </w:rPr>
              <w:tab/>
            </w:r>
            <w:r>
              <w:rPr>
                <w:noProof/>
                <w:webHidden/>
              </w:rPr>
              <w:fldChar w:fldCharType="begin"/>
            </w:r>
            <w:r>
              <w:rPr>
                <w:noProof/>
                <w:webHidden/>
              </w:rPr>
              <w:instrText xml:space="preserve"> PAGEREF _Toc432663365 \h </w:instrText>
            </w:r>
            <w:r>
              <w:rPr>
                <w:noProof/>
                <w:webHidden/>
              </w:rPr>
            </w:r>
            <w:r>
              <w:rPr>
                <w:noProof/>
                <w:webHidden/>
              </w:rPr>
              <w:fldChar w:fldCharType="separate"/>
            </w:r>
            <w:r>
              <w:rPr>
                <w:noProof/>
                <w:webHidden/>
              </w:rPr>
              <w:t>15</w:t>
            </w:r>
            <w:r>
              <w:rPr>
                <w:noProof/>
                <w:webHidden/>
              </w:rPr>
              <w:fldChar w:fldCharType="end"/>
            </w:r>
          </w:hyperlink>
        </w:p>
        <w:p w:rsidR="006B4CD7" w:rsidRDefault="006B4CD7">
          <w:pPr>
            <w:pStyle w:val="12"/>
            <w:rPr>
              <w:rFonts w:asciiTheme="minorHAnsi" w:eastAsiaTheme="minorEastAsia" w:hAnsiTheme="minorHAnsi" w:cstheme="minorBidi"/>
              <w:noProof/>
              <w:sz w:val="22"/>
              <w:szCs w:val="22"/>
              <w:lang w:eastAsia="zh-CN"/>
            </w:rPr>
          </w:pPr>
          <w:hyperlink w:anchor="_Toc432663366" w:history="1">
            <w:r w:rsidRPr="00B22E86">
              <w:rPr>
                <w:rStyle w:val="afe"/>
                <w:noProof/>
                <w14:scene3d>
                  <w14:camera w14:prst="orthographicFront"/>
                  <w14:lightRig w14:rig="threePt" w14:dir="t">
                    <w14:rot w14:lat="0" w14:lon="0" w14:rev="0"/>
                  </w14:lightRig>
                </w14:scene3d>
              </w:rPr>
              <w:t>9.</w:t>
            </w:r>
            <w:r>
              <w:rPr>
                <w:rFonts w:asciiTheme="minorHAnsi" w:eastAsiaTheme="minorEastAsia" w:hAnsiTheme="minorHAnsi" w:cstheme="minorBidi"/>
                <w:noProof/>
                <w:sz w:val="22"/>
                <w:szCs w:val="22"/>
                <w:lang w:eastAsia="zh-CN"/>
              </w:rPr>
              <w:tab/>
            </w:r>
            <w:r w:rsidRPr="00B22E86">
              <w:rPr>
                <w:rStyle w:val="afe"/>
                <w:noProof/>
              </w:rPr>
              <w:t>ИНФОРМАЦИЯ О МЕЖДУНАРОДНЫХ И МЕЖПАРЛАМЕНТСКИХ СВЯЗЯХ ЗАКОНОДАТЕЛЬНОГО СОБРАНИЯ ИРКУТСКОЙ ОБЛАСТИ</w:t>
            </w:r>
            <w:r>
              <w:rPr>
                <w:noProof/>
                <w:webHidden/>
              </w:rPr>
              <w:tab/>
            </w:r>
            <w:r>
              <w:rPr>
                <w:noProof/>
                <w:webHidden/>
              </w:rPr>
              <w:fldChar w:fldCharType="begin"/>
            </w:r>
            <w:r>
              <w:rPr>
                <w:noProof/>
                <w:webHidden/>
              </w:rPr>
              <w:instrText xml:space="preserve"> PAGEREF _Toc432663366 \h </w:instrText>
            </w:r>
            <w:r>
              <w:rPr>
                <w:noProof/>
                <w:webHidden/>
              </w:rPr>
            </w:r>
            <w:r>
              <w:rPr>
                <w:noProof/>
                <w:webHidden/>
              </w:rPr>
              <w:fldChar w:fldCharType="separate"/>
            </w:r>
            <w:r>
              <w:rPr>
                <w:noProof/>
                <w:webHidden/>
              </w:rPr>
              <w:t>21</w:t>
            </w:r>
            <w:r>
              <w:rPr>
                <w:noProof/>
                <w:webHidden/>
              </w:rPr>
              <w:fldChar w:fldCharType="end"/>
            </w:r>
          </w:hyperlink>
        </w:p>
        <w:p w:rsidR="006B4CD7" w:rsidRDefault="006B4CD7">
          <w:pPr>
            <w:pStyle w:val="12"/>
            <w:rPr>
              <w:rFonts w:asciiTheme="minorHAnsi" w:eastAsiaTheme="minorEastAsia" w:hAnsiTheme="minorHAnsi" w:cstheme="minorBidi"/>
              <w:noProof/>
              <w:sz w:val="22"/>
              <w:szCs w:val="22"/>
              <w:lang w:eastAsia="zh-CN"/>
            </w:rPr>
          </w:pPr>
          <w:hyperlink w:anchor="_Toc432663367" w:history="1">
            <w:r w:rsidRPr="00B22E86">
              <w:rPr>
                <w:rStyle w:val="afe"/>
                <w:noProof/>
              </w:rPr>
              <w:t>10 ПРИЛОЖЕНИЯ</w:t>
            </w:r>
            <w:r>
              <w:rPr>
                <w:noProof/>
                <w:webHidden/>
              </w:rPr>
              <w:tab/>
            </w:r>
            <w:r>
              <w:rPr>
                <w:noProof/>
                <w:webHidden/>
              </w:rPr>
              <w:fldChar w:fldCharType="begin"/>
            </w:r>
            <w:r>
              <w:rPr>
                <w:noProof/>
                <w:webHidden/>
              </w:rPr>
              <w:instrText xml:space="preserve"> PAGEREF _Toc432663367 \h </w:instrText>
            </w:r>
            <w:r>
              <w:rPr>
                <w:noProof/>
                <w:webHidden/>
              </w:rPr>
            </w:r>
            <w:r>
              <w:rPr>
                <w:noProof/>
                <w:webHidden/>
              </w:rPr>
              <w:fldChar w:fldCharType="separate"/>
            </w:r>
            <w:r>
              <w:rPr>
                <w:noProof/>
                <w:webHidden/>
              </w:rPr>
              <w:t>21</w:t>
            </w:r>
            <w:r>
              <w:rPr>
                <w:noProof/>
                <w:webHidden/>
              </w:rPr>
              <w:fldChar w:fldCharType="end"/>
            </w:r>
          </w:hyperlink>
        </w:p>
        <w:p w:rsidR="006B4CD7" w:rsidRDefault="006B4CD7">
          <w:pPr>
            <w:pStyle w:val="25"/>
            <w:rPr>
              <w:rFonts w:asciiTheme="minorHAnsi" w:eastAsiaTheme="minorEastAsia" w:hAnsiTheme="minorHAnsi" w:cstheme="minorBidi"/>
              <w:sz w:val="22"/>
              <w:szCs w:val="22"/>
              <w:lang w:eastAsia="zh-CN"/>
            </w:rPr>
          </w:pPr>
          <w:hyperlink w:anchor="_Toc432663368" w:history="1">
            <w:r w:rsidRPr="00B22E86">
              <w:rPr>
                <w:rStyle w:val="afe"/>
              </w:rPr>
              <w:t>Показатели работы постоянных комитетов и постоянных комиссий Законодательного Собрания в 3-м квартале 2015 года</w:t>
            </w:r>
            <w:r>
              <w:rPr>
                <w:webHidden/>
              </w:rPr>
              <w:tab/>
            </w:r>
            <w:r>
              <w:rPr>
                <w:webHidden/>
              </w:rPr>
              <w:fldChar w:fldCharType="begin"/>
            </w:r>
            <w:r>
              <w:rPr>
                <w:webHidden/>
              </w:rPr>
              <w:instrText xml:space="preserve"> PAGEREF _Toc432663368 \h </w:instrText>
            </w:r>
            <w:r>
              <w:rPr>
                <w:webHidden/>
              </w:rPr>
            </w:r>
            <w:r>
              <w:rPr>
                <w:webHidden/>
              </w:rPr>
              <w:fldChar w:fldCharType="separate"/>
            </w:r>
            <w:r>
              <w:rPr>
                <w:webHidden/>
              </w:rPr>
              <w:t>21</w:t>
            </w:r>
            <w:r>
              <w:rPr>
                <w:webHidden/>
              </w:rPr>
              <w:fldChar w:fldCharType="end"/>
            </w:r>
          </w:hyperlink>
        </w:p>
        <w:p w:rsidR="006B4CD7" w:rsidRDefault="006B4CD7">
          <w:pPr>
            <w:pStyle w:val="25"/>
            <w:rPr>
              <w:rFonts w:asciiTheme="minorHAnsi" w:eastAsiaTheme="minorEastAsia" w:hAnsiTheme="minorHAnsi" w:cstheme="minorBidi"/>
              <w:sz w:val="22"/>
              <w:szCs w:val="22"/>
              <w:lang w:eastAsia="zh-CN"/>
            </w:rPr>
          </w:pPr>
          <w:hyperlink w:anchor="_Toc432663369" w:history="1">
            <w:r w:rsidRPr="00B22E86">
              <w:rPr>
                <w:rStyle w:val="afe"/>
              </w:rPr>
              <w:t>Отчеты о деятельности постоянных комитетов и комиссий Законодательного Собрания Иркутской области</w:t>
            </w:r>
            <w:r>
              <w:rPr>
                <w:webHidden/>
              </w:rPr>
              <w:tab/>
            </w:r>
            <w:r>
              <w:rPr>
                <w:webHidden/>
              </w:rPr>
              <w:fldChar w:fldCharType="begin"/>
            </w:r>
            <w:r>
              <w:rPr>
                <w:webHidden/>
              </w:rPr>
              <w:instrText xml:space="preserve"> PAGEREF _Toc432663369 \h </w:instrText>
            </w:r>
            <w:r>
              <w:rPr>
                <w:webHidden/>
              </w:rPr>
            </w:r>
            <w:r>
              <w:rPr>
                <w:webHidden/>
              </w:rPr>
              <w:fldChar w:fldCharType="separate"/>
            </w:r>
            <w:r>
              <w:rPr>
                <w:webHidden/>
              </w:rPr>
              <w:t>23</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70" w:history="1">
            <w:r w:rsidRPr="00B22E86">
              <w:rPr>
                <w:rStyle w:val="afe"/>
              </w:rPr>
              <w:t>Комитет по законодательству о государственном строительстве области и местном самоуправлении Законодательного Собрания Иркутской области</w:t>
            </w:r>
            <w:r>
              <w:rPr>
                <w:webHidden/>
              </w:rPr>
              <w:tab/>
            </w:r>
            <w:r>
              <w:rPr>
                <w:webHidden/>
              </w:rPr>
              <w:fldChar w:fldCharType="begin"/>
            </w:r>
            <w:r>
              <w:rPr>
                <w:webHidden/>
              </w:rPr>
              <w:instrText xml:space="preserve"> PAGEREF _Toc432663370 \h </w:instrText>
            </w:r>
            <w:r>
              <w:rPr>
                <w:webHidden/>
              </w:rPr>
            </w:r>
            <w:r>
              <w:rPr>
                <w:webHidden/>
              </w:rPr>
              <w:fldChar w:fldCharType="separate"/>
            </w:r>
            <w:r>
              <w:rPr>
                <w:webHidden/>
              </w:rPr>
              <w:t>23</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71" w:history="1">
            <w:r w:rsidRPr="00B22E86">
              <w:rPr>
                <w:rStyle w:val="afe"/>
              </w:rPr>
              <w:t>Комитет по бюджету, ценообразованию, финансово-экономическому и налоговому законодательству Законодательного Собрания Иркутской области</w:t>
            </w:r>
            <w:r>
              <w:rPr>
                <w:webHidden/>
              </w:rPr>
              <w:tab/>
            </w:r>
            <w:r>
              <w:rPr>
                <w:webHidden/>
              </w:rPr>
              <w:fldChar w:fldCharType="begin"/>
            </w:r>
            <w:r>
              <w:rPr>
                <w:webHidden/>
              </w:rPr>
              <w:instrText xml:space="preserve"> PAGEREF _Toc432663371 \h </w:instrText>
            </w:r>
            <w:r>
              <w:rPr>
                <w:webHidden/>
              </w:rPr>
            </w:r>
            <w:r>
              <w:rPr>
                <w:webHidden/>
              </w:rPr>
              <w:fldChar w:fldCharType="separate"/>
            </w:r>
            <w:r>
              <w:rPr>
                <w:webHidden/>
              </w:rPr>
              <w:t>25</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72" w:history="1">
            <w:r w:rsidRPr="00B22E86">
              <w:rPr>
                <w:rStyle w:val="afe"/>
              </w:rPr>
              <w:t>Комитет по социально-культурному законодательству Законодательного Собрания Иркутской области</w:t>
            </w:r>
            <w:r>
              <w:rPr>
                <w:webHidden/>
              </w:rPr>
              <w:tab/>
            </w:r>
            <w:r>
              <w:rPr>
                <w:webHidden/>
              </w:rPr>
              <w:fldChar w:fldCharType="begin"/>
            </w:r>
            <w:r>
              <w:rPr>
                <w:webHidden/>
              </w:rPr>
              <w:instrText xml:space="preserve"> PAGEREF _Toc432663372 \h </w:instrText>
            </w:r>
            <w:r>
              <w:rPr>
                <w:webHidden/>
              </w:rPr>
            </w:r>
            <w:r>
              <w:rPr>
                <w:webHidden/>
              </w:rPr>
              <w:fldChar w:fldCharType="separate"/>
            </w:r>
            <w:r>
              <w:rPr>
                <w:webHidden/>
              </w:rPr>
              <w:t>28</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73" w:history="1">
            <w:r w:rsidRPr="00B22E86">
              <w:rPr>
                <w:rStyle w:val="afe"/>
              </w:rPr>
              <w:t>Комитет по здравоохранению и социальной защите Законодательного Собрания Иркутской области</w:t>
            </w:r>
            <w:r>
              <w:rPr>
                <w:webHidden/>
              </w:rPr>
              <w:tab/>
            </w:r>
            <w:r>
              <w:rPr>
                <w:webHidden/>
              </w:rPr>
              <w:fldChar w:fldCharType="begin"/>
            </w:r>
            <w:r>
              <w:rPr>
                <w:webHidden/>
              </w:rPr>
              <w:instrText xml:space="preserve"> PAGEREF _Toc432663373 \h </w:instrText>
            </w:r>
            <w:r>
              <w:rPr>
                <w:webHidden/>
              </w:rPr>
            </w:r>
            <w:r>
              <w:rPr>
                <w:webHidden/>
              </w:rPr>
              <w:fldChar w:fldCharType="separate"/>
            </w:r>
            <w:r>
              <w:rPr>
                <w:webHidden/>
              </w:rPr>
              <w:t>31</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74" w:history="1">
            <w:r w:rsidRPr="00B22E86">
              <w:rPr>
                <w:rStyle w:val="afe"/>
              </w:rPr>
              <w:t>Комитет по собственности и экономической политике Законодательного Собрания Иркутской области</w:t>
            </w:r>
            <w:r>
              <w:rPr>
                <w:webHidden/>
              </w:rPr>
              <w:tab/>
            </w:r>
            <w:r>
              <w:rPr>
                <w:webHidden/>
              </w:rPr>
              <w:fldChar w:fldCharType="begin"/>
            </w:r>
            <w:r>
              <w:rPr>
                <w:webHidden/>
              </w:rPr>
              <w:instrText xml:space="preserve"> PAGEREF _Toc432663374 \h </w:instrText>
            </w:r>
            <w:r>
              <w:rPr>
                <w:webHidden/>
              </w:rPr>
            </w:r>
            <w:r>
              <w:rPr>
                <w:webHidden/>
              </w:rPr>
              <w:fldChar w:fldCharType="separate"/>
            </w:r>
            <w:r>
              <w:rPr>
                <w:webHidden/>
              </w:rPr>
              <w:t>32</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75" w:history="1">
            <w:r w:rsidRPr="00B22E86">
              <w:rPr>
                <w:rStyle w:val="afe"/>
              </w:rPr>
              <w:t>Комитет по законодательству о природопользовании, экологии и сельском хозяйстве</w:t>
            </w:r>
            <w:r>
              <w:rPr>
                <w:webHidden/>
              </w:rPr>
              <w:tab/>
            </w:r>
            <w:r>
              <w:rPr>
                <w:webHidden/>
              </w:rPr>
              <w:fldChar w:fldCharType="begin"/>
            </w:r>
            <w:r>
              <w:rPr>
                <w:webHidden/>
              </w:rPr>
              <w:instrText xml:space="preserve"> PAGEREF _Toc432663375 \h </w:instrText>
            </w:r>
            <w:r>
              <w:rPr>
                <w:webHidden/>
              </w:rPr>
            </w:r>
            <w:r>
              <w:rPr>
                <w:webHidden/>
              </w:rPr>
              <w:fldChar w:fldCharType="separate"/>
            </w:r>
            <w:r>
              <w:rPr>
                <w:webHidden/>
              </w:rPr>
              <w:t>34</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76" w:history="1">
            <w:r w:rsidRPr="00B22E86">
              <w:rPr>
                <w:rStyle w:val="afe"/>
              </w:rPr>
              <w:t>Комиссия по Регламенту, депутатской этике, информационной политике и связям с общественными объединениями Законодательного  Собрания Иркутской области</w:t>
            </w:r>
            <w:r>
              <w:rPr>
                <w:webHidden/>
              </w:rPr>
              <w:tab/>
            </w:r>
            <w:r>
              <w:rPr>
                <w:webHidden/>
              </w:rPr>
              <w:fldChar w:fldCharType="begin"/>
            </w:r>
            <w:r>
              <w:rPr>
                <w:webHidden/>
              </w:rPr>
              <w:instrText xml:space="preserve"> PAGEREF _Toc432663376 \h </w:instrText>
            </w:r>
            <w:r>
              <w:rPr>
                <w:webHidden/>
              </w:rPr>
            </w:r>
            <w:r>
              <w:rPr>
                <w:webHidden/>
              </w:rPr>
              <w:fldChar w:fldCharType="separate"/>
            </w:r>
            <w:r>
              <w:rPr>
                <w:webHidden/>
              </w:rPr>
              <w:t>35</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77" w:history="1">
            <w:r w:rsidRPr="00B22E86">
              <w:rPr>
                <w:rStyle w:val="afe"/>
              </w:rPr>
              <w:t>Комиссия по контрольной деятельности Законодательного Собрания Иркутской области</w:t>
            </w:r>
            <w:r>
              <w:rPr>
                <w:webHidden/>
              </w:rPr>
              <w:tab/>
            </w:r>
            <w:r>
              <w:rPr>
                <w:webHidden/>
              </w:rPr>
              <w:fldChar w:fldCharType="begin"/>
            </w:r>
            <w:r>
              <w:rPr>
                <w:webHidden/>
              </w:rPr>
              <w:instrText xml:space="preserve"> PAGEREF _Toc432663377 \h </w:instrText>
            </w:r>
            <w:r>
              <w:rPr>
                <w:webHidden/>
              </w:rPr>
            </w:r>
            <w:r>
              <w:rPr>
                <w:webHidden/>
              </w:rPr>
              <w:fldChar w:fldCharType="separate"/>
            </w:r>
            <w:r>
              <w:rPr>
                <w:webHidden/>
              </w:rPr>
              <w:t>36</w:t>
            </w:r>
            <w:r>
              <w:rPr>
                <w:webHidden/>
              </w:rPr>
              <w:fldChar w:fldCharType="end"/>
            </w:r>
          </w:hyperlink>
        </w:p>
        <w:p w:rsidR="006B4CD7" w:rsidRDefault="006B4CD7">
          <w:pPr>
            <w:pStyle w:val="25"/>
            <w:rPr>
              <w:rFonts w:asciiTheme="minorHAnsi" w:eastAsiaTheme="minorEastAsia" w:hAnsiTheme="minorHAnsi" w:cstheme="minorBidi"/>
              <w:sz w:val="22"/>
              <w:szCs w:val="22"/>
              <w:lang w:eastAsia="zh-CN"/>
            </w:rPr>
          </w:pPr>
          <w:hyperlink w:anchor="_Toc432663378" w:history="1">
            <w:r w:rsidRPr="00B22E86">
              <w:rPr>
                <w:rStyle w:val="afe"/>
              </w:rPr>
              <w:t>Отчет о деятельности аппарата  Законодательного Собрания Иркутской области</w:t>
            </w:r>
            <w:r>
              <w:rPr>
                <w:webHidden/>
              </w:rPr>
              <w:tab/>
            </w:r>
            <w:r>
              <w:rPr>
                <w:webHidden/>
              </w:rPr>
              <w:fldChar w:fldCharType="begin"/>
            </w:r>
            <w:r>
              <w:rPr>
                <w:webHidden/>
              </w:rPr>
              <w:instrText xml:space="preserve"> PAGEREF _Toc432663378 \h </w:instrText>
            </w:r>
            <w:r>
              <w:rPr>
                <w:webHidden/>
              </w:rPr>
            </w:r>
            <w:r>
              <w:rPr>
                <w:webHidden/>
              </w:rPr>
              <w:fldChar w:fldCharType="separate"/>
            </w:r>
            <w:r>
              <w:rPr>
                <w:webHidden/>
              </w:rPr>
              <w:t>38</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79" w:history="1">
            <w:r w:rsidRPr="00B22E86">
              <w:rPr>
                <w:rStyle w:val="afe"/>
              </w:rPr>
              <w:t>Организационное сопровождение</w:t>
            </w:r>
            <w:r>
              <w:rPr>
                <w:webHidden/>
              </w:rPr>
              <w:tab/>
            </w:r>
            <w:r>
              <w:rPr>
                <w:webHidden/>
              </w:rPr>
              <w:fldChar w:fldCharType="begin"/>
            </w:r>
            <w:r>
              <w:rPr>
                <w:webHidden/>
              </w:rPr>
              <w:instrText xml:space="preserve"> PAGEREF _Toc432663379 \h </w:instrText>
            </w:r>
            <w:r>
              <w:rPr>
                <w:webHidden/>
              </w:rPr>
            </w:r>
            <w:r>
              <w:rPr>
                <w:webHidden/>
              </w:rPr>
              <w:fldChar w:fldCharType="separate"/>
            </w:r>
            <w:r>
              <w:rPr>
                <w:webHidden/>
              </w:rPr>
              <w:t>38</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80" w:history="1">
            <w:r w:rsidRPr="00B22E86">
              <w:rPr>
                <w:rStyle w:val="afe"/>
              </w:rPr>
              <w:t>Правовое сопровождение</w:t>
            </w:r>
            <w:r>
              <w:rPr>
                <w:webHidden/>
              </w:rPr>
              <w:tab/>
            </w:r>
            <w:r>
              <w:rPr>
                <w:webHidden/>
              </w:rPr>
              <w:fldChar w:fldCharType="begin"/>
            </w:r>
            <w:r>
              <w:rPr>
                <w:webHidden/>
              </w:rPr>
              <w:instrText xml:space="preserve"> PAGEREF _Toc432663380 \h </w:instrText>
            </w:r>
            <w:r>
              <w:rPr>
                <w:webHidden/>
              </w:rPr>
            </w:r>
            <w:r>
              <w:rPr>
                <w:webHidden/>
              </w:rPr>
              <w:fldChar w:fldCharType="separate"/>
            </w:r>
            <w:r>
              <w:rPr>
                <w:webHidden/>
              </w:rPr>
              <w:t>39</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81" w:history="1">
            <w:r w:rsidRPr="00B22E86">
              <w:rPr>
                <w:rStyle w:val="afe"/>
              </w:rPr>
              <w:t>Информационное обеспечение законодательной  и контрольной деятельности</w:t>
            </w:r>
            <w:r>
              <w:rPr>
                <w:webHidden/>
              </w:rPr>
              <w:tab/>
            </w:r>
            <w:r>
              <w:rPr>
                <w:webHidden/>
              </w:rPr>
              <w:fldChar w:fldCharType="begin"/>
            </w:r>
            <w:r>
              <w:rPr>
                <w:webHidden/>
              </w:rPr>
              <w:instrText xml:space="preserve"> PAGEREF _Toc432663381 \h </w:instrText>
            </w:r>
            <w:r>
              <w:rPr>
                <w:webHidden/>
              </w:rPr>
            </w:r>
            <w:r>
              <w:rPr>
                <w:webHidden/>
              </w:rPr>
              <w:fldChar w:fldCharType="separate"/>
            </w:r>
            <w:r>
              <w:rPr>
                <w:webHidden/>
              </w:rPr>
              <w:t>40</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82" w:history="1">
            <w:r w:rsidRPr="00B22E86">
              <w:rPr>
                <w:rStyle w:val="afe"/>
              </w:rPr>
              <w:t>Освещение деятельности Законодательного Собрания в СМИ</w:t>
            </w:r>
            <w:r>
              <w:rPr>
                <w:webHidden/>
              </w:rPr>
              <w:tab/>
            </w:r>
            <w:r>
              <w:rPr>
                <w:webHidden/>
              </w:rPr>
              <w:fldChar w:fldCharType="begin"/>
            </w:r>
            <w:r>
              <w:rPr>
                <w:webHidden/>
              </w:rPr>
              <w:instrText xml:space="preserve"> PAGEREF _Toc432663382 \h </w:instrText>
            </w:r>
            <w:r>
              <w:rPr>
                <w:webHidden/>
              </w:rPr>
            </w:r>
            <w:r>
              <w:rPr>
                <w:webHidden/>
              </w:rPr>
              <w:fldChar w:fldCharType="separate"/>
            </w:r>
            <w:r>
              <w:rPr>
                <w:webHidden/>
              </w:rPr>
              <w:t>43</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83" w:history="1">
            <w:r w:rsidRPr="00B22E86">
              <w:rPr>
                <w:rStyle w:val="afe"/>
              </w:rPr>
              <w:t>Кадровая работа</w:t>
            </w:r>
            <w:r>
              <w:rPr>
                <w:webHidden/>
              </w:rPr>
              <w:tab/>
            </w:r>
            <w:r>
              <w:rPr>
                <w:webHidden/>
              </w:rPr>
              <w:fldChar w:fldCharType="begin"/>
            </w:r>
            <w:r>
              <w:rPr>
                <w:webHidden/>
              </w:rPr>
              <w:instrText xml:space="preserve"> PAGEREF _Toc432663383 \h </w:instrText>
            </w:r>
            <w:r>
              <w:rPr>
                <w:webHidden/>
              </w:rPr>
            </w:r>
            <w:r>
              <w:rPr>
                <w:webHidden/>
              </w:rPr>
              <w:fldChar w:fldCharType="separate"/>
            </w:r>
            <w:r>
              <w:rPr>
                <w:webHidden/>
              </w:rPr>
              <w:t>46</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84" w:history="1">
            <w:r w:rsidRPr="00B22E86">
              <w:rPr>
                <w:rStyle w:val="afe"/>
              </w:rPr>
              <w:t>Информация об исполнении плана работы отдела по взаимодействию с представительными органами муниципальных образований</w:t>
            </w:r>
            <w:r>
              <w:rPr>
                <w:webHidden/>
              </w:rPr>
              <w:tab/>
            </w:r>
            <w:r>
              <w:rPr>
                <w:webHidden/>
              </w:rPr>
              <w:fldChar w:fldCharType="begin"/>
            </w:r>
            <w:r>
              <w:rPr>
                <w:webHidden/>
              </w:rPr>
              <w:instrText xml:space="preserve"> PAGEREF _Toc432663384 \h </w:instrText>
            </w:r>
            <w:r>
              <w:rPr>
                <w:webHidden/>
              </w:rPr>
            </w:r>
            <w:r>
              <w:rPr>
                <w:webHidden/>
              </w:rPr>
              <w:fldChar w:fldCharType="separate"/>
            </w:r>
            <w:r>
              <w:rPr>
                <w:webHidden/>
              </w:rPr>
              <w:t>46</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85" w:history="1">
            <w:r w:rsidRPr="00B22E86">
              <w:rPr>
                <w:rStyle w:val="afe"/>
              </w:rPr>
              <w:t>Информация об исполнении плана работы отдела   протокольного обеспечения</w:t>
            </w:r>
            <w:r>
              <w:rPr>
                <w:webHidden/>
              </w:rPr>
              <w:tab/>
            </w:r>
            <w:r>
              <w:rPr>
                <w:webHidden/>
              </w:rPr>
              <w:fldChar w:fldCharType="begin"/>
            </w:r>
            <w:r>
              <w:rPr>
                <w:webHidden/>
              </w:rPr>
              <w:instrText xml:space="preserve"> PAGEREF _Toc432663385 \h </w:instrText>
            </w:r>
            <w:r>
              <w:rPr>
                <w:webHidden/>
              </w:rPr>
            </w:r>
            <w:r>
              <w:rPr>
                <w:webHidden/>
              </w:rPr>
              <w:fldChar w:fldCharType="separate"/>
            </w:r>
            <w:r>
              <w:rPr>
                <w:webHidden/>
              </w:rPr>
              <w:t>48</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86" w:history="1">
            <w:r w:rsidRPr="00B22E86">
              <w:rPr>
                <w:rStyle w:val="afe"/>
              </w:rPr>
              <w:t>Документационное обеспечение и контроль исполнения</w:t>
            </w:r>
            <w:r>
              <w:rPr>
                <w:webHidden/>
              </w:rPr>
              <w:tab/>
            </w:r>
            <w:r>
              <w:rPr>
                <w:webHidden/>
              </w:rPr>
              <w:fldChar w:fldCharType="begin"/>
            </w:r>
            <w:r>
              <w:rPr>
                <w:webHidden/>
              </w:rPr>
              <w:instrText xml:space="preserve"> PAGEREF _Toc432663386 \h </w:instrText>
            </w:r>
            <w:r>
              <w:rPr>
                <w:webHidden/>
              </w:rPr>
            </w:r>
            <w:r>
              <w:rPr>
                <w:webHidden/>
              </w:rPr>
              <w:fldChar w:fldCharType="separate"/>
            </w:r>
            <w:r>
              <w:rPr>
                <w:webHidden/>
              </w:rPr>
              <w:t>49</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87" w:history="1">
            <w:r w:rsidRPr="00B22E86">
              <w:rPr>
                <w:rStyle w:val="afe"/>
              </w:rPr>
              <w:t>Электронное обеспечение деятельности Законодательного Собрания</w:t>
            </w:r>
            <w:r>
              <w:rPr>
                <w:webHidden/>
              </w:rPr>
              <w:tab/>
            </w:r>
            <w:r>
              <w:rPr>
                <w:webHidden/>
              </w:rPr>
              <w:fldChar w:fldCharType="begin"/>
            </w:r>
            <w:r>
              <w:rPr>
                <w:webHidden/>
              </w:rPr>
              <w:instrText xml:space="preserve"> PAGEREF _Toc432663387 \h </w:instrText>
            </w:r>
            <w:r>
              <w:rPr>
                <w:webHidden/>
              </w:rPr>
            </w:r>
            <w:r>
              <w:rPr>
                <w:webHidden/>
              </w:rPr>
              <w:fldChar w:fldCharType="separate"/>
            </w:r>
            <w:r>
              <w:rPr>
                <w:webHidden/>
              </w:rPr>
              <w:t>51</w:t>
            </w:r>
            <w:r>
              <w:rPr>
                <w:webHidden/>
              </w:rPr>
              <w:fldChar w:fldCharType="end"/>
            </w:r>
          </w:hyperlink>
        </w:p>
        <w:p w:rsidR="006B4CD7" w:rsidRDefault="006B4CD7">
          <w:pPr>
            <w:pStyle w:val="34"/>
            <w:rPr>
              <w:rFonts w:asciiTheme="minorHAnsi" w:eastAsiaTheme="minorEastAsia" w:hAnsiTheme="minorHAnsi" w:cstheme="minorBidi"/>
              <w:b w:val="0"/>
              <w:sz w:val="22"/>
              <w:szCs w:val="22"/>
              <w:lang w:eastAsia="zh-CN"/>
            </w:rPr>
          </w:pPr>
          <w:hyperlink w:anchor="_Toc432663388" w:history="1">
            <w:r w:rsidRPr="00B22E86">
              <w:rPr>
                <w:rStyle w:val="afe"/>
              </w:rPr>
              <w:t>Административно-хозяйственное обеспечение деятельности Законодательного Собрания</w:t>
            </w:r>
            <w:r>
              <w:rPr>
                <w:webHidden/>
              </w:rPr>
              <w:tab/>
            </w:r>
            <w:r>
              <w:rPr>
                <w:webHidden/>
              </w:rPr>
              <w:fldChar w:fldCharType="begin"/>
            </w:r>
            <w:r>
              <w:rPr>
                <w:webHidden/>
              </w:rPr>
              <w:instrText xml:space="preserve"> PAGEREF _Toc432663388 \h </w:instrText>
            </w:r>
            <w:r>
              <w:rPr>
                <w:webHidden/>
              </w:rPr>
            </w:r>
            <w:r>
              <w:rPr>
                <w:webHidden/>
              </w:rPr>
              <w:fldChar w:fldCharType="separate"/>
            </w:r>
            <w:r>
              <w:rPr>
                <w:webHidden/>
              </w:rPr>
              <w:t>55</w:t>
            </w:r>
            <w:r>
              <w:rPr>
                <w:webHidden/>
              </w:rPr>
              <w:fldChar w:fldCharType="end"/>
            </w:r>
          </w:hyperlink>
        </w:p>
        <w:p w:rsidR="006B4CD7" w:rsidRDefault="006B4CD7">
          <w:pPr>
            <w:pStyle w:val="25"/>
            <w:rPr>
              <w:rFonts w:asciiTheme="minorHAnsi" w:eastAsiaTheme="minorEastAsia" w:hAnsiTheme="minorHAnsi" w:cstheme="minorBidi"/>
              <w:sz w:val="22"/>
              <w:szCs w:val="22"/>
              <w:lang w:eastAsia="zh-CN"/>
            </w:rPr>
          </w:pPr>
          <w:hyperlink w:anchor="_Toc432663389" w:history="1">
            <w:r w:rsidRPr="00B22E86">
              <w:rPr>
                <w:rStyle w:val="afe"/>
              </w:rPr>
              <w:t>Информация о законодательных инициативах депутатов, поступивших в Законодательное Собрание Иркутской области (по субъектам, обладающим правом законодательной инициативы)</w:t>
            </w:r>
            <w:r>
              <w:rPr>
                <w:webHidden/>
              </w:rPr>
              <w:tab/>
            </w:r>
            <w:r>
              <w:rPr>
                <w:webHidden/>
              </w:rPr>
              <w:fldChar w:fldCharType="begin"/>
            </w:r>
            <w:r>
              <w:rPr>
                <w:webHidden/>
              </w:rPr>
              <w:instrText xml:space="preserve"> PAGEREF _Toc432663389 \h </w:instrText>
            </w:r>
            <w:r>
              <w:rPr>
                <w:webHidden/>
              </w:rPr>
            </w:r>
            <w:r>
              <w:rPr>
                <w:webHidden/>
              </w:rPr>
              <w:fldChar w:fldCharType="separate"/>
            </w:r>
            <w:r>
              <w:rPr>
                <w:webHidden/>
              </w:rPr>
              <w:t>56</w:t>
            </w:r>
            <w:r>
              <w:rPr>
                <w:webHidden/>
              </w:rPr>
              <w:fldChar w:fldCharType="end"/>
            </w:r>
          </w:hyperlink>
        </w:p>
        <w:p w:rsidR="006B4CD7" w:rsidRDefault="006B4CD7">
          <w:pPr>
            <w:pStyle w:val="25"/>
            <w:rPr>
              <w:rFonts w:asciiTheme="minorHAnsi" w:eastAsiaTheme="minorEastAsia" w:hAnsiTheme="minorHAnsi" w:cstheme="minorBidi"/>
              <w:sz w:val="22"/>
              <w:szCs w:val="22"/>
              <w:lang w:eastAsia="zh-CN"/>
            </w:rPr>
          </w:pPr>
          <w:hyperlink w:anchor="_Toc432663390" w:history="1">
            <w:r w:rsidRPr="00B22E86">
              <w:rPr>
                <w:rStyle w:val="afe"/>
              </w:rPr>
              <w:t>Исполнение плана законопроектных работ Иркутской области в 3-м квартале 2015 года</w:t>
            </w:r>
            <w:r>
              <w:rPr>
                <w:webHidden/>
              </w:rPr>
              <w:tab/>
            </w:r>
            <w:r>
              <w:rPr>
                <w:webHidden/>
              </w:rPr>
              <w:fldChar w:fldCharType="begin"/>
            </w:r>
            <w:r>
              <w:rPr>
                <w:webHidden/>
              </w:rPr>
              <w:instrText xml:space="preserve"> PAGEREF _Toc432663390 \h </w:instrText>
            </w:r>
            <w:r>
              <w:rPr>
                <w:webHidden/>
              </w:rPr>
            </w:r>
            <w:r>
              <w:rPr>
                <w:webHidden/>
              </w:rPr>
              <w:fldChar w:fldCharType="separate"/>
            </w:r>
            <w:r>
              <w:rPr>
                <w:webHidden/>
              </w:rPr>
              <w:t>58</w:t>
            </w:r>
            <w:r>
              <w:rPr>
                <w:webHidden/>
              </w:rPr>
              <w:fldChar w:fldCharType="end"/>
            </w:r>
          </w:hyperlink>
        </w:p>
        <w:p w:rsidR="006B4CD7" w:rsidRDefault="006B4CD7">
          <w:pPr>
            <w:pStyle w:val="25"/>
            <w:rPr>
              <w:rFonts w:asciiTheme="minorHAnsi" w:eastAsiaTheme="minorEastAsia" w:hAnsiTheme="minorHAnsi" w:cstheme="minorBidi"/>
              <w:sz w:val="22"/>
              <w:szCs w:val="22"/>
              <w:lang w:eastAsia="zh-CN"/>
            </w:rPr>
          </w:pPr>
          <w:hyperlink w:anchor="_Toc432663391" w:history="1">
            <w:r w:rsidRPr="00B22E86">
              <w:rPr>
                <w:rStyle w:val="afe"/>
              </w:rPr>
              <w:t>Информация об исполнении плана работы Законодательного Собрания Иркутской области за 3-й квартал 2015 года</w:t>
            </w:r>
            <w:r>
              <w:rPr>
                <w:webHidden/>
              </w:rPr>
              <w:tab/>
            </w:r>
            <w:r>
              <w:rPr>
                <w:webHidden/>
              </w:rPr>
              <w:fldChar w:fldCharType="begin"/>
            </w:r>
            <w:r>
              <w:rPr>
                <w:webHidden/>
              </w:rPr>
              <w:instrText xml:space="preserve"> PAGEREF _Toc432663391 \h </w:instrText>
            </w:r>
            <w:r>
              <w:rPr>
                <w:webHidden/>
              </w:rPr>
            </w:r>
            <w:r>
              <w:rPr>
                <w:webHidden/>
              </w:rPr>
              <w:fldChar w:fldCharType="separate"/>
            </w:r>
            <w:r>
              <w:rPr>
                <w:webHidden/>
              </w:rPr>
              <w:t>60</w:t>
            </w:r>
            <w:r>
              <w:rPr>
                <w:webHidden/>
              </w:rPr>
              <w:fldChar w:fldCharType="end"/>
            </w:r>
          </w:hyperlink>
        </w:p>
        <w:p w:rsidR="006B4CD7" w:rsidRDefault="006B4CD7">
          <w:pPr>
            <w:pStyle w:val="25"/>
            <w:rPr>
              <w:rFonts w:asciiTheme="minorHAnsi" w:eastAsiaTheme="minorEastAsia" w:hAnsiTheme="minorHAnsi" w:cstheme="minorBidi"/>
              <w:sz w:val="22"/>
              <w:szCs w:val="22"/>
              <w:lang w:eastAsia="zh-CN"/>
            </w:rPr>
          </w:pPr>
          <w:hyperlink w:anchor="_Toc432663392" w:history="1">
            <w:r w:rsidRPr="00B22E86">
              <w:rPr>
                <w:rStyle w:val="afe"/>
              </w:rPr>
              <w:t>Информация об участии депутатов Законодательного Собрания Иркутской области второго созыва в работе сессий в 3-м квартале 2015 года</w:t>
            </w:r>
            <w:r>
              <w:rPr>
                <w:webHidden/>
              </w:rPr>
              <w:tab/>
            </w:r>
            <w:r>
              <w:rPr>
                <w:webHidden/>
              </w:rPr>
              <w:fldChar w:fldCharType="begin"/>
            </w:r>
            <w:r>
              <w:rPr>
                <w:webHidden/>
              </w:rPr>
              <w:instrText xml:space="preserve"> PAGEREF _Toc432663392 \h </w:instrText>
            </w:r>
            <w:r>
              <w:rPr>
                <w:webHidden/>
              </w:rPr>
            </w:r>
            <w:r>
              <w:rPr>
                <w:webHidden/>
              </w:rPr>
              <w:fldChar w:fldCharType="separate"/>
            </w:r>
            <w:r>
              <w:rPr>
                <w:webHidden/>
              </w:rPr>
              <w:t>82</w:t>
            </w:r>
            <w:r>
              <w:rPr>
                <w:webHidden/>
              </w:rPr>
              <w:fldChar w:fldCharType="end"/>
            </w:r>
          </w:hyperlink>
        </w:p>
        <w:p w:rsidR="00116642" w:rsidRDefault="00116642" w:rsidP="0039430F">
          <w:pPr>
            <w:tabs>
              <w:tab w:val="right" w:leader="dot" w:pos="9639"/>
            </w:tabs>
            <w:ind w:left="-142"/>
          </w:pPr>
          <w:r>
            <w:rPr>
              <w:b/>
              <w:bCs/>
            </w:rPr>
            <w:fldChar w:fldCharType="end"/>
          </w:r>
        </w:p>
      </w:sdtContent>
    </w:sdt>
    <w:p w:rsidR="00116642" w:rsidRPr="00462821" w:rsidRDefault="00116642" w:rsidP="006E6F15">
      <w:pPr>
        <w:rPr>
          <w:b/>
          <w:sz w:val="28"/>
          <w:szCs w:val="28"/>
        </w:rPr>
      </w:pPr>
    </w:p>
    <w:p w:rsidR="00FF7C51" w:rsidRPr="00462821" w:rsidRDefault="006E7FF5" w:rsidP="006E7FF5">
      <w:pPr>
        <w:jc w:val="both"/>
        <w:rPr>
          <w:sz w:val="28"/>
          <w:szCs w:val="28"/>
        </w:rPr>
        <w:sectPr w:rsidR="00FF7C51" w:rsidRPr="00462821" w:rsidSect="00DE6357">
          <w:footerReference w:type="even" r:id="rId8"/>
          <w:footerReference w:type="default" r:id="rId9"/>
          <w:pgSz w:w="11906" w:h="16838"/>
          <w:pgMar w:top="719" w:right="850" w:bottom="719" w:left="1701" w:header="708" w:footer="708" w:gutter="0"/>
          <w:cols w:space="708"/>
          <w:titlePg/>
          <w:docGrid w:linePitch="360"/>
        </w:sectPr>
      </w:pPr>
      <w:r w:rsidRPr="00462821">
        <w:rPr>
          <w:sz w:val="28"/>
          <w:szCs w:val="28"/>
        </w:rPr>
        <w:t xml:space="preserve"> </w:t>
      </w:r>
    </w:p>
    <w:p w:rsidR="005B5B71" w:rsidRPr="00462821" w:rsidRDefault="005B5B71" w:rsidP="006E7FF5">
      <w:pPr>
        <w:jc w:val="both"/>
        <w:rPr>
          <w:sz w:val="28"/>
          <w:szCs w:val="28"/>
        </w:rPr>
      </w:pPr>
    </w:p>
    <w:p w:rsidR="00892E34" w:rsidRPr="003675ED" w:rsidRDefault="00382F94" w:rsidP="003675ED">
      <w:pPr>
        <w:pStyle w:val="1"/>
      </w:pPr>
      <w:bookmarkStart w:id="1" w:name="_Toc337456262"/>
      <w:bookmarkStart w:id="2" w:name="_Toc432663358"/>
      <w:r w:rsidRPr="003675ED">
        <w:t>ОСНОВНЫЕ ПОКАЗАТЕЛИ ДЕЯТЕЛЬНОСТИ ЗАКОНОДАТЕЛЬНОГО СОБРАНИЯ ИРКУТСКОЙ ОБЛАСТИ</w:t>
      </w:r>
      <w:bookmarkEnd w:id="1"/>
      <w:bookmarkEnd w:id="2"/>
    </w:p>
    <w:p w:rsidR="005B5B71" w:rsidRPr="00116642" w:rsidRDefault="005B5B71" w:rsidP="00116642">
      <w:pPr>
        <w:jc w:val="center"/>
        <w:rPr>
          <w:b/>
          <w:sz w:val="28"/>
          <w:szCs w:val="28"/>
        </w:rPr>
      </w:pPr>
      <w:bookmarkStart w:id="3" w:name="_Toc337456263"/>
      <w:r w:rsidRPr="00116642">
        <w:rPr>
          <w:b/>
          <w:sz w:val="28"/>
          <w:szCs w:val="28"/>
        </w:rPr>
        <w:t>Статистика</w:t>
      </w:r>
      <w:bookmarkEnd w:id="3"/>
    </w:p>
    <w:p w:rsidR="0077141F" w:rsidRPr="00462821" w:rsidRDefault="0077141F" w:rsidP="0077141F">
      <w:pPr>
        <w:rPr>
          <w:sz w:val="12"/>
          <w:szCs w:val="12"/>
        </w:rPr>
      </w:pPr>
    </w:p>
    <w:p w:rsidR="00874785" w:rsidRPr="00462821" w:rsidRDefault="00874785" w:rsidP="00874785">
      <w:pPr>
        <w:spacing w:line="276" w:lineRule="auto"/>
        <w:ind w:firstLine="567"/>
        <w:jc w:val="both"/>
        <w:rPr>
          <w:sz w:val="28"/>
          <w:szCs w:val="28"/>
        </w:rPr>
      </w:pPr>
      <w:r w:rsidRPr="00462821">
        <w:rPr>
          <w:sz w:val="28"/>
          <w:szCs w:val="28"/>
        </w:rPr>
        <w:t>В 3-м квартале 201</w:t>
      </w:r>
      <w:r w:rsidR="005B4CFA">
        <w:rPr>
          <w:sz w:val="28"/>
          <w:szCs w:val="28"/>
        </w:rPr>
        <w:t>5</w:t>
      </w:r>
      <w:r w:rsidRPr="00462821">
        <w:rPr>
          <w:sz w:val="28"/>
          <w:szCs w:val="28"/>
        </w:rPr>
        <w:t xml:space="preserve"> года проведена одна сессия Законодательного Собрания Иркутской области.</w:t>
      </w:r>
    </w:p>
    <w:p w:rsidR="00874785" w:rsidRPr="00462821" w:rsidRDefault="00874785" w:rsidP="00874785">
      <w:pPr>
        <w:spacing w:after="240" w:line="360" w:lineRule="auto"/>
        <w:rPr>
          <w:sz w:val="28"/>
          <w:szCs w:val="28"/>
        </w:rPr>
      </w:pPr>
      <w:r w:rsidRPr="00462821">
        <w:rPr>
          <w:sz w:val="28"/>
          <w:szCs w:val="28"/>
          <w:u w:val="single"/>
        </w:rPr>
        <w:t xml:space="preserve">Рассмотрено </w:t>
      </w:r>
      <w:r w:rsidRPr="00462821">
        <w:rPr>
          <w:b/>
          <w:sz w:val="28"/>
          <w:szCs w:val="28"/>
          <w:u w:val="single"/>
        </w:rPr>
        <w:t>4</w:t>
      </w:r>
      <w:r w:rsidR="005B4CFA">
        <w:rPr>
          <w:b/>
          <w:sz w:val="28"/>
          <w:szCs w:val="28"/>
          <w:u w:val="single"/>
        </w:rPr>
        <w:t>3</w:t>
      </w:r>
      <w:r w:rsidR="0009244A" w:rsidRPr="00462821">
        <w:rPr>
          <w:b/>
          <w:sz w:val="28"/>
          <w:szCs w:val="28"/>
          <w:u w:val="single"/>
        </w:rPr>
        <w:t xml:space="preserve"> </w:t>
      </w:r>
      <w:r w:rsidRPr="00462821">
        <w:rPr>
          <w:b/>
          <w:sz w:val="28"/>
          <w:szCs w:val="28"/>
          <w:u w:val="single"/>
        </w:rPr>
        <w:t>вопроса</w:t>
      </w:r>
      <w:r w:rsidR="00F93C4F">
        <w:rPr>
          <w:sz w:val="28"/>
          <w:szCs w:val="28"/>
        </w:rPr>
        <w:t>.</w:t>
      </w:r>
    </w:p>
    <w:p w:rsidR="00874785" w:rsidRPr="00462821" w:rsidRDefault="00874785" w:rsidP="00874785">
      <w:pPr>
        <w:rPr>
          <w:sz w:val="4"/>
          <w:szCs w:val="4"/>
        </w:rPr>
      </w:pPr>
    </w:p>
    <w:p w:rsidR="00F93C4F" w:rsidRDefault="00F93C4F" w:rsidP="00F93C4F">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F93C4F" w:rsidTr="00447DA3">
        <w:trPr>
          <w:trHeight w:val="390"/>
        </w:trPr>
        <w:tc>
          <w:tcPr>
            <w:tcW w:w="3907" w:type="pct"/>
            <w:tcBorders>
              <w:top w:val="single" w:sz="4" w:space="0" w:color="auto"/>
              <w:left w:val="single" w:sz="4" w:space="0" w:color="auto"/>
              <w:bottom w:val="single" w:sz="4" w:space="0" w:color="auto"/>
              <w:right w:val="single" w:sz="4" w:space="0" w:color="auto"/>
            </w:tcBorders>
            <w:vAlign w:val="center"/>
            <w:hideMark/>
          </w:tcPr>
          <w:p w:rsidR="00F93C4F" w:rsidRDefault="00F93C4F">
            <w:pPr>
              <w:rPr>
                <w:rFonts w:ascii="Calibri" w:eastAsia="Calibri" w:hAnsi="Calibri"/>
                <w:sz w:val="20"/>
                <w:szCs w:val="20"/>
              </w:rPr>
            </w:pPr>
          </w:p>
        </w:tc>
        <w:tc>
          <w:tcPr>
            <w:tcW w:w="1093" w:type="pct"/>
            <w:tcBorders>
              <w:top w:val="single" w:sz="4" w:space="0" w:color="auto"/>
              <w:left w:val="single" w:sz="4" w:space="0" w:color="auto"/>
              <w:bottom w:val="single" w:sz="4" w:space="0" w:color="auto"/>
              <w:right w:val="single" w:sz="4" w:space="0" w:color="auto"/>
            </w:tcBorders>
            <w:shd w:val="clear" w:color="auto" w:fill="FFFF00"/>
            <w:hideMark/>
          </w:tcPr>
          <w:p w:rsidR="00F93C4F" w:rsidRDefault="00F93C4F">
            <w:pPr>
              <w:jc w:val="center"/>
              <w:rPr>
                <w:b/>
                <w:bCs/>
                <w:color w:val="000000"/>
                <w:sz w:val="28"/>
                <w:szCs w:val="28"/>
                <w:lang w:eastAsia="zh-CN"/>
              </w:rPr>
            </w:pPr>
            <w:r>
              <w:rPr>
                <w:b/>
                <w:bCs/>
                <w:color w:val="000000"/>
                <w:sz w:val="28"/>
                <w:szCs w:val="28"/>
                <w:lang w:eastAsia="zh-CN"/>
              </w:rPr>
              <w:t>3 квартал</w:t>
            </w:r>
          </w:p>
        </w:tc>
      </w:tr>
      <w:tr w:rsidR="00F93C4F" w:rsidTr="00447DA3">
        <w:trPr>
          <w:trHeight w:val="567"/>
        </w:trPr>
        <w:tc>
          <w:tcPr>
            <w:tcW w:w="3907" w:type="pct"/>
            <w:tcBorders>
              <w:top w:val="single" w:sz="4" w:space="0" w:color="auto"/>
              <w:left w:val="single" w:sz="4" w:space="0" w:color="auto"/>
              <w:bottom w:val="single" w:sz="4" w:space="0" w:color="auto"/>
              <w:right w:val="single" w:sz="4" w:space="0" w:color="auto"/>
            </w:tcBorders>
            <w:vAlign w:val="center"/>
            <w:hideMark/>
          </w:tcPr>
          <w:p w:rsidR="00F93C4F" w:rsidRDefault="00F93C4F">
            <w:pPr>
              <w:jc w:val="center"/>
              <w:rPr>
                <w:b/>
                <w:bCs/>
                <w:color w:val="000000"/>
                <w:sz w:val="28"/>
                <w:szCs w:val="28"/>
                <w:lang w:eastAsia="zh-CN"/>
              </w:rPr>
            </w:pPr>
            <w:r>
              <w:rPr>
                <w:b/>
                <w:bCs/>
                <w:color w:val="000000"/>
                <w:sz w:val="28"/>
                <w:szCs w:val="28"/>
                <w:lang w:eastAsia="zh-CN"/>
              </w:rPr>
              <w:t>Рассмотрено и принято законов и законопроектов</w:t>
            </w:r>
          </w:p>
        </w:tc>
        <w:tc>
          <w:tcPr>
            <w:tcW w:w="109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93C4F" w:rsidRDefault="00F93C4F">
            <w:pPr>
              <w:jc w:val="center"/>
              <w:rPr>
                <w:color w:val="000000"/>
                <w:sz w:val="28"/>
                <w:szCs w:val="28"/>
                <w:lang w:eastAsia="zh-CN"/>
              </w:rPr>
            </w:pPr>
            <w:r>
              <w:rPr>
                <w:color w:val="000000"/>
                <w:sz w:val="28"/>
                <w:szCs w:val="28"/>
                <w:lang w:eastAsia="zh-CN"/>
              </w:rPr>
              <w:t>31</w:t>
            </w:r>
          </w:p>
        </w:tc>
      </w:tr>
      <w:tr w:rsidR="00F93C4F" w:rsidTr="00447DA3">
        <w:trPr>
          <w:trHeight w:val="415"/>
        </w:trPr>
        <w:tc>
          <w:tcPr>
            <w:tcW w:w="3907" w:type="pct"/>
            <w:tcBorders>
              <w:top w:val="single" w:sz="4" w:space="0" w:color="auto"/>
              <w:left w:val="single" w:sz="4" w:space="0" w:color="auto"/>
              <w:bottom w:val="single" w:sz="4" w:space="0" w:color="auto"/>
              <w:right w:val="single" w:sz="4" w:space="0" w:color="auto"/>
            </w:tcBorders>
            <w:vAlign w:val="center"/>
            <w:hideMark/>
          </w:tcPr>
          <w:p w:rsidR="00F93C4F" w:rsidRDefault="00F93C4F">
            <w:pPr>
              <w:jc w:val="center"/>
              <w:rPr>
                <w:b/>
                <w:bCs/>
                <w:color w:val="000000"/>
                <w:sz w:val="28"/>
                <w:szCs w:val="28"/>
                <w:lang w:eastAsia="zh-CN"/>
              </w:rPr>
            </w:pPr>
            <w:r>
              <w:rPr>
                <w:b/>
                <w:bCs/>
                <w:color w:val="000000"/>
                <w:sz w:val="28"/>
                <w:szCs w:val="28"/>
                <w:lang w:eastAsia="zh-CN"/>
              </w:rPr>
              <w:t>Из них в окончательном чтении</w:t>
            </w:r>
          </w:p>
        </w:tc>
        <w:tc>
          <w:tcPr>
            <w:tcW w:w="109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93C4F" w:rsidRDefault="00F93C4F">
            <w:pPr>
              <w:jc w:val="center"/>
              <w:rPr>
                <w:color w:val="000000"/>
                <w:sz w:val="28"/>
                <w:szCs w:val="28"/>
                <w:lang w:eastAsia="zh-CN"/>
              </w:rPr>
            </w:pPr>
            <w:r>
              <w:rPr>
                <w:color w:val="000000"/>
                <w:sz w:val="28"/>
                <w:szCs w:val="28"/>
                <w:lang w:eastAsia="zh-CN"/>
              </w:rPr>
              <w:t>16</w:t>
            </w:r>
          </w:p>
        </w:tc>
      </w:tr>
      <w:tr w:rsidR="00F93C4F" w:rsidTr="00447DA3">
        <w:trPr>
          <w:trHeight w:val="375"/>
        </w:trPr>
        <w:tc>
          <w:tcPr>
            <w:tcW w:w="3907" w:type="pct"/>
            <w:tcBorders>
              <w:top w:val="single" w:sz="4" w:space="0" w:color="auto"/>
              <w:left w:val="single" w:sz="4" w:space="0" w:color="auto"/>
              <w:bottom w:val="single" w:sz="4" w:space="0" w:color="auto"/>
              <w:right w:val="single" w:sz="4" w:space="0" w:color="auto"/>
            </w:tcBorders>
            <w:vAlign w:val="center"/>
            <w:hideMark/>
          </w:tcPr>
          <w:p w:rsidR="00F93C4F" w:rsidRDefault="00F93C4F">
            <w:pPr>
              <w:jc w:val="center"/>
              <w:rPr>
                <w:b/>
                <w:bCs/>
                <w:color w:val="000000"/>
                <w:sz w:val="28"/>
                <w:szCs w:val="28"/>
                <w:lang w:eastAsia="zh-CN"/>
              </w:rPr>
            </w:pPr>
            <w:r>
              <w:rPr>
                <w:b/>
                <w:bCs/>
                <w:color w:val="000000"/>
                <w:sz w:val="28"/>
                <w:szCs w:val="28"/>
                <w:lang w:eastAsia="zh-CN"/>
              </w:rPr>
              <w:t>Принято постановлений</w:t>
            </w:r>
          </w:p>
        </w:tc>
        <w:tc>
          <w:tcPr>
            <w:tcW w:w="109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93C4F" w:rsidRDefault="00F93C4F">
            <w:pPr>
              <w:jc w:val="center"/>
              <w:rPr>
                <w:color w:val="000000"/>
                <w:sz w:val="28"/>
                <w:szCs w:val="28"/>
                <w:lang w:eastAsia="zh-CN"/>
              </w:rPr>
            </w:pPr>
            <w:r>
              <w:rPr>
                <w:color w:val="000000"/>
                <w:sz w:val="28"/>
                <w:szCs w:val="28"/>
                <w:lang w:eastAsia="zh-CN"/>
              </w:rPr>
              <w:t>52</w:t>
            </w:r>
          </w:p>
        </w:tc>
      </w:tr>
      <w:tr w:rsidR="00F93C4F" w:rsidTr="00447DA3">
        <w:trPr>
          <w:trHeight w:val="597"/>
        </w:trPr>
        <w:tc>
          <w:tcPr>
            <w:tcW w:w="3907" w:type="pct"/>
            <w:tcBorders>
              <w:top w:val="single" w:sz="4" w:space="0" w:color="auto"/>
              <w:left w:val="single" w:sz="4" w:space="0" w:color="auto"/>
              <w:bottom w:val="single" w:sz="4" w:space="0" w:color="auto"/>
              <w:right w:val="single" w:sz="4" w:space="0" w:color="auto"/>
            </w:tcBorders>
            <w:vAlign w:val="center"/>
            <w:hideMark/>
          </w:tcPr>
          <w:p w:rsidR="00F93C4F" w:rsidRDefault="00F93C4F">
            <w:pPr>
              <w:jc w:val="center"/>
              <w:rPr>
                <w:b/>
                <w:bCs/>
                <w:color w:val="000000"/>
                <w:sz w:val="28"/>
                <w:szCs w:val="28"/>
                <w:lang w:eastAsia="zh-CN"/>
              </w:rPr>
            </w:pPr>
            <w:r>
              <w:rPr>
                <w:b/>
                <w:bCs/>
                <w:color w:val="000000"/>
                <w:sz w:val="28"/>
                <w:szCs w:val="28"/>
                <w:lang w:eastAsia="zh-CN"/>
              </w:rPr>
              <w:t>Из них постановления по проектам законов</w:t>
            </w:r>
          </w:p>
        </w:tc>
        <w:tc>
          <w:tcPr>
            <w:tcW w:w="109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93C4F" w:rsidRDefault="00F93C4F">
            <w:pPr>
              <w:jc w:val="center"/>
              <w:rPr>
                <w:color w:val="000000"/>
                <w:sz w:val="28"/>
                <w:szCs w:val="28"/>
                <w:lang w:eastAsia="zh-CN"/>
              </w:rPr>
            </w:pPr>
            <w:r>
              <w:rPr>
                <w:color w:val="000000"/>
                <w:sz w:val="28"/>
                <w:szCs w:val="28"/>
                <w:lang w:eastAsia="zh-CN"/>
              </w:rPr>
              <w:t>41</w:t>
            </w:r>
          </w:p>
        </w:tc>
      </w:tr>
      <w:tr w:rsidR="00F93C4F" w:rsidTr="00447DA3">
        <w:trPr>
          <w:trHeight w:val="557"/>
        </w:trPr>
        <w:tc>
          <w:tcPr>
            <w:tcW w:w="3907" w:type="pct"/>
            <w:tcBorders>
              <w:top w:val="single" w:sz="4" w:space="0" w:color="auto"/>
              <w:left w:val="single" w:sz="4" w:space="0" w:color="auto"/>
              <w:bottom w:val="single" w:sz="4" w:space="0" w:color="auto"/>
              <w:right w:val="single" w:sz="4" w:space="0" w:color="auto"/>
            </w:tcBorders>
            <w:vAlign w:val="center"/>
            <w:hideMark/>
          </w:tcPr>
          <w:p w:rsidR="00F93C4F" w:rsidRDefault="00F93C4F">
            <w:pPr>
              <w:jc w:val="center"/>
              <w:rPr>
                <w:b/>
                <w:bCs/>
                <w:color w:val="000000"/>
                <w:sz w:val="28"/>
                <w:szCs w:val="28"/>
                <w:lang w:eastAsia="zh-CN"/>
              </w:rPr>
            </w:pPr>
            <w:r>
              <w:rPr>
                <w:b/>
                <w:bCs/>
                <w:color w:val="000000"/>
                <w:sz w:val="28"/>
                <w:szCs w:val="28"/>
                <w:lang w:eastAsia="zh-CN"/>
              </w:rPr>
              <w:t>Отклоненных законопроектов</w:t>
            </w:r>
          </w:p>
        </w:tc>
        <w:tc>
          <w:tcPr>
            <w:tcW w:w="109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93C4F" w:rsidRDefault="00F93C4F">
            <w:pPr>
              <w:jc w:val="center"/>
              <w:rPr>
                <w:color w:val="000000"/>
                <w:sz w:val="28"/>
                <w:szCs w:val="28"/>
                <w:lang w:eastAsia="zh-CN"/>
              </w:rPr>
            </w:pPr>
            <w:r>
              <w:rPr>
                <w:color w:val="000000"/>
                <w:sz w:val="28"/>
                <w:szCs w:val="28"/>
                <w:lang w:eastAsia="zh-CN"/>
              </w:rPr>
              <w:t>1</w:t>
            </w:r>
          </w:p>
        </w:tc>
      </w:tr>
      <w:tr w:rsidR="00F93C4F" w:rsidTr="00447DA3">
        <w:trPr>
          <w:trHeight w:val="390"/>
        </w:trPr>
        <w:tc>
          <w:tcPr>
            <w:tcW w:w="3907" w:type="pct"/>
            <w:tcBorders>
              <w:top w:val="single" w:sz="4" w:space="0" w:color="auto"/>
              <w:left w:val="single" w:sz="4" w:space="0" w:color="auto"/>
              <w:bottom w:val="single" w:sz="4" w:space="0" w:color="auto"/>
              <w:right w:val="single" w:sz="4" w:space="0" w:color="auto"/>
            </w:tcBorders>
            <w:vAlign w:val="center"/>
            <w:hideMark/>
          </w:tcPr>
          <w:p w:rsidR="00F93C4F" w:rsidRDefault="00F93C4F">
            <w:pPr>
              <w:jc w:val="center"/>
              <w:rPr>
                <w:b/>
                <w:bCs/>
                <w:color w:val="000000"/>
                <w:sz w:val="28"/>
                <w:szCs w:val="28"/>
                <w:lang w:eastAsia="zh-CN"/>
              </w:rPr>
            </w:pPr>
            <w:r>
              <w:rPr>
                <w:b/>
                <w:bCs/>
                <w:color w:val="000000"/>
                <w:sz w:val="28"/>
                <w:szCs w:val="28"/>
                <w:lang w:eastAsia="zh-CN"/>
              </w:rPr>
              <w:t>Рассмотрено вопросов</w:t>
            </w:r>
          </w:p>
        </w:tc>
        <w:tc>
          <w:tcPr>
            <w:tcW w:w="1093" w:type="pct"/>
            <w:tcBorders>
              <w:top w:val="single" w:sz="4" w:space="0" w:color="auto"/>
              <w:left w:val="single" w:sz="4" w:space="0" w:color="auto"/>
              <w:bottom w:val="single" w:sz="4" w:space="0" w:color="auto"/>
              <w:right w:val="single" w:sz="4" w:space="0" w:color="auto"/>
            </w:tcBorders>
            <w:shd w:val="clear" w:color="auto" w:fill="61D6FF"/>
            <w:vAlign w:val="center"/>
            <w:hideMark/>
          </w:tcPr>
          <w:p w:rsidR="00F93C4F" w:rsidRDefault="00F93C4F">
            <w:pPr>
              <w:jc w:val="center"/>
              <w:rPr>
                <w:b/>
                <w:bCs/>
                <w:color w:val="000000"/>
                <w:sz w:val="28"/>
                <w:szCs w:val="28"/>
                <w:lang w:eastAsia="zh-CN"/>
              </w:rPr>
            </w:pPr>
            <w:r>
              <w:rPr>
                <w:b/>
                <w:bCs/>
                <w:color w:val="000000"/>
                <w:sz w:val="28"/>
                <w:szCs w:val="28"/>
                <w:lang w:eastAsia="zh-CN"/>
              </w:rPr>
              <w:t>43</w:t>
            </w:r>
          </w:p>
        </w:tc>
      </w:tr>
    </w:tbl>
    <w:p w:rsidR="00F93C4F" w:rsidRDefault="00F93C4F" w:rsidP="00F93C4F">
      <w:pPr>
        <w:rPr>
          <w:sz w:val="28"/>
          <w:szCs w:val="28"/>
        </w:rPr>
      </w:pPr>
    </w:p>
    <w:p w:rsidR="00F93C4F" w:rsidRDefault="00F93C4F" w:rsidP="00F93C4F">
      <w:pPr>
        <w:spacing w:after="240"/>
        <w:rPr>
          <w:sz w:val="28"/>
          <w:szCs w:val="28"/>
        </w:rPr>
      </w:pPr>
      <w:r>
        <w:rPr>
          <w:b/>
          <w:sz w:val="28"/>
          <w:szCs w:val="28"/>
          <w:u w:val="single"/>
        </w:rPr>
        <w:t>Принято 52</w:t>
      </w:r>
      <w:r>
        <w:rPr>
          <w:sz w:val="28"/>
          <w:szCs w:val="28"/>
          <w:u w:val="single"/>
        </w:rPr>
        <w:t xml:space="preserve"> </w:t>
      </w:r>
      <w:r>
        <w:rPr>
          <w:b/>
          <w:sz w:val="28"/>
          <w:szCs w:val="28"/>
          <w:u w:val="single"/>
        </w:rPr>
        <w:t>постановления</w:t>
      </w:r>
      <w:r w:rsidR="0039430F">
        <w:rPr>
          <w:b/>
          <w:sz w:val="28"/>
          <w:szCs w:val="28"/>
          <w:u w:val="single"/>
        </w:rPr>
        <w:t>,</w:t>
      </w:r>
      <w:r>
        <w:rPr>
          <w:sz w:val="28"/>
          <w:szCs w:val="28"/>
        </w:rPr>
        <w:t xml:space="preserve"> </w:t>
      </w:r>
      <w:r w:rsidR="0039430F">
        <w:rPr>
          <w:sz w:val="28"/>
          <w:szCs w:val="28"/>
        </w:rPr>
        <w:t xml:space="preserve">из </w:t>
      </w:r>
      <w:r>
        <w:rPr>
          <w:sz w:val="28"/>
          <w:szCs w:val="28"/>
        </w:rPr>
        <w:t>них:</w:t>
      </w:r>
    </w:p>
    <w:tbl>
      <w:tblPr>
        <w:tblW w:w="5000" w:type="pct"/>
        <w:tblLook w:val="04A0" w:firstRow="1" w:lastRow="0" w:firstColumn="1" w:lastColumn="0" w:noHBand="0" w:noVBand="1"/>
      </w:tblPr>
      <w:tblGrid>
        <w:gridCol w:w="7479"/>
        <w:gridCol w:w="2092"/>
      </w:tblGrid>
      <w:tr w:rsidR="00F93C4F" w:rsidTr="00447DA3">
        <w:trPr>
          <w:trHeight w:val="469"/>
        </w:trPr>
        <w:tc>
          <w:tcPr>
            <w:tcW w:w="3907" w:type="pct"/>
            <w:tcBorders>
              <w:top w:val="single" w:sz="4" w:space="0" w:color="auto"/>
              <w:left w:val="single" w:sz="4" w:space="0" w:color="auto"/>
              <w:bottom w:val="single" w:sz="4" w:space="0" w:color="auto"/>
              <w:right w:val="single" w:sz="4" w:space="0" w:color="auto"/>
            </w:tcBorders>
            <w:hideMark/>
          </w:tcPr>
          <w:p w:rsidR="00F93C4F" w:rsidRDefault="00F93C4F">
            <w:pPr>
              <w:jc w:val="both"/>
              <w:rPr>
                <w:bCs/>
                <w:sz w:val="28"/>
                <w:szCs w:val="28"/>
                <w:lang w:eastAsia="zh-CN"/>
              </w:rPr>
            </w:pPr>
            <w:r>
              <w:rPr>
                <w:bCs/>
                <w:sz w:val="28"/>
                <w:szCs w:val="28"/>
                <w:lang w:eastAsia="zh-CN"/>
              </w:rPr>
              <w:t> </w:t>
            </w:r>
          </w:p>
        </w:tc>
        <w:tc>
          <w:tcPr>
            <w:tcW w:w="1093" w:type="pct"/>
            <w:tcBorders>
              <w:top w:val="single" w:sz="4" w:space="0" w:color="auto"/>
              <w:left w:val="nil"/>
              <w:bottom w:val="single" w:sz="4" w:space="0" w:color="auto"/>
              <w:right w:val="single" w:sz="4" w:space="0" w:color="auto"/>
            </w:tcBorders>
            <w:shd w:val="clear" w:color="auto" w:fill="FFFF00"/>
            <w:hideMark/>
          </w:tcPr>
          <w:p w:rsidR="00F93C4F" w:rsidRDefault="00D738BB">
            <w:pPr>
              <w:jc w:val="center"/>
              <w:rPr>
                <w:b/>
                <w:bCs/>
                <w:color w:val="000000"/>
                <w:sz w:val="28"/>
                <w:szCs w:val="28"/>
                <w:lang w:eastAsia="zh-CN"/>
              </w:rPr>
            </w:pPr>
            <w:r>
              <w:rPr>
                <w:b/>
                <w:bCs/>
                <w:color w:val="000000"/>
                <w:sz w:val="28"/>
                <w:szCs w:val="28"/>
                <w:lang w:eastAsia="zh-CN"/>
              </w:rPr>
              <w:t>3</w:t>
            </w:r>
            <w:r w:rsidR="00F93C4F">
              <w:rPr>
                <w:b/>
                <w:bCs/>
                <w:color w:val="000000"/>
                <w:sz w:val="28"/>
                <w:szCs w:val="28"/>
                <w:lang w:eastAsia="zh-CN"/>
              </w:rPr>
              <w:t xml:space="preserve"> квартал</w:t>
            </w:r>
          </w:p>
        </w:tc>
      </w:tr>
      <w:tr w:rsidR="00F93C4F" w:rsidTr="00447DA3">
        <w:trPr>
          <w:trHeight w:val="372"/>
        </w:trPr>
        <w:tc>
          <w:tcPr>
            <w:tcW w:w="3907" w:type="pct"/>
            <w:tcBorders>
              <w:top w:val="single" w:sz="4" w:space="0" w:color="auto"/>
              <w:left w:val="single" w:sz="4" w:space="0" w:color="auto"/>
              <w:bottom w:val="single" w:sz="4" w:space="0" w:color="auto"/>
              <w:right w:val="single" w:sz="4" w:space="0" w:color="auto"/>
            </w:tcBorders>
            <w:hideMark/>
          </w:tcPr>
          <w:p w:rsidR="00F93C4F" w:rsidRDefault="00F93C4F">
            <w:pPr>
              <w:jc w:val="both"/>
              <w:rPr>
                <w:bCs/>
                <w:color w:val="000000"/>
                <w:sz w:val="28"/>
                <w:szCs w:val="28"/>
                <w:lang w:eastAsia="zh-CN"/>
              </w:rPr>
            </w:pPr>
            <w:r>
              <w:rPr>
                <w:bCs/>
                <w:color w:val="000000"/>
                <w:sz w:val="28"/>
                <w:szCs w:val="28"/>
                <w:lang w:eastAsia="zh-CN"/>
              </w:rPr>
              <w:t xml:space="preserve">По проектам законов и </w:t>
            </w:r>
            <w:r w:rsidR="0039430F">
              <w:rPr>
                <w:bCs/>
                <w:color w:val="000000"/>
                <w:sz w:val="28"/>
                <w:szCs w:val="28"/>
                <w:lang w:eastAsia="zh-CN"/>
              </w:rPr>
              <w:t xml:space="preserve">законам </w:t>
            </w:r>
            <w:r>
              <w:rPr>
                <w:bCs/>
                <w:color w:val="000000"/>
                <w:sz w:val="28"/>
                <w:szCs w:val="28"/>
                <w:lang w:eastAsia="zh-CN"/>
              </w:rPr>
              <w:t>Иркутской области</w:t>
            </w:r>
          </w:p>
        </w:tc>
        <w:tc>
          <w:tcPr>
            <w:tcW w:w="1093" w:type="pct"/>
            <w:tcBorders>
              <w:top w:val="single" w:sz="4" w:space="0" w:color="auto"/>
              <w:left w:val="nil"/>
              <w:bottom w:val="single" w:sz="4" w:space="0" w:color="auto"/>
              <w:right w:val="single" w:sz="4" w:space="0" w:color="auto"/>
            </w:tcBorders>
            <w:shd w:val="clear" w:color="auto" w:fill="FFFF00"/>
            <w:vAlign w:val="center"/>
            <w:hideMark/>
          </w:tcPr>
          <w:p w:rsidR="00F93C4F" w:rsidRDefault="00F93C4F">
            <w:pPr>
              <w:ind w:left="-108" w:right="-108"/>
              <w:jc w:val="center"/>
              <w:rPr>
                <w:bCs/>
                <w:color w:val="000000"/>
                <w:sz w:val="28"/>
                <w:szCs w:val="28"/>
                <w:lang w:eastAsia="zh-CN"/>
              </w:rPr>
            </w:pPr>
            <w:r>
              <w:rPr>
                <w:bCs/>
                <w:color w:val="000000"/>
                <w:sz w:val="28"/>
                <w:szCs w:val="28"/>
                <w:lang w:eastAsia="zh-CN"/>
              </w:rPr>
              <w:t>6</w:t>
            </w:r>
          </w:p>
        </w:tc>
      </w:tr>
      <w:tr w:rsidR="00F93C4F" w:rsidTr="00447DA3">
        <w:trPr>
          <w:trHeight w:val="409"/>
        </w:trPr>
        <w:tc>
          <w:tcPr>
            <w:tcW w:w="3907" w:type="pct"/>
            <w:tcBorders>
              <w:top w:val="single" w:sz="4" w:space="0" w:color="auto"/>
              <w:left w:val="single" w:sz="4" w:space="0" w:color="auto"/>
              <w:bottom w:val="single" w:sz="4" w:space="0" w:color="auto"/>
              <w:right w:val="single" w:sz="4" w:space="0" w:color="auto"/>
            </w:tcBorders>
            <w:hideMark/>
          </w:tcPr>
          <w:p w:rsidR="00F93C4F" w:rsidRDefault="00F93C4F">
            <w:pPr>
              <w:jc w:val="both"/>
              <w:rPr>
                <w:bCs/>
                <w:color w:val="000000"/>
                <w:sz w:val="28"/>
                <w:szCs w:val="28"/>
                <w:lang w:eastAsia="zh-CN"/>
              </w:rPr>
            </w:pPr>
            <w:r>
              <w:rPr>
                <w:bCs/>
                <w:color w:val="000000"/>
                <w:sz w:val="28"/>
                <w:szCs w:val="28"/>
                <w:lang w:eastAsia="zh-CN"/>
              </w:rPr>
              <w:t xml:space="preserve">По внесению изменений в ранее принятые </w:t>
            </w:r>
            <w:r w:rsidR="0039430F">
              <w:rPr>
                <w:bCs/>
                <w:color w:val="000000"/>
                <w:sz w:val="28"/>
                <w:szCs w:val="28"/>
                <w:lang w:eastAsia="zh-CN"/>
              </w:rPr>
              <w:t>законы</w:t>
            </w:r>
          </w:p>
        </w:tc>
        <w:tc>
          <w:tcPr>
            <w:tcW w:w="1093" w:type="pct"/>
            <w:tcBorders>
              <w:top w:val="single" w:sz="4" w:space="0" w:color="auto"/>
              <w:left w:val="nil"/>
              <w:bottom w:val="single" w:sz="4" w:space="0" w:color="auto"/>
              <w:right w:val="single" w:sz="4" w:space="0" w:color="auto"/>
            </w:tcBorders>
            <w:shd w:val="clear" w:color="auto" w:fill="FFFF00"/>
            <w:vAlign w:val="center"/>
            <w:hideMark/>
          </w:tcPr>
          <w:p w:rsidR="00F93C4F" w:rsidRDefault="00F93C4F">
            <w:pPr>
              <w:ind w:left="-108" w:right="-108"/>
              <w:jc w:val="center"/>
              <w:rPr>
                <w:bCs/>
                <w:color w:val="000000"/>
                <w:sz w:val="28"/>
                <w:szCs w:val="28"/>
                <w:lang w:eastAsia="zh-CN"/>
              </w:rPr>
            </w:pPr>
            <w:r>
              <w:rPr>
                <w:bCs/>
                <w:color w:val="000000"/>
                <w:sz w:val="28"/>
                <w:szCs w:val="28"/>
                <w:lang w:eastAsia="zh-CN"/>
              </w:rPr>
              <w:t>33</w:t>
            </w:r>
          </w:p>
        </w:tc>
      </w:tr>
      <w:tr w:rsidR="00F93C4F" w:rsidTr="00447DA3">
        <w:trPr>
          <w:trHeight w:val="563"/>
        </w:trPr>
        <w:tc>
          <w:tcPr>
            <w:tcW w:w="3907" w:type="pct"/>
            <w:tcBorders>
              <w:top w:val="single" w:sz="4" w:space="0" w:color="auto"/>
              <w:left w:val="single" w:sz="4" w:space="0" w:color="auto"/>
              <w:bottom w:val="single" w:sz="4" w:space="0" w:color="auto"/>
              <w:right w:val="single" w:sz="4" w:space="0" w:color="auto"/>
            </w:tcBorders>
            <w:hideMark/>
          </w:tcPr>
          <w:p w:rsidR="00F93C4F" w:rsidRDefault="00F93C4F" w:rsidP="0039430F">
            <w:pPr>
              <w:jc w:val="both"/>
              <w:rPr>
                <w:bCs/>
                <w:color w:val="000000"/>
                <w:sz w:val="28"/>
                <w:szCs w:val="28"/>
                <w:lang w:eastAsia="zh-CN"/>
              </w:rPr>
            </w:pPr>
            <w:r>
              <w:rPr>
                <w:bCs/>
                <w:color w:val="000000"/>
                <w:sz w:val="28"/>
                <w:szCs w:val="28"/>
                <w:lang w:eastAsia="zh-CN"/>
              </w:rPr>
              <w:t xml:space="preserve">По преобразованию </w:t>
            </w:r>
            <w:r w:rsidR="0039430F">
              <w:rPr>
                <w:bCs/>
                <w:color w:val="000000"/>
                <w:sz w:val="28"/>
                <w:szCs w:val="28"/>
                <w:lang w:eastAsia="zh-CN"/>
              </w:rPr>
              <w:t>муниципальных образований</w:t>
            </w:r>
            <w:r>
              <w:rPr>
                <w:bCs/>
                <w:color w:val="000000"/>
                <w:sz w:val="28"/>
                <w:szCs w:val="28"/>
                <w:lang w:eastAsia="zh-CN"/>
              </w:rPr>
              <w:t>, о разграничении имущества, о статусе и границах муниципальных образований</w:t>
            </w:r>
          </w:p>
        </w:tc>
        <w:tc>
          <w:tcPr>
            <w:tcW w:w="1093" w:type="pct"/>
            <w:tcBorders>
              <w:top w:val="single" w:sz="4" w:space="0" w:color="auto"/>
              <w:left w:val="nil"/>
              <w:bottom w:val="single" w:sz="4" w:space="0" w:color="auto"/>
              <w:right w:val="single" w:sz="4" w:space="0" w:color="auto"/>
            </w:tcBorders>
            <w:shd w:val="clear" w:color="auto" w:fill="FFFF00"/>
            <w:vAlign w:val="center"/>
            <w:hideMark/>
          </w:tcPr>
          <w:p w:rsidR="00F93C4F" w:rsidRDefault="00F93C4F">
            <w:pPr>
              <w:ind w:left="-108" w:right="-108"/>
              <w:jc w:val="center"/>
              <w:rPr>
                <w:bCs/>
                <w:color w:val="000000"/>
                <w:sz w:val="28"/>
                <w:szCs w:val="28"/>
                <w:lang w:eastAsia="zh-CN"/>
              </w:rPr>
            </w:pPr>
            <w:r>
              <w:rPr>
                <w:bCs/>
                <w:color w:val="000000"/>
                <w:sz w:val="28"/>
                <w:szCs w:val="28"/>
                <w:lang w:eastAsia="zh-CN"/>
              </w:rPr>
              <w:t>2</w:t>
            </w:r>
          </w:p>
        </w:tc>
      </w:tr>
      <w:tr w:rsidR="00F93C4F" w:rsidTr="00447DA3">
        <w:trPr>
          <w:trHeight w:val="780"/>
        </w:trPr>
        <w:tc>
          <w:tcPr>
            <w:tcW w:w="3907" w:type="pct"/>
            <w:tcBorders>
              <w:top w:val="single" w:sz="4" w:space="0" w:color="auto"/>
              <w:left w:val="single" w:sz="4" w:space="0" w:color="auto"/>
              <w:bottom w:val="single" w:sz="4" w:space="0" w:color="auto"/>
              <w:right w:val="single" w:sz="4" w:space="0" w:color="auto"/>
            </w:tcBorders>
            <w:hideMark/>
          </w:tcPr>
          <w:p w:rsidR="00F93C4F" w:rsidRDefault="00F93C4F">
            <w:pPr>
              <w:jc w:val="both"/>
              <w:rPr>
                <w:bCs/>
                <w:color w:val="000000"/>
                <w:sz w:val="28"/>
                <w:szCs w:val="28"/>
                <w:lang w:eastAsia="zh-CN"/>
              </w:rPr>
            </w:pPr>
            <w:r>
              <w:rPr>
                <w:bCs/>
                <w:color w:val="000000"/>
                <w:sz w:val="28"/>
                <w:szCs w:val="28"/>
                <w:lang w:eastAsia="zh-CN"/>
              </w:rPr>
              <w:t>По поддержке законодательных инициатив, обращений субъектов РФ, соглашения о межрегиональном сотрудничестве</w:t>
            </w:r>
          </w:p>
        </w:tc>
        <w:tc>
          <w:tcPr>
            <w:tcW w:w="1093" w:type="pct"/>
            <w:tcBorders>
              <w:top w:val="single" w:sz="4" w:space="0" w:color="auto"/>
              <w:left w:val="nil"/>
              <w:bottom w:val="single" w:sz="4" w:space="0" w:color="auto"/>
              <w:right w:val="single" w:sz="4" w:space="0" w:color="auto"/>
            </w:tcBorders>
            <w:shd w:val="clear" w:color="auto" w:fill="FFFF00"/>
            <w:vAlign w:val="center"/>
            <w:hideMark/>
          </w:tcPr>
          <w:p w:rsidR="00F93C4F" w:rsidRDefault="00F93C4F">
            <w:pPr>
              <w:ind w:left="-108" w:right="-108"/>
              <w:jc w:val="center"/>
              <w:rPr>
                <w:bCs/>
                <w:color w:val="000000"/>
                <w:sz w:val="28"/>
                <w:szCs w:val="28"/>
                <w:lang w:eastAsia="zh-CN"/>
              </w:rPr>
            </w:pPr>
            <w:r>
              <w:rPr>
                <w:bCs/>
                <w:color w:val="000000"/>
                <w:sz w:val="28"/>
                <w:szCs w:val="28"/>
                <w:lang w:eastAsia="zh-CN"/>
              </w:rPr>
              <w:t>1</w:t>
            </w:r>
          </w:p>
        </w:tc>
      </w:tr>
      <w:tr w:rsidR="00F93C4F" w:rsidTr="00447DA3">
        <w:trPr>
          <w:trHeight w:val="780"/>
        </w:trPr>
        <w:tc>
          <w:tcPr>
            <w:tcW w:w="3907" w:type="pct"/>
            <w:tcBorders>
              <w:top w:val="single" w:sz="4" w:space="0" w:color="auto"/>
              <w:left w:val="single" w:sz="4" w:space="0" w:color="auto"/>
              <w:bottom w:val="single" w:sz="4" w:space="0" w:color="auto"/>
              <w:right w:val="single" w:sz="4" w:space="0" w:color="auto"/>
            </w:tcBorders>
            <w:hideMark/>
          </w:tcPr>
          <w:p w:rsidR="00F93C4F" w:rsidRDefault="00F93C4F">
            <w:pPr>
              <w:jc w:val="both"/>
              <w:rPr>
                <w:bCs/>
                <w:color w:val="000000"/>
                <w:sz w:val="28"/>
                <w:szCs w:val="28"/>
                <w:lang w:eastAsia="zh-CN"/>
              </w:rPr>
            </w:pPr>
            <w:r>
              <w:rPr>
                <w:bCs/>
                <w:color w:val="000000"/>
                <w:sz w:val="28"/>
                <w:szCs w:val="28"/>
                <w:lang w:eastAsia="zh-CN"/>
              </w:rPr>
              <w:t>По деятельности рабочих групп, временных и согласительных комиссий</w:t>
            </w:r>
          </w:p>
        </w:tc>
        <w:tc>
          <w:tcPr>
            <w:tcW w:w="1093" w:type="pct"/>
            <w:tcBorders>
              <w:top w:val="single" w:sz="4" w:space="0" w:color="auto"/>
              <w:left w:val="nil"/>
              <w:bottom w:val="single" w:sz="4" w:space="0" w:color="auto"/>
              <w:right w:val="single" w:sz="4" w:space="0" w:color="auto"/>
            </w:tcBorders>
            <w:shd w:val="clear" w:color="auto" w:fill="FFFF00"/>
            <w:vAlign w:val="center"/>
            <w:hideMark/>
          </w:tcPr>
          <w:p w:rsidR="00F93C4F" w:rsidRDefault="00F93C4F">
            <w:pPr>
              <w:ind w:left="-108" w:right="-108"/>
              <w:jc w:val="center"/>
              <w:rPr>
                <w:bCs/>
                <w:color w:val="000000"/>
                <w:sz w:val="28"/>
                <w:szCs w:val="28"/>
                <w:lang w:eastAsia="zh-CN"/>
              </w:rPr>
            </w:pPr>
            <w:r>
              <w:rPr>
                <w:bCs/>
                <w:color w:val="000000"/>
                <w:sz w:val="28"/>
                <w:szCs w:val="28"/>
                <w:lang w:eastAsia="zh-CN"/>
              </w:rPr>
              <w:t>1</w:t>
            </w:r>
          </w:p>
        </w:tc>
      </w:tr>
      <w:tr w:rsidR="00F93C4F" w:rsidTr="00447DA3">
        <w:trPr>
          <w:trHeight w:val="563"/>
        </w:trPr>
        <w:tc>
          <w:tcPr>
            <w:tcW w:w="3907" w:type="pct"/>
            <w:tcBorders>
              <w:top w:val="single" w:sz="4" w:space="0" w:color="auto"/>
              <w:left w:val="single" w:sz="4" w:space="0" w:color="auto"/>
              <w:bottom w:val="single" w:sz="4" w:space="0" w:color="auto"/>
              <w:right w:val="single" w:sz="4" w:space="0" w:color="auto"/>
            </w:tcBorders>
            <w:hideMark/>
          </w:tcPr>
          <w:p w:rsidR="00F93C4F" w:rsidRDefault="00F93C4F">
            <w:pPr>
              <w:jc w:val="both"/>
              <w:rPr>
                <w:bCs/>
                <w:color w:val="000000"/>
                <w:sz w:val="28"/>
                <w:szCs w:val="28"/>
                <w:lang w:eastAsia="zh-CN"/>
              </w:rPr>
            </w:pPr>
            <w:r>
              <w:rPr>
                <w:bCs/>
                <w:color w:val="000000"/>
                <w:sz w:val="28"/>
                <w:szCs w:val="28"/>
                <w:lang w:eastAsia="zh-CN"/>
              </w:rPr>
              <w:t xml:space="preserve">Постановления по кадровым вопросам и вопросам награждения </w:t>
            </w:r>
          </w:p>
        </w:tc>
        <w:tc>
          <w:tcPr>
            <w:tcW w:w="1093" w:type="pct"/>
            <w:tcBorders>
              <w:top w:val="single" w:sz="4" w:space="0" w:color="auto"/>
              <w:left w:val="nil"/>
              <w:bottom w:val="single" w:sz="4" w:space="0" w:color="auto"/>
              <w:right w:val="single" w:sz="4" w:space="0" w:color="auto"/>
            </w:tcBorders>
            <w:shd w:val="clear" w:color="auto" w:fill="FFFF00"/>
            <w:vAlign w:val="center"/>
            <w:hideMark/>
          </w:tcPr>
          <w:p w:rsidR="00F93C4F" w:rsidRDefault="00F93C4F">
            <w:pPr>
              <w:ind w:left="-108" w:right="-108"/>
              <w:jc w:val="center"/>
              <w:rPr>
                <w:bCs/>
                <w:color w:val="000000"/>
                <w:sz w:val="28"/>
                <w:szCs w:val="28"/>
                <w:lang w:eastAsia="zh-CN"/>
              </w:rPr>
            </w:pPr>
            <w:r>
              <w:rPr>
                <w:bCs/>
                <w:color w:val="000000"/>
                <w:sz w:val="28"/>
                <w:szCs w:val="28"/>
                <w:lang w:eastAsia="zh-CN"/>
              </w:rPr>
              <w:t>7</w:t>
            </w:r>
          </w:p>
        </w:tc>
      </w:tr>
      <w:tr w:rsidR="00F93C4F" w:rsidTr="00447DA3">
        <w:trPr>
          <w:trHeight w:val="578"/>
        </w:trPr>
        <w:tc>
          <w:tcPr>
            <w:tcW w:w="3907" w:type="pct"/>
            <w:tcBorders>
              <w:top w:val="single" w:sz="4" w:space="0" w:color="auto"/>
              <w:left w:val="single" w:sz="4" w:space="0" w:color="auto"/>
              <w:bottom w:val="single" w:sz="4" w:space="0" w:color="auto"/>
              <w:right w:val="single" w:sz="4" w:space="0" w:color="auto"/>
            </w:tcBorders>
            <w:hideMark/>
          </w:tcPr>
          <w:p w:rsidR="00F93C4F" w:rsidRDefault="00F93C4F">
            <w:pPr>
              <w:jc w:val="both"/>
              <w:rPr>
                <w:bCs/>
                <w:color w:val="000000"/>
                <w:sz w:val="28"/>
                <w:szCs w:val="28"/>
                <w:lang w:eastAsia="zh-CN"/>
              </w:rPr>
            </w:pPr>
            <w:r>
              <w:rPr>
                <w:bCs/>
                <w:color w:val="000000"/>
                <w:sz w:val="28"/>
                <w:szCs w:val="28"/>
                <w:lang w:eastAsia="zh-CN"/>
              </w:rPr>
              <w:t>По внесению изменений в ранее принятые постановления</w:t>
            </w:r>
          </w:p>
        </w:tc>
        <w:tc>
          <w:tcPr>
            <w:tcW w:w="1093" w:type="pct"/>
            <w:tcBorders>
              <w:top w:val="single" w:sz="4" w:space="0" w:color="auto"/>
              <w:left w:val="nil"/>
              <w:bottom w:val="single" w:sz="4" w:space="0" w:color="auto"/>
              <w:right w:val="single" w:sz="4" w:space="0" w:color="auto"/>
            </w:tcBorders>
            <w:shd w:val="clear" w:color="auto" w:fill="FFFF00"/>
            <w:vAlign w:val="center"/>
            <w:hideMark/>
          </w:tcPr>
          <w:p w:rsidR="00F93C4F" w:rsidRDefault="00F93C4F">
            <w:pPr>
              <w:ind w:left="-108" w:right="-108"/>
              <w:jc w:val="center"/>
              <w:rPr>
                <w:bCs/>
                <w:color w:val="000000"/>
                <w:sz w:val="28"/>
                <w:szCs w:val="28"/>
                <w:lang w:eastAsia="zh-CN"/>
              </w:rPr>
            </w:pPr>
            <w:r>
              <w:rPr>
                <w:bCs/>
                <w:color w:val="000000"/>
                <w:sz w:val="28"/>
                <w:szCs w:val="28"/>
                <w:lang w:eastAsia="zh-CN"/>
              </w:rPr>
              <w:t>1</w:t>
            </w:r>
          </w:p>
        </w:tc>
      </w:tr>
      <w:tr w:rsidR="00F93C4F" w:rsidTr="00447DA3">
        <w:trPr>
          <w:trHeight w:val="287"/>
        </w:trPr>
        <w:tc>
          <w:tcPr>
            <w:tcW w:w="3907" w:type="pct"/>
            <w:tcBorders>
              <w:top w:val="single" w:sz="4" w:space="0" w:color="auto"/>
              <w:left w:val="single" w:sz="4" w:space="0" w:color="auto"/>
              <w:bottom w:val="single" w:sz="4" w:space="0" w:color="auto"/>
              <w:right w:val="single" w:sz="4" w:space="0" w:color="auto"/>
            </w:tcBorders>
            <w:hideMark/>
          </w:tcPr>
          <w:p w:rsidR="00F93C4F" w:rsidRDefault="00F93C4F">
            <w:pPr>
              <w:jc w:val="both"/>
              <w:rPr>
                <w:bCs/>
                <w:color w:val="000000"/>
                <w:sz w:val="28"/>
                <w:szCs w:val="28"/>
                <w:lang w:eastAsia="zh-CN"/>
              </w:rPr>
            </w:pPr>
            <w:r>
              <w:rPr>
                <w:bCs/>
                <w:color w:val="000000"/>
                <w:sz w:val="28"/>
                <w:szCs w:val="28"/>
                <w:lang w:eastAsia="zh-CN"/>
              </w:rPr>
              <w:t>Другие постановления</w:t>
            </w:r>
          </w:p>
        </w:tc>
        <w:tc>
          <w:tcPr>
            <w:tcW w:w="1093" w:type="pct"/>
            <w:tcBorders>
              <w:top w:val="single" w:sz="4" w:space="0" w:color="auto"/>
              <w:left w:val="nil"/>
              <w:bottom w:val="single" w:sz="4" w:space="0" w:color="auto"/>
              <w:right w:val="single" w:sz="4" w:space="0" w:color="auto"/>
            </w:tcBorders>
            <w:shd w:val="clear" w:color="auto" w:fill="FFFF00"/>
            <w:vAlign w:val="center"/>
            <w:hideMark/>
          </w:tcPr>
          <w:p w:rsidR="00F93C4F" w:rsidRDefault="00F93C4F">
            <w:pPr>
              <w:ind w:left="-108" w:right="-108"/>
              <w:jc w:val="center"/>
              <w:rPr>
                <w:bCs/>
                <w:color w:val="000000"/>
                <w:sz w:val="28"/>
                <w:szCs w:val="28"/>
                <w:lang w:eastAsia="zh-CN"/>
              </w:rPr>
            </w:pPr>
            <w:r>
              <w:rPr>
                <w:bCs/>
                <w:color w:val="000000"/>
                <w:sz w:val="28"/>
                <w:szCs w:val="28"/>
                <w:lang w:eastAsia="zh-CN"/>
              </w:rPr>
              <w:t>1</w:t>
            </w:r>
          </w:p>
        </w:tc>
      </w:tr>
      <w:tr w:rsidR="00F93C4F" w:rsidTr="00447DA3">
        <w:trPr>
          <w:trHeight w:val="398"/>
        </w:trPr>
        <w:tc>
          <w:tcPr>
            <w:tcW w:w="3907" w:type="pct"/>
            <w:tcBorders>
              <w:top w:val="single" w:sz="4" w:space="0" w:color="auto"/>
              <w:left w:val="single" w:sz="4" w:space="0" w:color="auto"/>
              <w:bottom w:val="single" w:sz="4" w:space="0" w:color="auto"/>
              <w:right w:val="single" w:sz="4" w:space="0" w:color="auto"/>
            </w:tcBorders>
            <w:hideMark/>
          </w:tcPr>
          <w:p w:rsidR="00F93C4F" w:rsidRDefault="00F93C4F" w:rsidP="00F93C4F">
            <w:pPr>
              <w:rPr>
                <w:b/>
                <w:bCs/>
                <w:sz w:val="28"/>
                <w:szCs w:val="28"/>
                <w:lang w:eastAsia="zh-CN"/>
              </w:rPr>
            </w:pPr>
            <w:r>
              <w:rPr>
                <w:b/>
                <w:bCs/>
                <w:sz w:val="28"/>
                <w:szCs w:val="28"/>
                <w:lang w:eastAsia="zh-CN"/>
              </w:rPr>
              <w:t>Итого</w:t>
            </w:r>
          </w:p>
        </w:tc>
        <w:tc>
          <w:tcPr>
            <w:tcW w:w="1093" w:type="pct"/>
            <w:tcBorders>
              <w:top w:val="single" w:sz="4" w:space="0" w:color="auto"/>
              <w:left w:val="nil"/>
              <w:bottom w:val="single" w:sz="4" w:space="0" w:color="auto"/>
              <w:right w:val="single" w:sz="4" w:space="0" w:color="auto"/>
            </w:tcBorders>
            <w:shd w:val="clear" w:color="auto" w:fill="61D6FF"/>
            <w:vAlign w:val="bottom"/>
            <w:hideMark/>
          </w:tcPr>
          <w:p w:rsidR="00F93C4F" w:rsidRDefault="00F93C4F">
            <w:pPr>
              <w:jc w:val="center"/>
              <w:rPr>
                <w:b/>
                <w:bCs/>
                <w:color w:val="000000"/>
                <w:sz w:val="28"/>
                <w:szCs w:val="28"/>
                <w:lang w:eastAsia="zh-CN"/>
              </w:rPr>
            </w:pPr>
            <w:r>
              <w:rPr>
                <w:b/>
                <w:bCs/>
                <w:color w:val="000000"/>
                <w:sz w:val="28"/>
                <w:szCs w:val="28"/>
                <w:lang w:eastAsia="zh-CN"/>
              </w:rPr>
              <w:t>52</w:t>
            </w:r>
          </w:p>
        </w:tc>
      </w:tr>
    </w:tbl>
    <w:p w:rsidR="00F93C4F" w:rsidRDefault="00F93C4F" w:rsidP="00F93C4F">
      <w:pPr>
        <w:rPr>
          <w:sz w:val="28"/>
          <w:szCs w:val="28"/>
        </w:rPr>
      </w:pPr>
    </w:p>
    <w:p w:rsidR="00C152D1" w:rsidRDefault="00F93C4F" w:rsidP="00F93C4F">
      <w:pPr>
        <w:rPr>
          <w:b/>
          <w:sz w:val="28"/>
          <w:szCs w:val="28"/>
        </w:rPr>
      </w:pPr>
      <w:r>
        <w:rPr>
          <w:b/>
          <w:sz w:val="28"/>
          <w:szCs w:val="28"/>
        </w:rPr>
        <w:t xml:space="preserve">Всего принято законов в окончательном чтении – 16. </w:t>
      </w:r>
    </w:p>
    <w:p w:rsidR="00F93C4F" w:rsidRDefault="00F93C4F" w:rsidP="00F93C4F">
      <w:pPr>
        <w:rPr>
          <w:b/>
          <w:szCs w:val="28"/>
        </w:rPr>
      </w:pPr>
      <w:r>
        <w:rPr>
          <w:b/>
          <w:sz w:val="28"/>
          <w:szCs w:val="28"/>
        </w:rPr>
        <w:t>Из них</w:t>
      </w:r>
      <w:r w:rsidR="00C152D1">
        <w:rPr>
          <w:b/>
          <w:sz w:val="28"/>
          <w:szCs w:val="28"/>
        </w:rPr>
        <w:t xml:space="preserve"> </w:t>
      </w:r>
      <w:r>
        <w:rPr>
          <w:b/>
          <w:noProof/>
          <w:sz w:val="28"/>
          <w:szCs w:val="28"/>
        </w:rPr>
        <w:t>по областям правового регулирования:</w:t>
      </w:r>
      <w:r>
        <w:rPr>
          <w:b/>
          <w:szCs w:val="28"/>
        </w:rPr>
        <w:t xml:space="preserve"> </w:t>
      </w:r>
    </w:p>
    <w:p w:rsidR="00F93C4F" w:rsidRDefault="00F93C4F" w:rsidP="00F93C4F">
      <w:pPr>
        <w:rPr>
          <w:b/>
          <w:szCs w:val="28"/>
        </w:rPr>
      </w:pPr>
    </w:p>
    <w:tbl>
      <w:tblPr>
        <w:tblW w:w="5000" w:type="pct"/>
        <w:tblLook w:val="04A0" w:firstRow="1" w:lastRow="0" w:firstColumn="1" w:lastColumn="0" w:noHBand="0" w:noVBand="1"/>
      </w:tblPr>
      <w:tblGrid>
        <w:gridCol w:w="7567"/>
        <w:gridCol w:w="2004"/>
      </w:tblGrid>
      <w:tr w:rsidR="00F93C4F" w:rsidTr="00F93C4F">
        <w:trPr>
          <w:trHeight w:val="623"/>
        </w:trPr>
        <w:tc>
          <w:tcPr>
            <w:tcW w:w="3953" w:type="pct"/>
            <w:tcBorders>
              <w:top w:val="single" w:sz="4" w:space="0" w:color="auto"/>
              <w:left w:val="single" w:sz="4" w:space="0" w:color="auto"/>
              <w:bottom w:val="single" w:sz="4" w:space="0" w:color="auto"/>
              <w:right w:val="single" w:sz="4" w:space="0" w:color="auto"/>
            </w:tcBorders>
            <w:vAlign w:val="center"/>
            <w:hideMark/>
          </w:tcPr>
          <w:p w:rsidR="00F93C4F" w:rsidRDefault="00F93C4F">
            <w:pPr>
              <w:rPr>
                <w:b/>
                <w:bCs/>
                <w:color w:val="000000"/>
                <w:sz w:val="28"/>
                <w:szCs w:val="28"/>
                <w:lang w:eastAsia="zh-CN"/>
              </w:rPr>
            </w:pPr>
            <w:r>
              <w:rPr>
                <w:b/>
                <w:bCs/>
                <w:color w:val="000000"/>
                <w:sz w:val="28"/>
                <w:szCs w:val="28"/>
                <w:lang w:eastAsia="zh-CN"/>
              </w:rPr>
              <w:t>Комитет</w:t>
            </w:r>
          </w:p>
        </w:tc>
        <w:tc>
          <w:tcPr>
            <w:tcW w:w="1047" w:type="pct"/>
            <w:tcBorders>
              <w:top w:val="single" w:sz="4" w:space="0" w:color="auto"/>
              <w:left w:val="nil"/>
              <w:bottom w:val="single" w:sz="4" w:space="0" w:color="auto"/>
              <w:right w:val="single" w:sz="4" w:space="0" w:color="auto"/>
            </w:tcBorders>
            <w:shd w:val="clear" w:color="auto" w:fill="FFFF00"/>
            <w:vAlign w:val="center"/>
            <w:hideMark/>
          </w:tcPr>
          <w:p w:rsidR="00F93C4F" w:rsidRDefault="00F93C4F">
            <w:pPr>
              <w:jc w:val="center"/>
              <w:rPr>
                <w:b/>
                <w:bCs/>
                <w:color w:val="000000"/>
                <w:sz w:val="28"/>
                <w:szCs w:val="28"/>
                <w:lang w:eastAsia="zh-CN"/>
              </w:rPr>
            </w:pPr>
            <w:r>
              <w:rPr>
                <w:b/>
                <w:bCs/>
                <w:color w:val="000000"/>
                <w:sz w:val="28"/>
                <w:szCs w:val="28"/>
                <w:lang w:eastAsia="zh-CN"/>
              </w:rPr>
              <w:t xml:space="preserve"> </w:t>
            </w:r>
            <w:r w:rsidR="00D738BB">
              <w:rPr>
                <w:b/>
                <w:bCs/>
                <w:color w:val="000000"/>
                <w:sz w:val="28"/>
                <w:szCs w:val="28"/>
                <w:lang w:eastAsia="zh-CN"/>
              </w:rPr>
              <w:t xml:space="preserve">3 </w:t>
            </w:r>
            <w:r>
              <w:rPr>
                <w:b/>
                <w:bCs/>
                <w:color w:val="000000"/>
                <w:sz w:val="28"/>
                <w:szCs w:val="28"/>
                <w:lang w:eastAsia="zh-CN"/>
              </w:rPr>
              <w:t>квартал</w:t>
            </w:r>
          </w:p>
        </w:tc>
      </w:tr>
      <w:tr w:rsidR="00F93C4F" w:rsidTr="00F93C4F">
        <w:trPr>
          <w:trHeight w:val="938"/>
        </w:trPr>
        <w:tc>
          <w:tcPr>
            <w:tcW w:w="3953" w:type="pct"/>
            <w:tcBorders>
              <w:top w:val="nil"/>
              <w:left w:val="single" w:sz="4" w:space="0" w:color="auto"/>
              <w:bottom w:val="single" w:sz="4" w:space="0" w:color="auto"/>
              <w:right w:val="single" w:sz="4" w:space="0" w:color="auto"/>
            </w:tcBorders>
            <w:vAlign w:val="center"/>
            <w:hideMark/>
          </w:tcPr>
          <w:p w:rsidR="00F93C4F" w:rsidRDefault="00F93C4F">
            <w:pPr>
              <w:rPr>
                <w:color w:val="000000"/>
                <w:sz w:val="28"/>
                <w:szCs w:val="28"/>
                <w:lang w:eastAsia="zh-CN"/>
              </w:rPr>
            </w:pPr>
            <w:r>
              <w:rPr>
                <w:color w:val="000000"/>
                <w:sz w:val="28"/>
                <w:szCs w:val="28"/>
                <w:lang w:eastAsia="zh-CN"/>
              </w:rPr>
              <w:t>Комитет по законодательству о государственном строительстве области и местном самоуправлении</w:t>
            </w:r>
          </w:p>
        </w:tc>
        <w:tc>
          <w:tcPr>
            <w:tcW w:w="1047" w:type="pct"/>
            <w:tcBorders>
              <w:top w:val="nil"/>
              <w:left w:val="nil"/>
              <w:bottom w:val="single" w:sz="4" w:space="0" w:color="auto"/>
              <w:right w:val="single" w:sz="4" w:space="0" w:color="auto"/>
            </w:tcBorders>
            <w:shd w:val="clear" w:color="auto" w:fill="FFFF00"/>
            <w:noWrap/>
            <w:vAlign w:val="center"/>
            <w:hideMark/>
          </w:tcPr>
          <w:p w:rsidR="00F93C4F" w:rsidRDefault="00F93C4F">
            <w:pPr>
              <w:jc w:val="center"/>
              <w:rPr>
                <w:b/>
                <w:bCs/>
                <w:color w:val="000000"/>
                <w:sz w:val="28"/>
                <w:szCs w:val="28"/>
                <w:lang w:eastAsia="zh-CN"/>
              </w:rPr>
            </w:pPr>
            <w:r>
              <w:rPr>
                <w:b/>
                <w:bCs/>
                <w:color w:val="000000"/>
                <w:sz w:val="28"/>
                <w:szCs w:val="28"/>
                <w:lang w:eastAsia="zh-CN"/>
              </w:rPr>
              <w:t>3</w:t>
            </w:r>
          </w:p>
        </w:tc>
      </w:tr>
      <w:tr w:rsidR="00F93C4F" w:rsidTr="00F93C4F">
        <w:trPr>
          <w:trHeight w:val="563"/>
        </w:trPr>
        <w:tc>
          <w:tcPr>
            <w:tcW w:w="3953" w:type="pct"/>
            <w:tcBorders>
              <w:top w:val="nil"/>
              <w:left w:val="single" w:sz="4" w:space="0" w:color="auto"/>
              <w:bottom w:val="single" w:sz="4" w:space="0" w:color="auto"/>
              <w:right w:val="single" w:sz="4" w:space="0" w:color="auto"/>
            </w:tcBorders>
            <w:vAlign w:val="center"/>
            <w:hideMark/>
          </w:tcPr>
          <w:p w:rsidR="00F93C4F" w:rsidRDefault="00F93C4F" w:rsidP="0039430F">
            <w:pPr>
              <w:rPr>
                <w:color w:val="000000"/>
                <w:sz w:val="28"/>
                <w:szCs w:val="28"/>
                <w:lang w:eastAsia="zh-CN"/>
              </w:rPr>
            </w:pPr>
            <w:r>
              <w:rPr>
                <w:color w:val="000000"/>
                <w:sz w:val="28"/>
                <w:szCs w:val="28"/>
                <w:lang w:eastAsia="zh-CN"/>
              </w:rPr>
              <w:t>Комитет по бюджету, ценообразованию, финансово-экономическому и налоговому законодательству</w:t>
            </w:r>
          </w:p>
        </w:tc>
        <w:tc>
          <w:tcPr>
            <w:tcW w:w="1047" w:type="pct"/>
            <w:tcBorders>
              <w:top w:val="nil"/>
              <w:left w:val="nil"/>
              <w:bottom w:val="single" w:sz="4" w:space="0" w:color="auto"/>
              <w:right w:val="single" w:sz="4" w:space="0" w:color="auto"/>
            </w:tcBorders>
            <w:shd w:val="clear" w:color="auto" w:fill="FFFF00"/>
            <w:noWrap/>
            <w:vAlign w:val="center"/>
            <w:hideMark/>
          </w:tcPr>
          <w:p w:rsidR="00F93C4F" w:rsidRDefault="00F93C4F">
            <w:pPr>
              <w:jc w:val="center"/>
              <w:rPr>
                <w:b/>
                <w:bCs/>
                <w:color w:val="000000"/>
                <w:sz w:val="28"/>
                <w:szCs w:val="28"/>
                <w:lang w:eastAsia="zh-CN"/>
              </w:rPr>
            </w:pPr>
            <w:r>
              <w:rPr>
                <w:b/>
                <w:bCs/>
                <w:color w:val="000000"/>
                <w:sz w:val="28"/>
                <w:szCs w:val="28"/>
                <w:lang w:eastAsia="zh-CN"/>
              </w:rPr>
              <w:t>1</w:t>
            </w:r>
          </w:p>
        </w:tc>
      </w:tr>
      <w:tr w:rsidR="00F93C4F" w:rsidTr="00F93C4F">
        <w:trPr>
          <w:trHeight w:val="660"/>
        </w:trPr>
        <w:tc>
          <w:tcPr>
            <w:tcW w:w="3953" w:type="pct"/>
            <w:tcBorders>
              <w:top w:val="nil"/>
              <w:left w:val="single" w:sz="4" w:space="0" w:color="auto"/>
              <w:bottom w:val="single" w:sz="4" w:space="0" w:color="auto"/>
              <w:right w:val="single" w:sz="4" w:space="0" w:color="auto"/>
            </w:tcBorders>
            <w:vAlign w:val="center"/>
            <w:hideMark/>
          </w:tcPr>
          <w:p w:rsidR="00F93C4F" w:rsidRDefault="00F93C4F">
            <w:pPr>
              <w:rPr>
                <w:color w:val="000000"/>
                <w:sz w:val="28"/>
                <w:szCs w:val="28"/>
                <w:lang w:eastAsia="zh-CN"/>
              </w:rPr>
            </w:pPr>
            <w:r>
              <w:rPr>
                <w:color w:val="000000"/>
                <w:sz w:val="28"/>
                <w:szCs w:val="28"/>
                <w:lang w:eastAsia="zh-CN"/>
              </w:rPr>
              <w:t>Комитет по социально-культурному законодательству</w:t>
            </w:r>
          </w:p>
        </w:tc>
        <w:tc>
          <w:tcPr>
            <w:tcW w:w="1047" w:type="pct"/>
            <w:tcBorders>
              <w:top w:val="nil"/>
              <w:left w:val="nil"/>
              <w:bottom w:val="single" w:sz="4" w:space="0" w:color="auto"/>
              <w:right w:val="single" w:sz="4" w:space="0" w:color="auto"/>
            </w:tcBorders>
            <w:shd w:val="clear" w:color="auto" w:fill="FFFF00"/>
            <w:noWrap/>
            <w:vAlign w:val="center"/>
            <w:hideMark/>
          </w:tcPr>
          <w:p w:rsidR="00F93C4F" w:rsidRDefault="00F93C4F">
            <w:pPr>
              <w:jc w:val="center"/>
              <w:rPr>
                <w:b/>
                <w:bCs/>
                <w:color w:val="000000"/>
                <w:sz w:val="28"/>
                <w:szCs w:val="28"/>
                <w:lang w:eastAsia="zh-CN"/>
              </w:rPr>
            </w:pPr>
            <w:r>
              <w:rPr>
                <w:b/>
                <w:bCs/>
                <w:color w:val="000000"/>
                <w:sz w:val="28"/>
                <w:szCs w:val="28"/>
                <w:lang w:eastAsia="zh-CN"/>
              </w:rPr>
              <w:t>6</w:t>
            </w:r>
          </w:p>
        </w:tc>
      </w:tr>
      <w:tr w:rsidR="00F93C4F" w:rsidTr="00F93C4F">
        <w:trPr>
          <w:trHeight w:val="612"/>
        </w:trPr>
        <w:tc>
          <w:tcPr>
            <w:tcW w:w="3953" w:type="pct"/>
            <w:tcBorders>
              <w:top w:val="nil"/>
              <w:left w:val="single" w:sz="4" w:space="0" w:color="auto"/>
              <w:bottom w:val="single" w:sz="4" w:space="0" w:color="auto"/>
              <w:right w:val="single" w:sz="4" w:space="0" w:color="auto"/>
            </w:tcBorders>
            <w:vAlign w:val="center"/>
            <w:hideMark/>
          </w:tcPr>
          <w:p w:rsidR="00F93C4F" w:rsidRDefault="00F93C4F">
            <w:pPr>
              <w:rPr>
                <w:color w:val="000000"/>
                <w:sz w:val="28"/>
                <w:szCs w:val="28"/>
                <w:lang w:eastAsia="zh-CN"/>
              </w:rPr>
            </w:pPr>
            <w:r>
              <w:rPr>
                <w:color w:val="000000"/>
                <w:sz w:val="28"/>
                <w:szCs w:val="28"/>
                <w:lang w:eastAsia="zh-CN"/>
              </w:rPr>
              <w:t>Комитет по здравоохранению и социальной защите</w:t>
            </w:r>
          </w:p>
        </w:tc>
        <w:tc>
          <w:tcPr>
            <w:tcW w:w="1047" w:type="pct"/>
            <w:tcBorders>
              <w:top w:val="nil"/>
              <w:left w:val="nil"/>
              <w:bottom w:val="single" w:sz="4" w:space="0" w:color="auto"/>
              <w:right w:val="single" w:sz="4" w:space="0" w:color="auto"/>
            </w:tcBorders>
            <w:shd w:val="clear" w:color="auto" w:fill="FFFF00"/>
            <w:noWrap/>
            <w:vAlign w:val="center"/>
            <w:hideMark/>
          </w:tcPr>
          <w:p w:rsidR="00F93C4F" w:rsidRDefault="00F93C4F">
            <w:pPr>
              <w:jc w:val="center"/>
              <w:rPr>
                <w:b/>
                <w:bCs/>
                <w:color w:val="000000"/>
                <w:sz w:val="28"/>
                <w:szCs w:val="28"/>
                <w:lang w:eastAsia="zh-CN"/>
              </w:rPr>
            </w:pPr>
            <w:r>
              <w:rPr>
                <w:b/>
                <w:bCs/>
                <w:color w:val="000000"/>
                <w:sz w:val="28"/>
                <w:szCs w:val="28"/>
                <w:lang w:eastAsia="zh-CN"/>
              </w:rPr>
              <w:t>3</w:t>
            </w:r>
          </w:p>
        </w:tc>
      </w:tr>
      <w:tr w:rsidR="00F93C4F" w:rsidTr="00F93C4F">
        <w:trPr>
          <w:trHeight w:val="600"/>
        </w:trPr>
        <w:tc>
          <w:tcPr>
            <w:tcW w:w="3953" w:type="pct"/>
            <w:tcBorders>
              <w:top w:val="nil"/>
              <w:left w:val="single" w:sz="4" w:space="0" w:color="auto"/>
              <w:bottom w:val="single" w:sz="4" w:space="0" w:color="auto"/>
              <w:right w:val="single" w:sz="4" w:space="0" w:color="auto"/>
            </w:tcBorders>
            <w:vAlign w:val="center"/>
            <w:hideMark/>
          </w:tcPr>
          <w:p w:rsidR="00F93C4F" w:rsidRDefault="00F93C4F">
            <w:pPr>
              <w:rPr>
                <w:color w:val="000000"/>
                <w:sz w:val="28"/>
                <w:szCs w:val="28"/>
                <w:lang w:eastAsia="zh-CN"/>
              </w:rPr>
            </w:pPr>
            <w:r>
              <w:rPr>
                <w:color w:val="000000"/>
                <w:sz w:val="28"/>
                <w:szCs w:val="28"/>
                <w:lang w:eastAsia="zh-CN"/>
              </w:rPr>
              <w:t>Комитет по собственности и экономической политике</w:t>
            </w:r>
          </w:p>
        </w:tc>
        <w:tc>
          <w:tcPr>
            <w:tcW w:w="1047" w:type="pct"/>
            <w:tcBorders>
              <w:top w:val="nil"/>
              <w:left w:val="nil"/>
              <w:bottom w:val="single" w:sz="4" w:space="0" w:color="auto"/>
              <w:right w:val="single" w:sz="4" w:space="0" w:color="auto"/>
            </w:tcBorders>
            <w:shd w:val="clear" w:color="auto" w:fill="FFFF00"/>
            <w:noWrap/>
            <w:vAlign w:val="center"/>
            <w:hideMark/>
          </w:tcPr>
          <w:p w:rsidR="00F93C4F" w:rsidRDefault="00F93C4F">
            <w:pPr>
              <w:jc w:val="center"/>
              <w:rPr>
                <w:b/>
                <w:bCs/>
                <w:color w:val="000000"/>
                <w:sz w:val="28"/>
                <w:szCs w:val="28"/>
                <w:lang w:eastAsia="zh-CN"/>
              </w:rPr>
            </w:pPr>
            <w:r>
              <w:rPr>
                <w:b/>
                <w:bCs/>
                <w:color w:val="000000"/>
                <w:sz w:val="28"/>
                <w:szCs w:val="28"/>
                <w:lang w:eastAsia="zh-CN"/>
              </w:rPr>
              <w:t>1</w:t>
            </w:r>
          </w:p>
        </w:tc>
      </w:tr>
      <w:tr w:rsidR="00F93C4F" w:rsidTr="00F93C4F">
        <w:trPr>
          <w:trHeight w:val="938"/>
        </w:trPr>
        <w:tc>
          <w:tcPr>
            <w:tcW w:w="3953" w:type="pct"/>
            <w:tcBorders>
              <w:top w:val="nil"/>
              <w:left w:val="single" w:sz="4" w:space="0" w:color="auto"/>
              <w:bottom w:val="single" w:sz="4" w:space="0" w:color="auto"/>
              <w:right w:val="single" w:sz="4" w:space="0" w:color="auto"/>
            </w:tcBorders>
            <w:vAlign w:val="center"/>
            <w:hideMark/>
          </w:tcPr>
          <w:p w:rsidR="00F93C4F" w:rsidRDefault="00F93C4F">
            <w:pPr>
              <w:rPr>
                <w:color w:val="000000"/>
                <w:sz w:val="28"/>
                <w:szCs w:val="28"/>
                <w:lang w:eastAsia="zh-CN"/>
              </w:rPr>
            </w:pPr>
            <w:r>
              <w:rPr>
                <w:color w:val="000000"/>
                <w:sz w:val="28"/>
                <w:szCs w:val="28"/>
                <w:lang w:eastAsia="zh-CN"/>
              </w:rPr>
              <w:t>Комитет по законодательству о природопользовании, экологии и сельском хозяйстве</w:t>
            </w:r>
          </w:p>
        </w:tc>
        <w:tc>
          <w:tcPr>
            <w:tcW w:w="1047" w:type="pct"/>
            <w:tcBorders>
              <w:top w:val="nil"/>
              <w:left w:val="nil"/>
              <w:bottom w:val="single" w:sz="4" w:space="0" w:color="auto"/>
              <w:right w:val="single" w:sz="4" w:space="0" w:color="auto"/>
            </w:tcBorders>
            <w:shd w:val="clear" w:color="auto" w:fill="FFFF00"/>
            <w:noWrap/>
            <w:vAlign w:val="center"/>
            <w:hideMark/>
          </w:tcPr>
          <w:p w:rsidR="00F93C4F" w:rsidRDefault="00F93C4F">
            <w:pPr>
              <w:jc w:val="center"/>
              <w:rPr>
                <w:b/>
                <w:bCs/>
                <w:color w:val="000000"/>
                <w:sz w:val="28"/>
                <w:szCs w:val="28"/>
                <w:lang w:eastAsia="zh-CN"/>
              </w:rPr>
            </w:pPr>
            <w:r>
              <w:rPr>
                <w:b/>
                <w:bCs/>
                <w:color w:val="000000"/>
                <w:sz w:val="28"/>
                <w:szCs w:val="28"/>
                <w:lang w:eastAsia="zh-CN"/>
              </w:rPr>
              <w:t>2</w:t>
            </w:r>
          </w:p>
        </w:tc>
      </w:tr>
      <w:tr w:rsidR="00F93C4F" w:rsidTr="00F93C4F">
        <w:trPr>
          <w:trHeight w:val="349"/>
        </w:trPr>
        <w:tc>
          <w:tcPr>
            <w:tcW w:w="3953" w:type="pct"/>
            <w:tcBorders>
              <w:top w:val="nil"/>
              <w:left w:val="single" w:sz="4" w:space="0" w:color="auto"/>
              <w:bottom w:val="single" w:sz="4" w:space="0" w:color="auto"/>
              <w:right w:val="single" w:sz="4" w:space="0" w:color="auto"/>
            </w:tcBorders>
            <w:vAlign w:val="center"/>
            <w:hideMark/>
          </w:tcPr>
          <w:p w:rsidR="00F93C4F" w:rsidRDefault="00F93C4F" w:rsidP="00F93C4F">
            <w:pPr>
              <w:rPr>
                <w:b/>
                <w:bCs/>
                <w:color w:val="000000"/>
                <w:sz w:val="28"/>
                <w:szCs w:val="28"/>
                <w:lang w:eastAsia="zh-CN"/>
              </w:rPr>
            </w:pPr>
            <w:r>
              <w:rPr>
                <w:b/>
                <w:bCs/>
                <w:color w:val="000000"/>
                <w:sz w:val="28"/>
                <w:szCs w:val="28"/>
                <w:lang w:eastAsia="zh-CN"/>
              </w:rPr>
              <w:t>Итого</w:t>
            </w:r>
          </w:p>
        </w:tc>
        <w:tc>
          <w:tcPr>
            <w:tcW w:w="1047" w:type="pct"/>
            <w:tcBorders>
              <w:top w:val="nil"/>
              <w:left w:val="nil"/>
              <w:bottom w:val="single" w:sz="4" w:space="0" w:color="auto"/>
              <w:right w:val="single" w:sz="4" w:space="0" w:color="auto"/>
            </w:tcBorders>
            <w:shd w:val="clear" w:color="auto" w:fill="61D6FF"/>
            <w:noWrap/>
            <w:vAlign w:val="center"/>
            <w:hideMark/>
          </w:tcPr>
          <w:p w:rsidR="00F93C4F" w:rsidRDefault="00F93C4F">
            <w:pPr>
              <w:jc w:val="center"/>
              <w:rPr>
                <w:b/>
                <w:bCs/>
                <w:color w:val="000000"/>
                <w:sz w:val="28"/>
                <w:szCs w:val="28"/>
                <w:lang w:eastAsia="zh-CN"/>
              </w:rPr>
            </w:pPr>
            <w:r>
              <w:rPr>
                <w:b/>
                <w:bCs/>
                <w:color w:val="000000"/>
                <w:sz w:val="28"/>
                <w:szCs w:val="28"/>
                <w:lang w:eastAsia="zh-CN"/>
              </w:rPr>
              <w:t>16</w:t>
            </w:r>
          </w:p>
        </w:tc>
      </w:tr>
    </w:tbl>
    <w:p w:rsidR="00F71784" w:rsidRPr="00462821" w:rsidRDefault="00874785" w:rsidP="00874785">
      <w:pPr>
        <w:spacing w:before="120" w:line="276" w:lineRule="auto"/>
        <w:rPr>
          <w:sz w:val="28"/>
          <w:szCs w:val="28"/>
        </w:rPr>
      </w:pPr>
      <w:r w:rsidRPr="00462821">
        <w:rPr>
          <w:b/>
          <w:sz w:val="28"/>
          <w:szCs w:val="28"/>
        </w:rPr>
        <w:t>П</w:t>
      </w:r>
      <w:r w:rsidR="00F71784" w:rsidRPr="00462821">
        <w:rPr>
          <w:b/>
          <w:sz w:val="28"/>
          <w:szCs w:val="28"/>
        </w:rPr>
        <w:t>о субъектам права законодательной инициативы</w:t>
      </w:r>
      <w:r w:rsidR="00003023" w:rsidRPr="00462821">
        <w:rPr>
          <w:b/>
          <w:sz w:val="28"/>
          <w:szCs w:val="28"/>
        </w:rPr>
        <w:t>:</w:t>
      </w:r>
    </w:p>
    <w:p w:rsidR="00F71784" w:rsidRPr="00462821" w:rsidRDefault="00F71784" w:rsidP="000B7B24">
      <w:pPr>
        <w:ind w:firstLine="567"/>
        <w:jc w:val="both"/>
        <w:rPr>
          <w:sz w:val="28"/>
          <w:szCs w:val="28"/>
        </w:rPr>
      </w:pPr>
      <w:r w:rsidRPr="00462821">
        <w:rPr>
          <w:sz w:val="28"/>
          <w:szCs w:val="28"/>
        </w:rPr>
        <w:t xml:space="preserve">Депутаты Законодательного Собрания Иркутской области – </w:t>
      </w:r>
      <w:r w:rsidR="00694C5D">
        <w:rPr>
          <w:sz w:val="28"/>
          <w:szCs w:val="28"/>
        </w:rPr>
        <w:t>3</w:t>
      </w:r>
      <w:r w:rsidRPr="00462821">
        <w:rPr>
          <w:sz w:val="28"/>
          <w:szCs w:val="28"/>
        </w:rPr>
        <w:t xml:space="preserve"> законопроект</w:t>
      </w:r>
      <w:r w:rsidR="001636FA">
        <w:rPr>
          <w:sz w:val="28"/>
          <w:szCs w:val="28"/>
        </w:rPr>
        <w:t>а</w:t>
      </w:r>
      <w:r w:rsidRPr="00462821">
        <w:rPr>
          <w:sz w:val="28"/>
          <w:szCs w:val="28"/>
        </w:rPr>
        <w:t xml:space="preserve">, Губернатор Иркутской области – </w:t>
      </w:r>
      <w:r w:rsidR="001636FA">
        <w:rPr>
          <w:sz w:val="28"/>
          <w:szCs w:val="28"/>
        </w:rPr>
        <w:t>18</w:t>
      </w:r>
      <w:r w:rsidRPr="00462821">
        <w:rPr>
          <w:sz w:val="28"/>
          <w:szCs w:val="28"/>
        </w:rPr>
        <w:t xml:space="preserve"> законопроект</w:t>
      </w:r>
      <w:r w:rsidR="008021E9" w:rsidRPr="00462821">
        <w:rPr>
          <w:sz w:val="28"/>
          <w:szCs w:val="28"/>
        </w:rPr>
        <w:t>ов</w:t>
      </w:r>
      <w:r w:rsidRPr="00462821">
        <w:rPr>
          <w:sz w:val="28"/>
          <w:szCs w:val="28"/>
        </w:rPr>
        <w:t xml:space="preserve">, </w:t>
      </w:r>
      <w:r w:rsidR="006433EC" w:rsidRPr="00462821">
        <w:rPr>
          <w:sz w:val="28"/>
          <w:szCs w:val="28"/>
        </w:rPr>
        <w:t xml:space="preserve">прокурор Иркутской области – </w:t>
      </w:r>
      <w:r w:rsidR="00A72FD1">
        <w:rPr>
          <w:sz w:val="28"/>
          <w:szCs w:val="28"/>
        </w:rPr>
        <w:t>2</w:t>
      </w:r>
      <w:r w:rsidR="006433EC" w:rsidRPr="00462821">
        <w:rPr>
          <w:sz w:val="28"/>
          <w:szCs w:val="28"/>
        </w:rPr>
        <w:t xml:space="preserve"> законопроект</w:t>
      </w:r>
      <w:r w:rsidR="00A72FD1">
        <w:rPr>
          <w:sz w:val="28"/>
          <w:szCs w:val="28"/>
        </w:rPr>
        <w:t>а</w:t>
      </w:r>
      <w:r w:rsidR="001636FA">
        <w:rPr>
          <w:sz w:val="28"/>
          <w:szCs w:val="28"/>
        </w:rPr>
        <w:t>, Избирательная комиссия Иркутской области – 1 законопроект</w:t>
      </w:r>
      <w:r w:rsidR="0028029D">
        <w:rPr>
          <w:sz w:val="28"/>
          <w:szCs w:val="28"/>
        </w:rPr>
        <w:t>, Уполномоченный по правам человека</w:t>
      </w:r>
      <w:r w:rsidR="0039430F">
        <w:rPr>
          <w:sz w:val="28"/>
          <w:szCs w:val="28"/>
        </w:rPr>
        <w:t xml:space="preserve"> в Иркутской области</w:t>
      </w:r>
      <w:r w:rsidR="0028029D">
        <w:rPr>
          <w:sz w:val="28"/>
          <w:szCs w:val="28"/>
        </w:rPr>
        <w:t xml:space="preserve"> – 1 законопроект.</w:t>
      </w:r>
    </w:p>
    <w:p w:rsidR="008021E9" w:rsidRPr="00462821" w:rsidRDefault="008021E9" w:rsidP="000B7B24">
      <w:pPr>
        <w:ind w:firstLine="567"/>
        <w:jc w:val="both"/>
        <w:rPr>
          <w:i/>
          <w:sz w:val="28"/>
          <w:szCs w:val="28"/>
        </w:rPr>
      </w:pPr>
    </w:p>
    <w:p w:rsidR="003B3CE5" w:rsidRPr="00462821" w:rsidRDefault="004B703A" w:rsidP="000B7B24">
      <w:pPr>
        <w:ind w:firstLine="567"/>
        <w:jc w:val="both"/>
        <w:rPr>
          <w:b/>
          <w:sz w:val="28"/>
          <w:szCs w:val="28"/>
        </w:rPr>
      </w:pPr>
      <w:r w:rsidRPr="00462821">
        <w:rPr>
          <w:sz w:val="28"/>
          <w:szCs w:val="28"/>
        </w:rPr>
        <w:t>Постоянные комитеты и постоянные комиссии Законодательного Собрания в</w:t>
      </w:r>
      <w:r w:rsidR="00FB2D53" w:rsidRPr="00462821">
        <w:rPr>
          <w:sz w:val="28"/>
          <w:szCs w:val="28"/>
        </w:rPr>
        <w:t xml:space="preserve"> 3</w:t>
      </w:r>
      <w:r w:rsidR="00B36702" w:rsidRPr="00462821">
        <w:rPr>
          <w:sz w:val="28"/>
          <w:szCs w:val="28"/>
        </w:rPr>
        <w:t>-м</w:t>
      </w:r>
      <w:r w:rsidR="003C5861" w:rsidRPr="00462821">
        <w:rPr>
          <w:sz w:val="28"/>
          <w:szCs w:val="28"/>
        </w:rPr>
        <w:t xml:space="preserve"> квартале </w:t>
      </w:r>
      <w:r w:rsidRPr="00462821">
        <w:rPr>
          <w:sz w:val="28"/>
          <w:szCs w:val="28"/>
        </w:rPr>
        <w:t>20</w:t>
      </w:r>
      <w:r w:rsidR="003C5861" w:rsidRPr="00462821">
        <w:rPr>
          <w:sz w:val="28"/>
          <w:szCs w:val="28"/>
        </w:rPr>
        <w:t>1</w:t>
      </w:r>
      <w:r w:rsidR="005B4CFA">
        <w:rPr>
          <w:sz w:val="28"/>
          <w:szCs w:val="28"/>
        </w:rPr>
        <w:t>5</w:t>
      </w:r>
      <w:r w:rsidRPr="00462821">
        <w:rPr>
          <w:sz w:val="28"/>
          <w:szCs w:val="28"/>
        </w:rPr>
        <w:t xml:space="preserve"> год</w:t>
      </w:r>
      <w:r w:rsidR="003C5861" w:rsidRPr="00462821">
        <w:rPr>
          <w:sz w:val="28"/>
          <w:szCs w:val="28"/>
        </w:rPr>
        <w:t>а</w:t>
      </w:r>
      <w:r w:rsidRPr="00462821">
        <w:rPr>
          <w:sz w:val="28"/>
          <w:szCs w:val="28"/>
        </w:rPr>
        <w:t xml:space="preserve"> провели</w:t>
      </w:r>
      <w:r w:rsidR="006F59CF">
        <w:rPr>
          <w:sz w:val="28"/>
          <w:szCs w:val="28"/>
        </w:rPr>
        <w:t xml:space="preserve"> </w:t>
      </w:r>
      <w:r w:rsidR="001636FA">
        <w:rPr>
          <w:sz w:val="28"/>
          <w:szCs w:val="28"/>
        </w:rPr>
        <w:t xml:space="preserve">9 </w:t>
      </w:r>
      <w:r w:rsidRPr="001636FA">
        <w:rPr>
          <w:sz w:val="28"/>
          <w:szCs w:val="28"/>
        </w:rPr>
        <w:t>заседани</w:t>
      </w:r>
      <w:r w:rsidR="00312ADC" w:rsidRPr="001636FA">
        <w:rPr>
          <w:sz w:val="28"/>
          <w:szCs w:val="28"/>
        </w:rPr>
        <w:t>й</w:t>
      </w:r>
      <w:r w:rsidRPr="00462821">
        <w:rPr>
          <w:b/>
          <w:sz w:val="28"/>
          <w:szCs w:val="28"/>
        </w:rPr>
        <w:t xml:space="preserve">, </w:t>
      </w:r>
      <w:r w:rsidR="00011AFB" w:rsidRPr="00462821">
        <w:rPr>
          <w:sz w:val="28"/>
          <w:szCs w:val="28"/>
        </w:rPr>
        <w:t xml:space="preserve">на заседаниях </w:t>
      </w:r>
      <w:r w:rsidRPr="00462821">
        <w:rPr>
          <w:sz w:val="28"/>
          <w:szCs w:val="28"/>
        </w:rPr>
        <w:t>рассмотрен</w:t>
      </w:r>
      <w:r w:rsidR="00CE3B77" w:rsidRPr="00462821">
        <w:rPr>
          <w:sz w:val="28"/>
          <w:szCs w:val="28"/>
        </w:rPr>
        <w:t>о</w:t>
      </w:r>
      <w:r w:rsidR="006F59CF">
        <w:rPr>
          <w:sz w:val="28"/>
          <w:szCs w:val="28"/>
        </w:rPr>
        <w:t xml:space="preserve"> </w:t>
      </w:r>
      <w:r w:rsidR="001636FA">
        <w:rPr>
          <w:sz w:val="28"/>
          <w:szCs w:val="28"/>
        </w:rPr>
        <w:t>54</w:t>
      </w:r>
      <w:r w:rsidR="006F59CF">
        <w:rPr>
          <w:sz w:val="28"/>
          <w:szCs w:val="28"/>
        </w:rPr>
        <w:t xml:space="preserve"> </w:t>
      </w:r>
      <w:r w:rsidRPr="001636FA">
        <w:rPr>
          <w:sz w:val="28"/>
          <w:szCs w:val="28"/>
        </w:rPr>
        <w:t>вопрос</w:t>
      </w:r>
      <w:r w:rsidR="008021E9" w:rsidRPr="001636FA">
        <w:rPr>
          <w:sz w:val="28"/>
          <w:szCs w:val="28"/>
        </w:rPr>
        <w:t>а</w:t>
      </w:r>
      <w:r w:rsidRPr="001636FA">
        <w:rPr>
          <w:sz w:val="28"/>
          <w:szCs w:val="28"/>
        </w:rPr>
        <w:t>,</w:t>
      </w:r>
      <w:r w:rsidR="006F59CF">
        <w:rPr>
          <w:sz w:val="28"/>
          <w:szCs w:val="28"/>
        </w:rPr>
        <w:t xml:space="preserve"> </w:t>
      </w:r>
      <w:r w:rsidR="001636FA" w:rsidRPr="001636FA">
        <w:rPr>
          <w:sz w:val="28"/>
          <w:szCs w:val="28"/>
        </w:rPr>
        <w:t>38 вопросов</w:t>
      </w:r>
      <w:r w:rsidR="001636FA">
        <w:rPr>
          <w:b/>
          <w:sz w:val="28"/>
          <w:szCs w:val="28"/>
        </w:rPr>
        <w:t xml:space="preserve"> </w:t>
      </w:r>
      <w:r w:rsidRPr="00462821">
        <w:rPr>
          <w:sz w:val="28"/>
          <w:szCs w:val="28"/>
        </w:rPr>
        <w:t xml:space="preserve">внесено на рассмотрение сессий </w:t>
      </w:r>
      <w:r w:rsidR="00011AFB" w:rsidRPr="00462821">
        <w:rPr>
          <w:sz w:val="28"/>
          <w:szCs w:val="28"/>
        </w:rPr>
        <w:t>Законодательного Собрания</w:t>
      </w:r>
      <w:r w:rsidR="001636FA">
        <w:rPr>
          <w:sz w:val="28"/>
          <w:szCs w:val="28"/>
        </w:rPr>
        <w:t>.</w:t>
      </w:r>
    </w:p>
    <w:p w:rsidR="00086D49" w:rsidRPr="00462821" w:rsidRDefault="00116642" w:rsidP="003675ED">
      <w:pPr>
        <w:pStyle w:val="1"/>
      </w:pPr>
      <w:bookmarkStart w:id="4" w:name="_Toc378666884"/>
      <w:bookmarkStart w:id="5" w:name="_Toc432663359"/>
      <w:r w:rsidRPr="00462821">
        <w:t>ОБЗОР ЗАКОНОВ ИРКУТСКОЙ ОБЛАСТИ, РАССМОТРЕННЫХ ЗАКОНОДАТЕЛЬНЫМ СОБРАНИЕМ ИРКУТСКОЙ ОБЛАСТИ В 3-М КВАРТАЛЕ 201</w:t>
      </w:r>
      <w:r w:rsidR="005B4CFA">
        <w:t>5</w:t>
      </w:r>
      <w:r w:rsidRPr="00462821">
        <w:t xml:space="preserve"> ГОДА</w:t>
      </w:r>
      <w:bookmarkEnd w:id="4"/>
      <w:bookmarkEnd w:id="5"/>
    </w:p>
    <w:p w:rsidR="0018742C" w:rsidRPr="0018742C" w:rsidRDefault="0018742C" w:rsidP="0018742C">
      <w:pPr>
        <w:ind w:firstLine="709"/>
        <w:jc w:val="both"/>
        <w:rPr>
          <w:sz w:val="28"/>
          <w:szCs w:val="28"/>
        </w:rPr>
      </w:pPr>
      <w:r w:rsidRPr="0018742C">
        <w:rPr>
          <w:sz w:val="28"/>
          <w:szCs w:val="28"/>
        </w:rPr>
        <w:t>1. Законодательство о</w:t>
      </w:r>
      <w:r w:rsidR="006F59CF">
        <w:rPr>
          <w:sz w:val="28"/>
          <w:szCs w:val="28"/>
        </w:rPr>
        <w:t xml:space="preserve"> </w:t>
      </w:r>
      <w:r w:rsidRPr="0018742C">
        <w:rPr>
          <w:sz w:val="28"/>
          <w:szCs w:val="28"/>
        </w:rPr>
        <w:t>государственном строительстве</w:t>
      </w:r>
      <w:r w:rsidR="006F59CF">
        <w:rPr>
          <w:sz w:val="28"/>
          <w:szCs w:val="28"/>
        </w:rPr>
        <w:t xml:space="preserve"> </w:t>
      </w:r>
      <w:r w:rsidRPr="0018742C">
        <w:rPr>
          <w:sz w:val="28"/>
          <w:szCs w:val="28"/>
        </w:rPr>
        <w:t>области и местном самоуправлении</w:t>
      </w:r>
    </w:p>
    <w:p w:rsidR="0018742C" w:rsidRPr="0018742C" w:rsidRDefault="0018742C" w:rsidP="0018742C">
      <w:pPr>
        <w:spacing w:after="200"/>
        <w:ind w:firstLine="709"/>
        <w:contextualSpacing/>
        <w:jc w:val="both"/>
        <w:rPr>
          <w:sz w:val="28"/>
          <w:szCs w:val="28"/>
        </w:rPr>
      </w:pPr>
      <w:r w:rsidRPr="0018742C">
        <w:rPr>
          <w:sz w:val="28"/>
          <w:szCs w:val="28"/>
        </w:rPr>
        <w:t>Закон Иркутской области «О внесении изменений в отдельные законы Иркутской области в части отмены обязательности печати хозяйственных обществ».</w:t>
      </w:r>
    </w:p>
    <w:p w:rsidR="0018742C" w:rsidRPr="0018742C" w:rsidRDefault="0018742C" w:rsidP="0018742C">
      <w:pPr>
        <w:ind w:firstLine="709"/>
        <w:jc w:val="both"/>
        <w:rPr>
          <w:sz w:val="28"/>
          <w:szCs w:val="28"/>
        </w:rPr>
      </w:pPr>
      <w:r w:rsidRPr="0018742C">
        <w:rPr>
          <w:sz w:val="28"/>
          <w:szCs w:val="28"/>
        </w:rPr>
        <w:t>Названным Законом Иркутской области внесены</w:t>
      </w:r>
      <w:r w:rsidR="0039430F">
        <w:rPr>
          <w:sz w:val="28"/>
          <w:szCs w:val="28"/>
        </w:rPr>
        <w:t xml:space="preserve"> изменения</w:t>
      </w:r>
      <w:r w:rsidRPr="0018742C">
        <w:rPr>
          <w:sz w:val="28"/>
          <w:szCs w:val="28"/>
        </w:rPr>
        <w:t xml:space="preserve">: </w:t>
      </w:r>
    </w:p>
    <w:p w:rsidR="0018742C" w:rsidRPr="0018742C" w:rsidRDefault="0018742C" w:rsidP="0018742C">
      <w:pPr>
        <w:ind w:firstLine="709"/>
        <w:jc w:val="both"/>
        <w:rPr>
          <w:sz w:val="28"/>
          <w:szCs w:val="28"/>
        </w:rPr>
      </w:pPr>
      <w:r w:rsidRPr="0018742C">
        <w:rPr>
          <w:sz w:val="28"/>
          <w:szCs w:val="28"/>
        </w:rPr>
        <w:t>- в часть 2 статьи 31 Закона Иркутской области от 24 декабря 2010 года № 141-ОЗ «О наградах Иркутской области и почетных званиях Иркутской области»;</w:t>
      </w:r>
    </w:p>
    <w:p w:rsidR="0018742C" w:rsidRPr="0018742C" w:rsidRDefault="0018742C" w:rsidP="0018742C">
      <w:pPr>
        <w:autoSpaceDE w:val="0"/>
        <w:autoSpaceDN w:val="0"/>
        <w:adjustRightInd w:val="0"/>
        <w:ind w:firstLine="709"/>
        <w:jc w:val="both"/>
        <w:rPr>
          <w:sz w:val="28"/>
          <w:szCs w:val="28"/>
        </w:rPr>
      </w:pPr>
      <w:r w:rsidRPr="0018742C">
        <w:rPr>
          <w:sz w:val="28"/>
          <w:szCs w:val="28"/>
        </w:rPr>
        <w:t>- в статью 2 Закона Иркутской области от 9 апреля 2013 года № 18-ОЗ «О порядке проведения конкурса по отбору банка, обеспечивающего предоставление услуг в рамках электронного банковского приложения универсальной электронной карты»;</w:t>
      </w:r>
    </w:p>
    <w:p w:rsidR="0018742C" w:rsidRPr="0018742C" w:rsidRDefault="0018742C" w:rsidP="0018742C">
      <w:pPr>
        <w:autoSpaceDE w:val="0"/>
        <w:autoSpaceDN w:val="0"/>
        <w:adjustRightInd w:val="0"/>
        <w:ind w:firstLine="709"/>
        <w:jc w:val="both"/>
        <w:rPr>
          <w:sz w:val="28"/>
          <w:szCs w:val="28"/>
        </w:rPr>
      </w:pPr>
      <w:r w:rsidRPr="0018742C">
        <w:rPr>
          <w:sz w:val="28"/>
          <w:szCs w:val="28"/>
        </w:rPr>
        <w:lastRenderedPageBreak/>
        <w:t>- в часть 3 статьи 3 Закона Иркутской области от 27 декабря 2013 года № 167-ОЗ «Об организации проведения капитального ремонта общего имущества в многоквартирных домах на территории Иркутской области».</w:t>
      </w:r>
    </w:p>
    <w:p w:rsidR="0018742C" w:rsidRPr="0018742C" w:rsidRDefault="0018742C" w:rsidP="0018742C">
      <w:pPr>
        <w:autoSpaceDE w:val="0"/>
        <w:autoSpaceDN w:val="0"/>
        <w:adjustRightInd w:val="0"/>
        <w:ind w:firstLine="708"/>
        <w:jc w:val="both"/>
        <w:rPr>
          <w:rFonts w:eastAsia="Calibri"/>
          <w:sz w:val="28"/>
          <w:szCs w:val="28"/>
          <w:lang w:eastAsia="en-US"/>
        </w:rPr>
      </w:pPr>
      <w:r w:rsidRPr="0018742C">
        <w:rPr>
          <w:rFonts w:eastAsia="Calibri"/>
          <w:sz w:val="28"/>
          <w:szCs w:val="28"/>
          <w:lang w:eastAsia="en-US"/>
        </w:rPr>
        <w:t xml:space="preserve">Целью </w:t>
      </w:r>
      <w:r w:rsidR="0039430F" w:rsidRPr="0018742C">
        <w:rPr>
          <w:rFonts w:eastAsia="Calibri"/>
          <w:sz w:val="28"/>
          <w:szCs w:val="28"/>
          <w:lang w:eastAsia="en-US"/>
        </w:rPr>
        <w:t xml:space="preserve">Закона </w:t>
      </w:r>
      <w:r w:rsidRPr="0018742C">
        <w:rPr>
          <w:rFonts w:eastAsia="Calibri"/>
          <w:sz w:val="28"/>
          <w:szCs w:val="28"/>
          <w:lang w:eastAsia="en-US"/>
        </w:rPr>
        <w:t>является внесение изменений в обозначенные законы Иркутской области в связи с изменением федерального законодательства, которым исключена обязанность использования печати хозяйственными обществами.</w:t>
      </w:r>
    </w:p>
    <w:p w:rsidR="0018742C" w:rsidRPr="0018742C" w:rsidRDefault="0018742C" w:rsidP="0018742C">
      <w:pPr>
        <w:autoSpaceDE w:val="0"/>
        <w:autoSpaceDN w:val="0"/>
        <w:adjustRightInd w:val="0"/>
        <w:ind w:firstLine="708"/>
        <w:jc w:val="both"/>
        <w:rPr>
          <w:rFonts w:eastAsia="Calibri"/>
          <w:sz w:val="28"/>
          <w:szCs w:val="28"/>
          <w:lang w:eastAsia="en-US"/>
        </w:rPr>
      </w:pPr>
    </w:p>
    <w:p w:rsidR="0018742C" w:rsidRPr="0018742C" w:rsidRDefault="0018742C" w:rsidP="0018742C">
      <w:pPr>
        <w:spacing w:line="232" w:lineRule="auto"/>
        <w:ind w:firstLine="708"/>
        <w:jc w:val="both"/>
        <w:rPr>
          <w:sz w:val="28"/>
          <w:szCs w:val="28"/>
        </w:rPr>
      </w:pPr>
      <w:r w:rsidRPr="0018742C">
        <w:rPr>
          <w:sz w:val="28"/>
          <w:szCs w:val="28"/>
        </w:rPr>
        <w:t xml:space="preserve"> Закон Иркутской области «О приостановлении действия части 11 статьи 16 Закона Иркутской области «Об отдельных вопросах государственной гражданской службы Иркутской области».</w:t>
      </w:r>
    </w:p>
    <w:p w:rsidR="0018742C" w:rsidRPr="0018742C" w:rsidRDefault="0018742C" w:rsidP="0018742C">
      <w:pPr>
        <w:autoSpaceDE w:val="0"/>
        <w:autoSpaceDN w:val="0"/>
        <w:adjustRightInd w:val="0"/>
        <w:ind w:firstLine="709"/>
        <w:jc w:val="both"/>
        <w:rPr>
          <w:rFonts w:eastAsia="Calibri"/>
          <w:sz w:val="28"/>
          <w:szCs w:val="28"/>
          <w:lang w:eastAsia="en-US"/>
        </w:rPr>
      </w:pPr>
      <w:r w:rsidRPr="0018742C">
        <w:rPr>
          <w:sz w:val="28"/>
          <w:szCs w:val="28"/>
        </w:rPr>
        <w:t xml:space="preserve">Указанным </w:t>
      </w:r>
      <w:r w:rsidR="0039430F" w:rsidRPr="0018742C">
        <w:rPr>
          <w:sz w:val="28"/>
          <w:szCs w:val="28"/>
        </w:rPr>
        <w:t xml:space="preserve">Законом </w:t>
      </w:r>
      <w:r w:rsidRPr="0018742C">
        <w:rPr>
          <w:sz w:val="28"/>
          <w:szCs w:val="28"/>
        </w:rPr>
        <w:t xml:space="preserve">приостановлено до 1 января 2016 года действие части 11 статьи 16 Закона Иркутской области от 4 апреля 2008 года № 2-оз «Об отдельных вопросах государственной гражданской службы Иркутской области», согласно которой </w:t>
      </w:r>
      <w:r w:rsidRPr="0018742C">
        <w:rPr>
          <w:rFonts w:eastAsia="Calibri"/>
          <w:sz w:val="28"/>
          <w:szCs w:val="28"/>
          <w:lang w:eastAsia="en-US"/>
        </w:rPr>
        <w:t>размеры окладов денежного содержания по должностям областной гражданской службы ежегодно увеличиваются (индексируются) в соответствии с законом Иркутской области об областном бюджете на очередной финансовый год с учетом уровня инфляции (потребительских цен) (в связи с вступивши</w:t>
      </w:r>
      <w:r w:rsidR="0039430F">
        <w:rPr>
          <w:rFonts w:eastAsia="Calibri"/>
          <w:sz w:val="28"/>
          <w:szCs w:val="28"/>
          <w:lang w:eastAsia="en-US"/>
        </w:rPr>
        <w:t>м</w:t>
      </w:r>
      <w:r w:rsidRPr="0018742C">
        <w:rPr>
          <w:rFonts w:eastAsia="Calibri"/>
          <w:sz w:val="28"/>
          <w:szCs w:val="28"/>
          <w:lang w:eastAsia="en-US"/>
        </w:rPr>
        <w:t xml:space="preserve"> в силу 7 апреля 2015 года Федеральным законом от 6 апреля 2015 года № 68-ФЗ «О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«О приостановлении действия части 11 статьи 50 Федерального закона «О государственной гражданской службе Российской Федерации» в связи с Федеральным законом «О федеральном бюджете на 2015 год и на плановый период 2016 и 2017 годов»). </w:t>
      </w:r>
    </w:p>
    <w:p w:rsidR="0018742C" w:rsidRPr="0018742C" w:rsidRDefault="0018742C" w:rsidP="0018742C">
      <w:pPr>
        <w:autoSpaceDE w:val="0"/>
        <w:autoSpaceDN w:val="0"/>
        <w:adjustRightInd w:val="0"/>
        <w:ind w:firstLine="709"/>
        <w:jc w:val="both"/>
        <w:rPr>
          <w:rFonts w:eastAsia="Calibri"/>
          <w:sz w:val="28"/>
          <w:szCs w:val="28"/>
          <w:lang w:eastAsia="en-US"/>
        </w:rPr>
      </w:pPr>
    </w:p>
    <w:p w:rsidR="0018742C" w:rsidRPr="0018742C" w:rsidRDefault="0018742C" w:rsidP="003675ED">
      <w:pPr>
        <w:tabs>
          <w:tab w:val="left" w:pos="567"/>
        </w:tabs>
        <w:spacing w:after="200"/>
        <w:ind w:firstLine="709"/>
        <w:contextualSpacing/>
        <w:jc w:val="both"/>
        <w:rPr>
          <w:sz w:val="28"/>
          <w:szCs w:val="28"/>
        </w:rPr>
      </w:pPr>
      <w:r w:rsidRPr="0018742C">
        <w:rPr>
          <w:rFonts w:eastAsia="Calibri"/>
          <w:sz w:val="28"/>
          <w:szCs w:val="28"/>
          <w:lang w:eastAsia="en-US"/>
        </w:rPr>
        <w:t>Закон Иркутской области</w:t>
      </w:r>
      <w:r w:rsidR="006F59CF">
        <w:rPr>
          <w:rFonts w:eastAsia="Calibri"/>
          <w:sz w:val="28"/>
          <w:szCs w:val="28"/>
          <w:lang w:eastAsia="en-US"/>
        </w:rPr>
        <w:t xml:space="preserve"> </w:t>
      </w:r>
      <w:r w:rsidRPr="0018742C">
        <w:rPr>
          <w:rFonts w:eastAsiaTheme="minorHAnsi"/>
          <w:sz w:val="28"/>
          <w:szCs w:val="28"/>
          <w:lang w:eastAsia="en-US"/>
        </w:rPr>
        <w:t>«О внесении изменений в</w:t>
      </w:r>
      <w:r w:rsidR="006F59CF">
        <w:rPr>
          <w:rFonts w:eastAsiaTheme="minorHAnsi"/>
          <w:sz w:val="28"/>
          <w:szCs w:val="28"/>
          <w:lang w:eastAsia="en-US"/>
        </w:rPr>
        <w:t xml:space="preserve"> </w:t>
      </w:r>
      <w:r w:rsidRPr="0018742C">
        <w:rPr>
          <w:rFonts w:eastAsiaTheme="minorHAnsi"/>
          <w:sz w:val="28"/>
          <w:szCs w:val="28"/>
          <w:lang w:eastAsia="en-US"/>
        </w:rPr>
        <w:t>отдельные законы Иркутской области».</w:t>
      </w:r>
    </w:p>
    <w:p w:rsidR="0018742C" w:rsidRPr="0018742C" w:rsidRDefault="0018742C" w:rsidP="003675ED">
      <w:pPr>
        <w:tabs>
          <w:tab w:val="left" w:pos="567"/>
        </w:tabs>
        <w:spacing w:after="200"/>
        <w:ind w:firstLine="709"/>
        <w:contextualSpacing/>
        <w:jc w:val="both"/>
        <w:rPr>
          <w:rFonts w:eastAsiaTheme="minorHAnsi"/>
          <w:sz w:val="28"/>
          <w:szCs w:val="28"/>
          <w:lang w:eastAsia="en-US"/>
        </w:rPr>
      </w:pPr>
      <w:r w:rsidRPr="0018742C">
        <w:rPr>
          <w:sz w:val="28"/>
          <w:szCs w:val="28"/>
        </w:rPr>
        <w:t xml:space="preserve"> Законом вносятся</w:t>
      </w:r>
      <w:r w:rsidR="006F59CF">
        <w:rPr>
          <w:sz w:val="28"/>
          <w:szCs w:val="28"/>
        </w:rPr>
        <w:t xml:space="preserve"> </w:t>
      </w:r>
      <w:r w:rsidRPr="0018742C">
        <w:rPr>
          <w:sz w:val="28"/>
          <w:szCs w:val="28"/>
        </w:rPr>
        <w:t>изменения</w:t>
      </w:r>
      <w:r w:rsidR="006F59CF">
        <w:rPr>
          <w:sz w:val="28"/>
          <w:szCs w:val="28"/>
        </w:rPr>
        <w:t xml:space="preserve"> </w:t>
      </w:r>
      <w:r w:rsidRPr="0018742C">
        <w:rPr>
          <w:sz w:val="28"/>
          <w:szCs w:val="28"/>
        </w:rPr>
        <w:t>в 29 законов Иркутской области в связи с</w:t>
      </w:r>
      <w:r w:rsidR="006F59CF">
        <w:rPr>
          <w:sz w:val="28"/>
          <w:szCs w:val="28"/>
        </w:rPr>
        <w:t xml:space="preserve">  </w:t>
      </w:r>
      <w:r w:rsidRPr="0018742C">
        <w:rPr>
          <w:sz w:val="28"/>
          <w:szCs w:val="28"/>
        </w:rPr>
        <w:t xml:space="preserve"> Законом Иркутской области о поправках</w:t>
      </w:r>
      <w:r w:rsidR="006F59CF">
        <w:rPr>
          <w:sz w:val="28"/>
          <w:szCs w:val="28"/>
        </w:rPr>
        <w:t xml:space="preserve"> </w:t>
      </w:r>
      <w:r w:rsidRPr="0018742C">
        <w:rPr>
          <w:sz w:val="28"/>
          <w:szCs w:val="28"/>
        </w:rPr>
        <w:t>к Уставу Иркутской области, которым</w:t>
      </w:r>
      <w:r w:rsidR="006F59CF">
        <w:rPr>
          <w:sz w:val="28"/>
          <w:szCs w:val="28"/>
        </w:rPr>
        <w:t xml:space="preserve"> </w:t>
      </w:r>
      <w:r w:rsidRPr="0018742C">
        <w:rPr>
          <w:sz w:val="28"/>
          <w:szCs w:val="28"/>
        </w:rPr>
        <w:t xml:space="preserve">предусмотрено </w:t>
      </w:r>
      <w:r w:rsidRPr="0018742C">
        <w:rPr>
          <w:rFonts w:eastAsiaTheme="minorHAnsi"/>
          <w:sz w:val="28"/>
          <w:szCs w:val="28"/>
          <w:lang w:eastAsia="en-US"/>
        </w:rPr>
        <w:t>комплексное изменение и дополнение Устава Иркутской области</w:t>
      </w:r>
      <w:r w:rsidR="006F59CF">
        <w:rPr>
          <w:rFonts w:eastAsiaTheme="minorHAnsi"/>
          <w:sz w:val="28"/>
          <w:szCs w:val="28"/>
          <w:lang w:eastAsia="en-US"/>
        </w:rPr>
        <w:t xml:space="preserve"> </w:t>
      </w:r>
      <w:r w:rsidRPr="0018742C">
        <w:rPr>
          <w:rFonts w:eastAsiaTheme="minorHAnsi"/>
          <w:sz w:val="28"/>
          <w:szCs w:val="28"/>
          <w:lang w:eastAsia="en-US"/>
        </w:rPr>
        <w:t>положениями, посвященными</w:t>
      </w:r>
      <w:r w:rsidR="006F59CF">
        <w:rPr>
          <w:rFonts w:eastAsiaTheme="minorHAnsi"/>
          <w:sz w:val="28"/>
          <w:szCs w:val="28"/>
          <w:lang w:eastAsia="en-US"/>
        </w:rPr>
        <w:t xml:space="preserve"> </w:t>
      </w:r>
      <w:r w:rsidRPr="0018742C">
        <w:rPr>
          <w:rFonts w:eastAsiaTheme="minorHAnsi"/>
          <w:sz w:val="28"/>
          <w:szCs w:val="28"/>
          <w:lang w:eastAsia="en-US"/>
        </w:rPr>
        <w:t>вопросам организации и деятельности</w:t>
      </w:r>
      <w:r w:rsidR="006F59CF">
        <w:rPr>
          <w:rFonts w:eastAsiaTheme="minorHAnsi"/>
          <w:sz w:val="28"/>
          <w:szCs w:val="28"/>
          <w:lang w:eastAsia="en-US"/>
        </w:rPr>
        <w:t xml:space="preserve"> </w:t>
      </w:r>
      <w:r w:rsidRPr="0018742C">
        <w:rPr>
          <w:rFonts w:eastAsiaTheme="minorHAnsi"/>
          <w:sz w:val="28"/>
          <w:szCs w:val="28"/>
          <w:lang w:eastAsia="en-US"/>
        </w:rPr>
        <w:t xml:space="preserve"> исполнительной</w:t>
      </w:r>
      <w:r w:rsidR="006F59CF">
        <w:rPr>
          <w:rFonts w:eastAsiaTheme="minorHAnsi"/>
          <w:sz w:val="28"/>
          <w:szCs w:val="28"/>
          <w:lang w:eastAsia="en-US"/>
        </w:rPr>
        <w:t xml:space="preserve"> </w:t>
      </w:r>
      <w:r w:rsidRPr="0018742C">
        <w:rPr>
          <w:rFonts w:eastAsiaTheme="minorHAnsi"/>
          <w:sz w:val="28"/>
          <w:szCs w:val="28"/>
          <w:lang w:eastAsia="en-US"/>
        </w:rPr>
        <w:t>власти</w:t>
      </w:r>
      <w:r w:rsidR="006F59CF">
        <w:rPr>
          <w:rFonts w:eastAsiaTheme="minorHAnsi"/>
          <w:sz w:val="28"/>
          <w:szCs w:val="28"/>
          <w:lang w:eastAsia="en-US"/>
        </w:rPr>
        <w:t xml:space="preserve"> </w:t>
      </w:r>
      <w:r w:rsidRPr="0018742C">
        <w:rPr>
          <w:rFonts w:eastAsiaTheme="minorHAnsi"/>
          <w:sz w:val="28"/>
          <w:szCs w:val="28"/>
          <w:lang w:eastAsia="en-US"/>
        </w:rPr>
        <w:t>в Иркутской области, а именно</w:t>
      </w:r>
      <w:r w:rsidR="006F59CF">
        <w:rPr>
          <w:rFonts w:eastAsiaTheme="minorHAnsi"/>
          <w:sz w:val="28"/>
          <w:szCs w:val="28"/>
          <w:lang w:eastAsia="en-US"/>
        </w:rPr>
        <w:t xml:space="preserve"> </w:t>
      </w:r>
      <w:r w:rsidRPr="0018742C">
        <w:rPr>
          <w:rFonts w:eastAsiaTheme="minorHAnsi"/>
          <w:sz w:val="28"/>
          <w:szCs w:val="28"/>
          <w:lang w:eastAsia="en-US"/>
        </w:rPr>
        <w:t>организации и деятельности Правительства Иркутской области. Кроме того, проектом</w:t>
      </w:r>
      <w:r w:rsidR="006F59CF">
        <w:rPr>
          <w:rFonts w:eastAsiaTheme="minorHAnsi"/>
          <w:sz w:val="28"/>
          <w:szCs w:val="28"/>
          <w:lang w:eastAsia="en-US"/>
        </w:rPr>
        <w:t xml:space="preserve"> </w:t>
      </w:r>
      <w:r w:rsidRPr="0018742C">
        <w:rPr>
          <w:rFonts w:eastAsiaTheme="minorHAnsi"/>
          <w:sz w:val="28"/>
          <w:szCs w:val="28"/>
          <w:lang w:eastAsia="en-US"/>
        </w:rPr>
        <w:t>закона одновременно</w:t>
      </w:r>
      <w:r w:rsidR="006F59CF">
        <w:rPr>
          <w:rFonts w:eastAsiaTheme="minorHAnsi"/>
          <w:sz w:val="28"/>
          <w:szCs w:val="28"/>
          <w:lang w:eastAsia="en-US"/>
        </w:rPr>
        <w:t xml:space="preserve"> </w:t>
      </w:r>
      <w:r w:rsidRPr="0018742C">
        <w:rPr>
          <w:rFonts w:eastAsiaTheme="minorHAnsi"/>
          <w:sz w:val="28"/>
          <w:szCs w:val="28"/>
          <w:lang w:eastAsia="en-US"/>
        </w:rPr>
        <w:t>предлагается</w:t>
      </w:r>
      <w:r w:rsidR="006F59CF">
        <w:rPr>
          <w:rFonts w:eastAsiaTheme="minorHAnsi"/>
          <w:sz w:val="28"/>
          <w:szCs w:val="28"/>
          <w:lang w:eastAsia="en-US"/>
        </w:rPr>
        <w:t xml:space="preserve"> </w:t>
      </w:r>
      <w:r w:rsidRPr="0018742C">
        <w:rPr>
          <w:rFonts w:eastAsiaTheme="minorHAnsi"/>
          <w:sz w:val="28"/>
          <w:szCs w:val="28"/>
          <w:lang w:eastAsia="en-US"/>
        </w:rPr>
        <w:t>внести сопутствующие</w:t>
      </w:r>
      <w:r w:rsidR="006F59CF">
        <w:rPr>
          <w:rFonts w:eastAsiaTheme="minorHAnsi"/>
          <w:sz w:val="28"/>
          <w:szCs w:val="28"/>
          <w:lang w:eastAsia="en-US"/>
        </w:rPr>
        <w:t xml:space="preserve"> </w:t>
      </w:r>
      <w:r w:rsidRPr="0018742C">
        <w:rPr>
          <w:rFonts w:eastAsiaTheme="minorHAnsi"/>
          <w:sz w:val="28"/>
          <w:szCs w:val="28"/>
          <w:lang w:eastAsia="en-US"/>
        </w:rPr>
        <w:t>изменения</w:t>
      </w:r>
      <w:r w:rsidR="006F59CF">
        <w:rPr>
          <w:rFonts w:eastAsiaTheme="minorHAnsi"/>
          <w:sz w:val="28"/>
          <w:szCs w:val="28"/>
          <w:lang w:eastAsia="en-US"/>
        </w:rPr>
        <w:t xml:space="preserve"> </w:t>
      </w:r>
      <w:r w:rsidRPr="0018742C">
        <w:rPr>
          <w:rFonts w:eastAsiaTheme="minorHAnsi"/>
          <w:sz w:val="28"/>
          <w:szCs w:val="28"/>
          <w:lang w:eastAsia="en-US"/>
        </w:rPr>
        <w:t>в отдельные</w:t>
      </w:r>
      <w:r w:rsidR="006F59CF">
        <w:rPr>
          <w:rFonts w:eastAsiaTheme="minorHAnsi"/>
          <w:sz w:val="28"/>
          <w:szCs w:val="28"/>
          <w:lang w:eastAsia="en-US"/>
        </w:rPr>
        <w:t xml:space="preserve"> </w:t>
      </w:r>
      <w:r w:rsidRPr="0018742C">
        <w:rPr>
          <w:rFonts w:eastAsiaTheme="minorHAnsi"/>
          <w:sz w:val="28"/>
          <w:szCs w:val="28"/>
          <w:lang w:eastAsia="en-US"/>
        </w:rPr>
        <w:t xml:space="preserve"> законы Иркутской области по вопросам</w:t>
      </w:r>
      <w:r w:rsidR="006F59CF">
        <w:rPr>
          <w:rFonts w:eastAsiaTheme="minorHAnsi"/>
          <w:sz w:val="28"/>
          <w:szCs w:val="28"/>
          <w:lang w:eastAsia="en-US"/>
        </w:rPr>
        <w:t xml:space="preserve"> </w:t>
      </w:r>
      <w:r w:rsidRPr="0018742C">
        <w:rPr>
          <w:rFonts w:eastAsiaTheme="minorHAnsi"/>
          <w:sz w:val="28"/>
          <w:szCs w:val="28"/>
          <w:lang w:eastAsia="en-US"/>
        </w:rPr>
        <w:t>правотворческой деятельности в Иркутской области</w:t>
      </w:r>
      <w:r w:rsidR="006F59CF">
        <w:rPr>
          <w:rFonts w:eastAsiaTheme="minorHAnsi"/>
          <w:sz w:val="28"/>
          <w:szCs w:val="28"/>
          <w:lang w:eastAsia="en-US"/>
        </w:rPr>
        <w:t xml:space="preserve"> </w:t>
      </w:r>
      <w:r w:rsidRPr="0018742C">
        <w:rPr>
          <w:rFonts w:eastAsiaTheme="minorHAnsi"/>
          <w:sz w:val="28"/>
          <w:szCs w:val="28"/>
          <w:lang w:eastAsia="en-US"/>
        </w:rPr>
        <w:t>и</w:t>
      </w:r>
      <w:r w:rsidR="006F59CF">
        <w:rPr>
          <w:rFonts w:eastAsiaTheme="minorHAnsi"/>
          <w:sz w:val="28"/>
          <w:szCs w:val="28"/>
          <w:lang w:eastAsia="en-US"/>
        </w:rPr>
        <w:t xml:space="preserve"> </w:t>
      </w:r>
      <w:r w:rsidRPr="0018742C">
        <w:rPr>
          <w:rFonts w:eastAsiaTheme="minorHAnsi"/>
          <w:sz w:val="28"/>
          <w:szCs w:val="28"/>
          <w:lang w:eastAsia="en-US"/>
        </w:rPr>
        <w:t>статуса лиц, замещающих</w:t>
      </w:r>
      <w:r w:rsidR="006F59CF">
        <w:rPr>
          <w:rFonts w:eastAsiaTheme="minorHAnsi"/>
          <w:sz w:val="28"/>
          <w:szCs w:val="28"/>
          <w:lang w:eastAsia="en-US"/>
        </w:rPr>
        <w:t xml:space="preserve"> </w:t>
      </w:r>
      <w:r w:rsidRPr="0018742C">
        <w:rPr>
          <w:rFonts w:eastAsiaTheme="minorHAnsi"/>
          <w:sz w:val="28"/>
          <w:szCs w:val="28"/>
          <w:lang w:eastAsia="en-US"/>
        </w:rPr>
        <w:t>государственные должности Иркутской области.</w:t>
      </w:r>
    </w:p>
    <w:p w:rsidR="0018742C" w:rsidRPr="0018742C" w:rsidRDefault="0018742C" w:rsidP="003675ED">
      <w:pPr>
        <w:tabs>
          <w:tab w:val="left" w:pos="567"/>
        </w:tabs>
        <w:spacing w:after="200"/>
        <w:ind w:firstLine="709"/>
        <w:contextualSpacing/>
        <w:jc w:val="both"/>
        <w:rPr>
          <w:rFonts w:eastAsiaTheme="minorHAnsi"/>
          <w:sz w:val="28"/>
          <w:szCs w:val="28"/>
          <w:lang w:eastAsia="en-US"/>
        </w:rPr>
      </w:pPr>
      <w:r w:rsidRPr="0018742C">
        <w:rPr>
          <w:rFonts w:eastAsiaTheme="minorHAnsi"/>
          <w:sz w:val="28"/>
          <w:szCs w:val="28"/>
          <w:lang w:eastAsia="en-US"/>
        </w:rPr>
        <w:t>Закон Иркутской области</w:t>
      </w:r>
      <w:r w:rsidRPr="0018742C">
        <w:rPr>
          <w:sz w:val="28"/>
          <w:szCs w:val="28"/>
        </w:rPr>
        <w:t xml:space="preserve"> «</w:t>
      </w:r>
      <w:r w:rsidRPr="0018742C">
        <w:rPr>
          <w:rFonts w:eastAsiaTheme="minorHAnsi"/>
          <w:sz w:val="28"/>
          <w:szCs w:val="28"/>
          <w:lang w:eastAsia="en-US"/>
        </w:rPr>
        <w:t>О внесении</w:t>
      </w:r>
      <w:r w:rsidR="006F59CF">
        <w:rPr>
          <w:rFonts w:eastAsiaTheme="minorHAnsi"/>
          <w:sz w:val="28"/>
          <w:szCs w:val="28"/>
          <w:lang w:eastAsia="en-US"/>
        </w:rPr>
        <w:t xml:space="preserve"> </w:t>
      </w:r>
      <w:r w:rsidRPr="0018742C">
        <w:rPr>
          <w:rFonts w:eastAsiaTheme="minorHAnsi"/>
          <w:sz w:val="28"/>
          <w:szCs w:val="28"/>
          <w:lang w:eastAsia="en-US"/>
        </w:rPr>
        <w:t>изменений</w:t>
      </w:r>
      <w:r w:rsidR="006F59CF">
        <w:rPr>
          <w:rFonts w:eastAsiaTheme="minorHAnsi"/>
          <w:sz w:val="28"/>
          <w:szCs w:val="28"/>
          <w:lang w:eastAsia="en-US"/>
        </w:rPr>
        <w:t xml:space="preserve"> </w:t>
      </w:r>
      <w:r w:rsidRPr="0018742C">
        <w:rPr>
          <w:rFonts w:eastAsiaTheme="minorHAnsi"/>
          <w:sz w:val="28"/>
          <w:szCs w:val="28"/>
          <w:lang w:eastAsia="en-US"/>
        </w:rPr>
        <w:t>в отдельные</w:t>
      </w:r>
      <w:r w:rsidR="006F59CF">
        <w:rPr>
          <w:rFonts w:eastAsiaTheme="minorHAnsi"/>
          <w:sz w:val="28"/>
          <w:szCs w:val="28"/>
          <w:lang w:eastAsia="en-US"/>
        </w:rPr>
        <w:t xml:space="preserve"> </w:t>
      </w:r>
      <w:r w:rsidRPr="0018742C">
        <w:rPr>
          <w:rFonts w:eastAsiaTheme="minorHAnsi"/>
          <w:sz w:val="28"/>
          <w:szCs w:val="28"/>
          <w:lang w:eastAsia="en-US"/>
        </w:rPr>
        <w:t>законы Иркутской области».</w:t>
      </w:r>
      <w:r w:rsidR="006F59CF">
        <w:rPr>
          <w:sz w:val="28"/>
          <w:szCs w:val="28"/>
        </w:rPr>
        <w:t xml:space="preserve"> </w:t>
      </w:r>
      <w:r w:rsidRPr="0018742C">
        <w:rPr>
          <w:sz w:val="28"/>
          <w:szCs w:val="28"/>
        </w:rPr>
        <w:t>Законом</w:t>
      </w:r>
      <w:r w:rsidR="006F59CF">
        <w:rPr>
          <w:sz w:val="28"/>
          <w:szCs w:val="28"/>
        </w:rPr>
        <w:t xml:space="preserve"> </w:t>
      </w:r>
      <w:r w:rsidR="0039430F">
        <w:rPr>
          <w:sz w:val="28"/>
          <w:szCs w:val="28"/>
        </w:rPr>
        <w:t>внесе</w:t>
      </w:r>
      <w:r w:rsidR="00B14B13">
        <w:rPr>
          <w:sz w:val="28"/>
          <w:szCs w:val="28"/>
        </w:rPr>
        <w:t>н</w:t>
      </w:r>
      <w:r w:rsidR="0039430F">
        <w:rPr>
          <w:sz w:val="28"/>
          <w:szCs w:val="28"/>
        </w:rPr>
        <w:t>ы</w:t>
      </w:r>
      <w:r w:rsidR="006F59CF">
        <w:rPr>
          <w:sz w:val="28"/>
          <w:szCs w:val="28"/>
        </w:rPr>
        <w:t xml:space="preserve"> </w:t>
      </w:r>
      <w:r w:rsidRPr="0018742C">
        <w:rPr>
          <w:sz w:val="28"/>
          <w:szCs w:val="28"/>
        </w:rPr>
        <w:t>изменени</w:t>
      </w:r>
      <w:r w:rsidR="0039430F">
        <w:rPr>
          <w:sz w:val="28"/>
          <w:szCs w:val="28"/>
        </w:rPr>
        <w:t>я</w:t>
      </w:r>
      <w:r w:rsidR="006F59CF">
        <w:rPr>
          <w:sz w:val="28"/>
          <w:szCs w:val="28"/>
        </w:rPr>
        <w:t xml:space="preserve"> </w:t>
      </w:r>
      <w:r w:rsidRPr="0018742C">
        <w:rPr>
          <w:sz w:val="28"/>
          <w:szCs w:val="28"/>
        </w:rPr>
        <w:t>в</w:t>
      </w:r>
      <w:r w:rsidR="006F59CF">
        <w:rPr>
          <w:sz w:val="28"/>
          <w:szCs w:val="28"/>
        </w:rPr>
        <w:t xml:space="preserve"> </w:t>
      </w:r>
      <w:r w:rsidRPr="0018742C">
        <w:rPr>
          <w:sz w:val="28"/>
          <w:szCs w:val="28"/>
        </w:rPr>
        <w:t xml:space="preserve">Закон Иркутской области </w:t>
      </w:r>
      <w:r w:rsidRPr="0018742C">
        <w:rPr>
          <w:rFonts w:eastAsiaTheme="minorHAnsi"/>
          <w:sz w:val="28"/>
          <w:szCs w:val="28"/>
          <w:lang w:eastAsia="en-US"/>
        </w:rPr>
        <w:t>от 11 июля 2008 года № 39-оз «О Перечне труднодоступных и отдаленных местностей в Иркутской области» и в Закон Иркутской области от 6 ноября 2012 года № 105-ОЗ «Об обеспечении оказания юридической помощи в Ир</w:t>
      </w:r>
      <w:r w:rsidRPr="0018742C">
        <w:rPr>
          <w:rFonts w:eastAsiaTheme="minorHAnsi"/>
          <w:sz w:val="28"/>
          <w:szCs w:val="28"/>
          <w:lang w:eastAsia="en-US"/>
        </w:rPr>
        <w:lastRenderedPageBreak/>
        <w:t>кутской области»</w:t>
      </w:r>
      <w:r w:rsidR="006F59CF">
        <w:rPr>
          <w:rFonts w:eastAsiaTheme="minorHAnsi"/>
          <w:sz w:val="28"/>
          <w:szCs w:val="28"/>
          <w:lang w:eastAsia="en-US"/>
        </w:rPr>
        <w:t xml:space="preserve"> </w:t>
      </w:r>
      <w:r w:rsidRPr="0018742C">
        <w:rPr>
          <w:rFonts w:eastAsiaTheme="minorHAnsi"/>
          <w:sz w:val="28"/>
          <w:szCs w:val="28"/>
          <w:lang w:eastAsia="en-US"/>
        </w:rPr>
        <w:t>в части</w:t>
      </w:r>
      <w:r w:rsidR="006F59CF">
        <w:rPr>
          <w:rFonts w:eastAsiaTheme="minorHAnsi"/>
          <w:sz w:val="28"/>
          <w:szCs w:val="28"/>
          <w:lang w:eastAsia="en-US"/>
        </w:rPr>
        <w:t xml:space="preserve"> </w:t>
      </w:r>
      <w:r w:rsidRPr="0018742C">
        <w:rPr>
          <w:rFonts w:eastAsiaTheme="minorHAnsi"/>
          <w:sz w:val="28"/>
          <w:szCs w:val="28"/>
          <w:lang w:eastAsia="en-US"/>
        </w:rPr>
        <w:t>исключения</w:t>
      </w:r>
      <w:r w:rsidR="006F59CF">
        <w:rPr>
          <w:rFonts w:eastAsiaTheme="minorHAnsi"/>
          <w:sz w:val="28"/>
          <w:szCs w:val="28"/>
          <w:lang w:eastAsia="en-US"/>
        </w:rPr>
        <w:t xml:space="preserve"> </w:t>
      </w:r>
      <w:r w:rsidRPr="0018742C">
        <w:rPr>
          <w:rFonts w:eastAsiaTheme="minorHAnsi"/>
          <w:sz w:val="28"/>
          <w:szCs w:val="28"/>
          <w:lang w:eastAsia="en-US"/>
        </w:rPr>
        <w:t>из перечня</w:t>
      </w:r>
      <w:r w:rsidR="006F59CF">
        <w:rPr>
          <w:rFonts w:eastAsiaTheme="minorHAnsi"/>
          <w:sz w:val="28"/>
          <w:szCs w:val="28"/>
          <w:lang w:eastAsia="en-US"/>
        </w:rPr>
        <w:t xml:space="preserve"> </w:t>
      </w:r>
      <w:r w:rsidRPr="0018742C">
        <w:rPr>
          <w:rFonts w:eastAsiaTheme="minorHAnsi"/>
          <w:sz w:val="28"/>
          <w:szCs w:val="28"/>
          <w:lang w:eastAsia="en-US"/>
        </w:rPr>
        <w:t>труднодоступных и отдаленных местностей</w:t>
      </w:r>
      <w:r w:rsidR="006F59CF">
        <w:rPr>
          <w:rFonts w:eastAsiaTheme="minorHAnsi"/>
          <w:sz w:val="28"/>
          <w:szCs w:val="28"/>
          <w:lang w:eastAsia="en-US"/>
        </w:rPr>
        <w:t xml:space="preserve"> </w:t>
      </w:r>
      <w:r w:rsidRPr="0018742C">
        <w:rPr>
          <w:rFonts w:eastAsiaTheme="minorHAnsi"/>
          <w:sz w:val="28"/>
          <w:szCs w:val="28"/>
          <w:lang w:eastAsia="en-US"/>
        </w:rPr>
        <w:t>населенного пункта – деревни Басово.</w:t>
      </w:r>
    </w:p>
    <w:p w:rsidR="0018742C" w:rsidRPr="0018742C" w:rsidRDefault="0018742C" w:rsidP="0018742C">
      <w:pPr>
        <w:ind w:firstLine="709"/>
        <w:jc w:val="both"/>
        <w:rPr>
          <w:sz w:val="28"/>
          <w:szCs w:val="28"/>
        </w:rPr>
      </w:pPr>
    </w:p>
    <w:p w:rsidR="0018742C" w:rsidRPr="0018742C" w:rsidRDefault="0018742C" w:rsidP="0018742C">
      <w:pPr>
        <w:ind w:firstLine="709"/>
        <w:jc w:val="both"/>
        <w:rPr>
          <w:sz w:val="28"/>
          <w:szCs w:val="28"/>
        </w:rPr>
      </w:pPr>
      <w:r w:rsidRPr="0018742C">
        <w:rPr>
          <w:sz w:val="28"/>
          <w:szCs w:val="28"/>
        </w:rPr>
        <w:t>2. Бюджетное, финансово-экономическое и налоговое законодательство</w:t>
      </w:r>
    </w:p>
    <w:p w:rsidR="0018742C" w:rsidRPr="0018742C" w:rsidRDefault="0018742C" w:rsidP="0018742C">
      <w:pPr>
        <w:ind w:firstLine="709"/>
        <w:jc w:val="both"/>
        <w:rPr>
          <w:sz w:val="28"/>
          <w:szCs w:val="28"/>
          <w:u w:val="single"/>
        </w:rPr>
      </w:pPr>
      <w:r w:rsidRPr="0018742C">
        <w:rPr>
          <w:sz w:val="28"/>
          <w:szCs w:val="28"/>
        </w:rPr>
        <w:t xml:space="preserve">Закон Иркутской области «Об исполнении областного бюджета за </w:t>
      </w:r>
      <w:r w:rsidR="006F59CF">
        <w:rPr>
          <w:sz w:val="28"/>
          <w:szCs w:val="28"/>
        </w:rPr>
        <w:br/>
      </w:r>
      <w:r w:rsidRPr="0018742C">
        <w:rPr>
          <w:sz w:val="28"/>
          <w:szCs w:val="28"/>
        </w:rPr>
        <w:t>2014 год» (далее – Закон).</w:t>
      </w:r>
      <w:r w:rsidR="006F59CF">
        <w:rPr>
          <w:sz w:val="28"/>
          <w:szCs w:val="28"/>
        </w:rPr>
        <w:t xml:space="preserve"> </w:t>
      </w:r>
    </w:p>
    <w:p w:rsidR="0018742C" w:rsidRPr="0018742C" w:rsidRDefault="0018742C" w:rsidP="0018742C">
      <w:pPr>
        <w:ind w:firstLine="709"/>
        <w:jc w:val="both"/>
        <w:rPr>
          <w:sz w:val="28"/>
          <w:szCs w:val="28"/>
        </w:rPr>
      </w:pPr>
      <w:r w:rsidRPr="0018742C">
        <w:rPr>
          <w:sz w:val="28"/>
          <w:szCs w:val="28"/>
        </w:rPr>
        <w:t>В соответствии с требованиями статьи 39 Закона Иркутской области от 23 июля 2008 года № 55-оз «О бюджетном процессе Иркутской области» Закон внесен в установленные сроки, отдельными его приложениями утверждены показатели:</w:t>
      </w:r>
    </w:p>
    <w:p w:rsidR="0018742C" w:rsidRPr="0018742C" w:rsidRDefault="0018742C" w:rsidP="0018742C">
      <w:pPr>
        <w:ind w:firstLine="709"/>
        <w:jc w:val="both"/>
        <w:rPr>
          <w:sz w:val="28"/>
          <w:szCs w:val="28"/>
        </w:rPr>
      </w:pPr>
      <w:r w:rsidRPr="0018742C">
        <w:rPr>
          <w:sz w:val="28"/>
          <w:szCs w:val="28"/>
        </w:rPr>
        <w:t xml:space="preserve">доходов областного бюджета по кодам классификации доходов бюджетов за 2014 год согласно приложению 1 к </w:t>
      </w:r>
      <w:r w:rsidR="0039430F" w:rsidRPr="0018742C">
        <w:rPr>
          <w:sz w:val="28"/>
          <w:szCs w:val="28"/>
        </w:rPr>
        <w:t>Закону</w:t>
      </w:r>
      <w:r w:rsidRPr="0018742C">
        <w:rPr>
          <w:sz w:val="28"/>
          <w:szCs w:val="28"/>
        </w:rPr>
        <w:t>;</w:t>
      </w:r>
    </w:p>
    <w:p w:rsidR="0018742C" w:rsidRPr="0018742C" w:rsidRDefault="0018742C" w:rsidP="0018742C">
      <w:pPr>
        <w:ind w:firstLine="709"/>
        <w:jc w:val="both"/>
        <w:rPr>
          <w:sz w:val="28"/>
          <w:szCs w:val="28"/>
        </w:rPr>
      </w:pPr>
      <w:r w:rsidRPr="0018742C">
        <w:rPr>
          <w:sz w:val="28"/>
          <w:szCs w:val="28"/>
        </w:rPr>
        <w:t xml:space="preserve">доходов областного бюджета по кодам видов доходов, подвидов доходов, классификации операций сектора государственного управления, относящихся к доходам бюджетов, за 2014 год согласно приложению 2 к </w:t>
      </w:r>
      <w:r w:rsidR="0039430F" w:rsidRPr="0018742C">
        <w:rPr>
          <w:sz w:val="28"/>
          <w:szCs w:val="28"/>
        </w:rPr>
        <w:t>Закону</w:t>
      </w:r>
      <w:r w:rsidRPr="0018742C">
        <w:rPr>
          <w:sz w:val="28"/>
          <w:szCs w:val="28"/>
        </w:rPr>
        <w:t>;</w:t>
      </w:r>
    </w:p>
    <w:p w:rsidR="0018742C" w:rsidRPr="0018742C" w:rsidRDefault="0018742C" w:rsidP="0018742C">
      <w:pPr>
        <w:ind w:firstLine="709"/>
        <w:jc w:val="both"/>
        <w:rPr>
          <w:sz w:val="28"/>
          <w:szCs w:val="28"/>
        </w:rPr>
      </w:pPr>
      <w:r w:rsidRPr="0018742C">
        <w:rPr>
          <w:sz w:val="28"/>
          <w:szCs w:val="28"/>
        </w:rPr>
        <w:t xml:space="preserve">расходов областного бюджета по ведомственной структуре расходов областного бюджета за 2014 год согласно приложению 3 к </w:t>
      </w:r>
      <w:r w:rsidR="0039430F" w:rsidRPr="0018742C">
        <w:rPr>
          <w:sz w:val="28"/>
          <w:szCs w:val="28"/>
        </w:rPr>
        <w:t>Закону</w:t>
      </w:r>
      <w:r w:rsidRPr="0018742C">
        <w:rPr>
          <w:sz w:val="28"/>
          <w:szCs w:val="28"/>
        </w:rPr>
        <w:t>;</w:t>
      </w:r>
    </w:p>
    <w:p w:rsidR="0018742C" w:rsidRPr="0018742C" w:rsidRDefault="0018742C" w:rsidP="0018742C">
      <w:pPr>
        <w:ind w:firstLine="709"/>
        <w:jc w:val="both"/>
        <w:rPr>
          <w:sz w:val="28"/>
          <w:szCs w:val="28"/>
        </w:rPr>
      </w:pPr>
      <w:r w:rsidRPr="0018742C">
        <w:rPr>
          <w:sz w:val="28"/>
          <w:szCs w:val="28"/>
        </w:rPr>
        <w:t xml:space="preserve">расходов областного бюджета по разделам и подразделам классификации расходов бюджетов за 2014 год согласно приложению 4 к </w:t>
      </w:r>
      <w:r w:rsidR="0039430F" w:rsidRPr="0018742C">
        <w:rPr>
          <w:sz w:val="28"/>
          <w:szCs w:val="28"/>
        </w:rPr>
        <w:t>Закону</w:t>
      </w:r>
      <w:r w:rsidRPr="0018742C">
        <w:rPr>
          <w:sz w:val="28"/>
          <w:szCs w:val="28"/>
        </w:rPr>
        <w:t>;</w:t>
      </w:r>
    </w:p>
    <w:p w:rsidR="0018742C" w:rsidRPr="0018742C" w:rsidRDefault="0018742C" w:rsidP="0018742C">
      <w:pPr>
        <w:ind w:firstLine="709"/>
        <w:jc w:val="both"/>
        <w:rPr>
          <w:sz w:val="28"/>
          <w:szCs w:val="28"/>
        </w:rPr>
      </w:pPr>
      <w:r w:rsidRPr="0018742C">
        <w:rPr>
          <w:sz w:val="28"/>
          <w:szCs w:val="28"/>
        </w:rPr>
        <w:t xml:space="preserve">источников финансирования дефицита областного бюджета по кодам классификации источников финансирования дефицитов бюджетов за </w:t>
      </w:r>
      <w:r w:rsidR="006F59CF">
        <w:rPr>
          <w:sz w:val="28"/>
          <w:szCs w:val="28"/>
        </w:rPr>
        <w:br/>
      </w:r>
      <w:r w:rsidRPr="0018742C">
        <w:rPr>
          <w:sz w:val="28"/>
          <w:szCs w:val="28"/>
        </w:rPr>
        <w:t xml:space="preserve">2014 год согласно приложению 5 к </w:t>
      </w:r>
      <w:r w:rsidR="0039430F" w:rsidRPr="0018742C">
        <w:rPr>
          <w:sz w:val="28"/>
          <w:szCs w:val="28"/>
        </w:rPr>
        <w:t>Закону</w:t>
      </w:r>
      <w:r w:rsidRPr="0018742C">
        <w:rPr>
          <w:sz w:val="28"/>
          <w:szCs w:val="28"/>
        </w:rPr>
        <w:t>;</w:t>
      </w:r>
    </w:p>
    <w:p w:rsidR="0018742C" w:rsidRPr="0018742C" w:rsidRDefault="0018742C" w:rsidP="0018742C">
      <w:pPr>
        <w:ind w:firstLine="709"/>
        <w:jc w:val="both"/>
        <w:rPr>
          <w:sz w:val="28"/>
          <w:szCs w:val="28"/>
        </w:rPr>
      </w:pPr>
      <w:r w:rsidRPr="0018742C">
        <w:rPr>
          <w:sz w:val="28"/>
          <w:szCs w:val="28"/>
        </w:rPr>
        <w:t xml:space="preserve">источников финансирования дефицита областного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2014 год согласно приложению 6 к </w:t>
      </w:r>
      <w:r w:rsidR="0039430F" w:rsidRPr="0018742C">
        <w:rPr>
          <w:sz w:val="28"/>
          <w:szCs w:val="28"/>
        </w:rPr>
        <w:t>Закону</w:t>
      </w:r>
      <w:r w:rsidRPr="0018742C">
        <w:rPr>
          <w:sz w:val="28"/>
          <w:szCs w:val="28"/>
        </w:rPr>
        <w:t>.</w:t>
      </w:r>
    </w:p>
    <w:p w:rsidR="0018742C" w:rsidRPr="0018742C" w:rsidRDefault="0018742C" w:rsidP="0018742C">
      <w:pPr>
        <w:ind w:firstLine="709"/>
        <w:jc w:val="both"/>
        <w:rPr>
          <w:sz w:val="28"/>
          <w:szCs w:val="28"/>
        </w:rPr>
      </w:pPr>
      <w:r w:rsidRPr="0018742C">
        <w:rPr>
          <w:sz w:val="28"/>
          <w:szCs w:val="28"/>
        </w:rPr>
        <w:t>Законом Иркутской области от 11 декабря 2013</w:t>
      </w:r>
      <w:r w:rsidR="006F59CF">
        <w:rPr>
          <w:sz w:val="28"/>
          <w:szCs w:val="28"/>
        </w:rPr>
        <w:t xml:space="preserve"> </w:t>
      </w:r>
      <w:r w:rsidRPr="0018742C">
        <w:rPr>
          <w:sz w:val="28"/>
          <w:szCs w:val="28"/>
        </w:rPr>
        <w:t>года № 113-ОЗ «Об областном бюджете на 2014 год и на плановый период 2015 и 2016 годов»</w:t>
      </w:r>
      <w:r w:rsidR="006F59CF">
        <w:rPr>
          <w:sz w:val="28"/>
          <w:szCs w:val="28"/>
        </w:rPr>
        <w:t xml:space="preserve"> </w:t>
      </w:r>
      <w:r w:rsidRPr="0018742C">
        <w:rPr>
          <w:sz w:val="28"/>
          <w:szCs w:val="28"/>
        </w:rPr>
        <w:t xml:space="preserve"> были утверждены:</w:t>
      </w:r>
    </w:p>
    <w:p w:rsidR="0018742C" w:rsidRPr="0018742C" w:rsidRDefault="0018742C" w:rsidP="0018742C">
      <w:pPr>
        <w:autoSpaceDE w:val="0"/>
        <w:autoSpaceDN w:val="0"/>
        <w:adjustRightInd w:val="0"/>
        <w:ind w:firstLine="709"/>
        <w:jc w:val="both"/>
        <w:rPr>
          <w:sz w:val="28"/>
          <w:szCs w:val="28"/>
        </w:rPr>
      </w:pPr>
      <w:r w:rsidRPr="0018742C">
        <w:rPr>
          <w:sz w:val="28"/>
          <w:szCs w:val="28"/>
        </w:rPr>
        <w:t>доходы в сумме 95 880 961,8 тыс. рублей;</w:t>
      </w:r>
    </w:p>
    <w:p w:rsidR="0018742C" w:rsidRPr="0018742C" w:rsidRDefault="0018742C" w:rsidP="0018742C">
      <w:pPr>
        <w:autoSpaceDE w:val="0"/>
        <w:autoSpaceDN w:val="0"/>
        <w:adjustRightInd w:val="0"/>
        <w:ind w:firstLine="709"/>
        <w:jc w:val="both"/>
        <w:rPr>
          <w:sz w:val="28"/>
          <w:szCs w:val="28"/>
        </w:rPr>
      </w:pPr>
      <w:r w:rsidRPr="0018742C">
        <w:rPr>
          <w:sz w:val="28"/>
          <w:szCs w:val="28"/>
        </w:rPr>
        <w:t>расходы в сумме 106 249 003,1 тыс. рублей;</w:t>
      </w:r>
    </w:p>
    <w:p w:rsidR="0018742C" w:rsidRPr="0018742C" w:rsidRDefault="0018742C" w:rsidP="0018742C">
      <w:pPr>
        <w:autoSpaceDE w:val="0"/>
        <w:autoSpaceDN w:val="0"/>
        <w:adjustRightInd w:val="0"/>
        <w:ind w:firstLine="709"/>
        <w:jc w:val="both"/>
        <w:rPr>
          <w:sz w:val="28"/>
          <w:szCs w:val="28"/>
        </w:rPr>
      </w:pPr>
      <w:r w:rsidRPr="0018742C">
        <w:rPr>
          <w:sz w:val="28"/>
          <w:szCs w:val="28"/>
        </w:rPr>
        <w:t>дефицит областного бюджета в сумме 10 368 041,3 тыс. рублей (12,5</w:t>
      </w:r>
      <w:r w:rsidR="006F59CF">
        <w:rPr>
          <w:sz w:val="28"/>
          <w:szCs w:val="28"/>
        </w:rPr>
        <w:t xml:space="preserve"> </w:t>
      </w:r>
      <w:r w:rsidRPr="0018742C">
        <w:rPr>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18742C" w:rsidRPr="0018742C" w:rsidRDefault="0018742C" w:rsidP="0018742C">
      <w:pPr>
        <w:ind w:firstLine="709"/>
        <w:jc w:val="both"/>
        <w:rPr>
          <w:sz w:val="28"/>
          <w:szCs w:val="28"/>
        </w:rPr>
      </w:pPr>
      <w:r w:rsidRPr="0018742C">
        <w:rPr>
          <w:sz w:val="28"/>
          <w:szCs w:val="28"/>
        </w:rPr>
        <w:t xml:space="preserve">В процессе исполнения областной бюджет на 2014 год четыре раза подвергался корректировке. Окончательно показатели областного бюджета утверждены в следующих объемах: </w:t>
      </w:r>
    </w:p>
    <w:p w:rsidR="0018742C" w:rsidRPr="0018742C" w:rsidRDefault="0018742C" w:rsidP="0018742C">
      <w:pPr>
        <w:autoSpaceDE w:val="0"/>
        <w:autoSpaceDN w:val="0"/>
        <w:adjustRightInd w:val="0"/>
        <w:ind w:firstLine="709"/>
        <w:jc w:val="both"/>
        <w:rPr>
          <w:sz w:val="28"/>
          <w:szCs w:val="28"/>
        </w:rPr>
      </w:pPr>
      <w:r w:rsidRPr="0018742C">
        <w:rPr>
          <w:sz w:val="28"/>
          <w:szCs w:val="28"/>
        </w:rPr>
        <w:t>доходы в сумме 100 339 660,1 тыс. рублей;</w:t>
      </w:r>
    </w:p>
    <w:p w:rsidR="0018742C" w:rsidRPr="0018742C" w:rsidRDefault="0018742C" w:rsidP="0018742C">
      <w:pPr>
        <w:autoSpaceDE w:val="0"/>
        <w:autoSpaceDN w:val="0"/>
        <w:adjustRightInd w:val="0"/>
        <w:ind w:firstLine="709"/>
        <w:jc w:val="both"/>
        <w:rPr>
          <w:sz w:val="28"/>
          <w:szCs w:val="28"/>
        </w:rPr>
      </w:pPr>
      <w:r w:rsidRPr="0018742C">
        <w:rPr>
          <w:sz w:val="28"/>
          <w:szCs w:val="28"/>
        </w:rPr>
        <w:t>расходы в сумме 115 260 613,4 тыс. рублей;</w:t>
      </w:r>
    </w:p>
    <w:p w:rsidR="0018742C" w:rsidRPr="0018742C" w:rsidRDefault="0018742C" w:rsidP="0018742C">
      <w:pPr>
        <w:autoSpaceDE w:val="0"/>
        <w:autoSpaceDN w:val="0"/>
        <w:adjustRightInd w:val="0"/>
        <w:ind w:firstLine="709"/>
        <w:jc w:val="both"/>
        <w:rPr>
          <w:sz w:val="28"/>
          <w:szCs w:val="28"/>
        </w:rPr>
      </w:pPr>
      <w:r w:rsidRPr="0018742C">
        <w:rPr>
          <w:sz w:val="28"/>
          <w:szCs w:val="28"/>
        </w:rPr>
        <w:t>дефицит областного бюджета в сумме 14 920 953,3 тыс. рублей (18,0</w:t>
      </w:r>
      <w:r w:rsidR="006F59CF">
        <w:rPr>
          <w:sz w:val="28"/>
          <w:szCs w:val="28"/>
        </w:rPr>
        <w:t xml:space="preserve"> </w:t>
      </w:r>
      <w:r w:rsidRPr="0018742C">
        <w:rPr>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18742C" w:rsidRPr="0018742C" w:rsidRDefault="0018742C" w:rsidP="0018742C">
      <w:pPr>
        <w:autoSpaceDE w:val="0"/>
        <w:autoSpaceDN w:val="0"/>
        <w:adjustRightInd w:val="0"/>
        <w:ind w:firstLine="709"/>
        <w:jc w:val="both"/>
        <w:rPr>
          <w:sz w:val="28"/>
          <w:szCs w:val="28"/>
        </w:rPr>
      </w:pPr>
      <w:r w:rsidRPr="0018742C">
        <w:rPr>
          <w:sz w:val="28"/>
          <w:szCs w:val="28"/>
        </w:rPr>
        <w:t>Необходимо отметить, что в 2014 году при формировании областного бюджета впервые был применен программно-целевой метод планирования и</w:t>
      </w:r>
      <w:r w:rsidR="006F59CF">
        <w:rPr>
          <w:sz w:val="28"/>
          <w:szCs w:val="28"/>
        </w:rPr>
        <w:t xml:space="preserve"> </w:t>
      </w:r>
      <w:r w:rsidRPr="0018742C">
        <w:rPr>
          <w:sz w:val="28"/>
          <w:szCs w:val="28"/>
        </w:rPr>
        <w:t>утвержд</w:t>
      </w:r>
      <w:r w:rsidR="0039430F">
        <w:rPr>
          <w:sz w:val="28"/>
          <w:szCs w:val="28"/>
        </w:rPr>
        <w:t>е</w:t>
      </w:r>
      <w:r w:rsidRPr="0018742C">
        <w:rPr>
          <w:sz w:val="28"/>
          <w:szCs w:val="28"/>
        </w:rPr>
        <w:t>н перечень государственных программ Иркутской области.</w:t>
      </w:r>
    </w:p>
    <w:p w:rsidR="0018742C" w:rsidRPr="0018742C" w:rsidRDefault="0018742C" w:rsidP="0018742C">
      <w:pPr>
        <w:pStyle w:val="ConsPlusNormal"/>
        <w:ind w:firstLine="709"/>
        <w:jc w:val="both"/>
        <w:rPr>
          <w:rFonts w:ascii="Times New Roman" w:hAnsi="Times New Roman"/>
          <w:sz w:val="28"/>
          <w:szCs w:val="28"/>
        </w:rPr>
      </w:pPr>
      <w:r w:rsidRPr="0018742C">
        <w:rPr>
          <w:rFonts w:ascii="Times New Roman" w:hAnsi="Times New Roman"/>
          <w:sz w:val="28"/>
          <w:szCs w:val="28"/>
        </w:rPr>
        <w:t xml:space="preserve">Таким образом, областной бюджет на 2014 год и на плановый период </w:t>
      </w:r>
      <w:r w:rsidRPr="0018742C">
        <w:rPr>
          <w:rFonts w:ascii="Times New Roman" w:hAnsi="Times New Roman"/>
          <w:sz w:val="28"/>
          <w:szCs w:val="28"/>
        </w:rPr>
        <w:lastRenderedPageBreak/>
        <w:t>2015 и 2016 годов составлен и исполнен в разрезе государственных программ Иркутской области.</w:t>
      </w:r>
    </w:p>
    <w:p w:rsidR="0018742C" w:rsidRPr="0018742C" w:rsidRDefault="0018742C" w:rsidP="0018742C">
      <w:pPr>
        <w:jc w:val="both"/>
        <w:rPr>
          <w:sz w:val="28"/>
          <w:szCs w:val="28"/>
        </w:rPr>
      </w:pPr>
    </w:p>
    <w:p w:rsidR="0018742C" w:rsidRPr="0018742C" w:rsidRDefault="0018742C" w:rsidP="0018742C">
      <w:pPr>
        <w:ind w:firstLine="708"/>
        <w:jc w:val="both"/>
        <w:rPr>
          <w:sz w:val="28"/>
          <w:szCs w:val="28"/>
        </w:rPr>
      </w:pPr>
      <w:r w:rsidRPr="0018742C">
        <w:rPr>
          <w:sz w:val="28"/>
          <w:szCs w:val="28"/>
        </w:rPr>
        <w:t>3. Социально-культурное законодательство</w:t>
      </w:r>
    </w:p>
    <w:p w:rsidR="0018742C" w:rsidRPr="0018742C" w:rsidRDefault="0018742C" w:rsidP="0018742C">
      <w:pPr>
        <w:ind w:firstLine="708"/>
        <w:jc w:val="both"/>
        <w:rPr>
          <w:sz w:val="28"/>
          <w:szCs w:val="28"/>
        </w:rPr>
      </w:pPr>
      <w:r w:rsidRPr="0018742C">
        <w:rPr>
          <w:sz w:val="28"/>
          <w:szCs w:val="28"/>
        </w:rPr>
        <w:t xml:space="preserve"> Закон Иркутской области «О внесении изменений в Закон Иркутской области «Об объектах культурного наследия (памятниках истории и культуры) народов Российской Федерации в Иркутской области».</w:t>
      </w:r>
    </w:p>
    <w:p w:rsidR="0018742C" w:rsidRPr="0018742C" w:rsidRDefault="0018742C" w:rsidP="0018742C">
      <w:pPr>
        <w:ind w:firstLine="708"/>
        <w:jc w:val="both"/>
        <w:rPr>
          <w:sz w:val="28"/>
          <w:szCs w:val="28"/>
        </w:rPr>
      </w:pPr>
      <w:r w:rsidRPr="0018742C">
        <w:rPr>
          <w:sz w:val="28"/>
          <w:szCs w:val="28"/>
        </w:rPr>
        <w:t>Кроме вопросов приведения областного законодательства в соответствие с федеральным Законом урегулированы отдельные вопросы, связанные с установлением льготной арендной платы при передаче в аренду объектов культурного наследия, находящихся в неудовлетворительном состоянии.</w:t>
      </w:r>
    </w:p>
    <w:p w:rsidR="0018742C" w:rsidRPr="0018742C" w:rsidRDefault="0018742C" w:rsidP="0018742C">
      <w:pPr>
        <w:ind w:firstLine="708"/>
        <w:jc w:val="both"/>
        <w:rPr>
          <w:sz w:val="28"/>
          <w:szCs w:val="28"/>
        </w:rPr>
      </w:pPr>
      <w:r w:rsidRPr="0018742C">
        <w:rPr>
          <w:sz w:val="28"/>
          <w:szCs w:val="28"/>
        </w:rPr>
        <w:t>Также Законом приостанавливается до 31 декабря 2015 года действие части 2 статьи 7 Закона Иркутской области «Об объектах культурного наследия (памятниках истории и культуры) народов Российской Федерации в Иркутской области», предусматривающей, что физическое или юридическое лицо, являющееся собственником объекта культурного наследия регионального значения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федеральным законодательством.</w:t>
      </w:r>
    </w:p>
    <w:p w:rsidR="0018742C" w:rsidRPr="0018742C" w:rsidRDefault="0018742C" w:rsidP="0018742C">
      <w:pPr>
        <w:ind w:firstLine="708"/>
        <w:jc w:val="both"/>
        <w:rPr>
          <w:sz w:val="28"/>
          <w:szCs w:val="28"/>
        </w:rPr>
      </w:pPr>
      <w:r w:rsidRPr="0018742C">
        <w:rPr>
          <w:sz w:val="28"/>
          <w:szCs w:val="28"/>
        </w:rPr>
        <w:t>Закон Иркутской области «О внесении изменений в Закон Иркутской области «Об отдельных вопросах образования в Иркутской области».</w:t>
      </w:r>
    </w:p>
    <w:p w:rsidR="0018742C" w:rsidRPr="0018742C" w:rsidRDefault="0018742C" w:rsidP="0018742C">
      <w:pPr>
        <w:ind w:firstLine="708"/>
        <w:jc w:val="both"/>
        <w:rPr>
          <w:sz w:val="28"/>
          <w:szCs w:val="28"/>
        </w:rPr>
      </w:pPr>
      <w:r w:rsidRPr="0018742C">
        <w:rPr>
          <w:sz w:val="28"/>
          <w:szCs w:val="28"/>
        </w:rPr>
        <w:t>Закон предусматривает для слушателей, осваивающих по очной форме обучения программы профессиональной подготовки по профессиям рабочих и должностям служащих в государственных профессиональных образовательных организациях Иркутской области,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w:t>
      </w:r>
    </w:p>
    <w:p w:rsidR="0018742C" w:rsidRPr="0018742C" w:rsidRDefault="0018742C" w:rsidP="0018742C">
      <w:pPr>
        <w:ind w:firstLine="708"/>
        <w:jc w:val="both"/>
        <w:rPr>
          <w:sz w:val="28"/>
          <w:szCs w:val="28"/>
        </w:rPr>
      </w:pPr>
      <w:r w:rsidRPr="0018742C">
        <w:rPr>
          <w:sz w:val="28"/>
          <w:szCs w:val="28"/>
        </w:rPr>
        <w:t>1</w:t>
      </w:r>
      <w:r w:rsidR="006F59CF">
        <w:rPr>
          <w:sz w:val="28"/>
          <w:szCs w:val="28"/>
        </w:rPr>
        <w:t>)</w:t>
      </w:r>
      <w:r w:rsidRPr="0018742C">
        <w:rPr>
          <w:sz w:val="28"/>
          <w:szCs w:val="28"/>
        </w:rPr>
        <w:t xml:space="preserve"> предоставление стипендий;</w:t>
      </w:r>
    </w:p>
    <w:p w:rsidR="0018742C" w:rsidRPr="0018742C" w:rsidRDefault="006F59CF" w:rsidP="0018742C">
      <w:pPr>
        <w:ind w:firstLine="708"/>
        <w:jc w:val="both"/>
        <w:rPr>
          <w:sz w:val="28"/>
          <w:szCs w:val="28"/>
        </w:rPr>
      </w:pPr>
      <w:r>
        <w:rPr>
          <w:sz w:val="28"/>
          <w:szCs w:val="28"/>
        </w:rPr>
        <w:t>2)</w:t>
      </w:r>
      <w:r w:rsidR="0018742C" w:rsidRPr="0018742C">
        <w:rPr>
          <w:sz w:val="28"/>
          <w:szCs w:val="28"/>
        </w:rPr>
        <w:t xml:space="preserve"> обеспечение бесплатным питанием;</w:t>
      </w:r>
    </w:p>
    <w:p w:rsidR="0018742C" w:rsidRPr="0018742C" w:rsidRDefault="0018742C" w:rsidP="0018742C">
      <w:pPr>
        <w:ind w:firstLine="708"/>
        <w:jc w:val="both"/>
        <w:rPr>
          <w:sz w:val="28"/>
          <w:szCs w:val="28"/>
        </w:rPr>
      </w:pPr>
      <w:r w:rsidRPr="0018742C">
        <w:rPr>
          <w:sz w:val="28"/>
          <w:szCs w:val="28"/>
        </w:rPr>
        <w:t>3</w:t>
      </w:r>
      <w:r w:rsidR="006F59CF">
        <w:rPr>
          <w:sz w:val="28"/>
          <w:szCs w:val="28"/>
        </w:rPr>
        <w:t>)</w:t>
      </w:r>
      <w:r w:rsidRPr="0018742C">
        <w:rPr>
          <w:sz w:val="28"/>
          <w:szCs w:val="28"/>
        </w:rPr>
        <w:t xml:space="preserve"> обеспечение жилым помещением в общежитии.</w:t>
      </w:r>
    </w:p>
    <w:p w:rsidR="0018742C" w:rsidRPr="0018742C" w:rsidRDefault="0018742C" w:rsidP="0018742C">
      <w:pPr>
        <w:ind w:firstLine="708"/>
        <w:jc w:val="both"/>
        <w:rPr>
          <w:sz w:val="28"/>
          <w:szCs w:val="28"/>
        </w:rPr>
      </w:pPr>
      <w:r w:rsidRPr="0018742C">
        <w:rPr>
          <w:sz w:val="28"/>
          <w:szCs w:val="28"/>
        </w:rPr>
        <w:t>Действие указанных положений распространяется на правоотношения, возникшие с 1 января 2015 года.</w:t>
      </w:r>
    </w:p>
    <w:p w:rsidR="0018742C" w:rsidRPr="0018742C" w:rsidRDefault="0018742C" w:rsidP="0018742C">
      <w:pPr>
        <w:ind w:firstLine="708"/>
        <w:jc w:val="both"/>
        <w:rPr>
          <w:sz w:val="28"/>
          <w:szCs w:val="28"/>
        </w:rPr>
      </w:pPr>
      <w:r w:rsidRPr="0018742C">
        <w:rPr>
          <w:sz w:val="28"/>
          <w:szCs w:val="28"/>
        </w:rPr>
        <w:t xml:space="preserve">Закон Иркутской области «Об установлении коэффициента, отражающего особенности рынка труда на территории Иркутской области, на </w:t>
      </w:r>
      <w:r w:rsidR="006F59CF">
        <w:rPr>
          <w:sz w:val="28"/>
          <w:szCs w:val="28"/>
        </w:rPr>
        <w:t xml:space="preserve">       </w:t>
      </w:r>
      <w:r w:rsidRPr="0018742C">
        <w:rPr>
          <w:sz w:val="28"/>
          <w:szCs w:val="28"/>
        </w:rPr>
        <w:t>2016 год».</w:t>
      </w:r>
    </w:p>
    <w:p w:rsidR="0018742C" w:rsidRPr="0018742C" w:rsidRDefault="0018742C" w:rsidP="0018742C">
      <w:pPr>
        <w:ind w:firstLine="708"/>
        <w:jc w:val="both"/>
        <w:rPr>
          <w:sz w:val="28"/>
          <w:szCs w:val="28"/>
        </w:rPr>
      </w:pPr>
      <w:r w:rsidRPr="0018742C">
        <w:rPr>
          <w:sz w:val="28"/>
          <w:szCs w:val="28"/>
        </w:rPr>
        <w:t>Закон реализует полномочия Иркутской области как субъекта Российской Федерации по установлению на соответствующий календарный год коэффициента, индексации на который подлежит размер фиксированных авансовых платежей по налогу на доходы физических лиц от осуществления иностранным гражданином трудовой деятельности в Российской Федерации на основании патента.</w:t>
      </w:r>
    </w:p>
    <w:p w:rsidR="006F59CF" w:rsidRDefault="006F59CF" w:rsidP="006F59CF">
      <w:pPr>
        <w:jc w:val="both"/>
        <w:rPr>
          <w:sz w:val="28"/>
          <w:szCs w:val="28"/>
        </w:rPr>
      </w:pPr>
    </w:p>
    <w:p w:rsidR="0018742C" w:rsidRPr="0018742C" w:rsidRDefault="0018742C" w:rsidP="006F59CF">
      <w:pPr>
        <w:ind w:firstLine="709"/>
        <w:jc w:val="both"/>
        <w:rPr>
          <w:sz w:val="28"/>
          <w:szCs w:val="28"/>
        </w:rPr>
      </w:pPr>
      <w:r w:rsidRPr="0018742C">
        <w:rPr>
          <w:sz w:val="28"/>
          <w:szCs w:val="28"/>
        </w:rPr>
        <w:t>4.</w:t>
      </w:r>
      <w:r w:rsidR="006F59CF">
        <w:rPr>
          <w:sz w:val="28"/>
          <w:szCs w:val="28"/>
        </w:rPr>
        <w:t xml:space="preserve"> </w:t>
      </w:r>
      <w:r w:rsidRPr="0018742C">
        <w:rPr>
          <w:sz w:val="28"/>
          <w:szCs w:val="28"/>
        </w:rPr>
        <w:t xml:space="preserve">Законодательство </w:t>
      </w:r>
      <w:r>
        <w:rPr>
          <w:sz w:val="28"/>
          <w:szCs w:val="28"/>
        </w:rPr>
        <w:t>п</w:t>
      </w:r>
      <w:r w:rsidRPr="0018742C">
        <w:rPr>
          <w:sz w:val="28"/>
          <w:szCs w:val="28"/>
        </w:rPr>
        <w:t>о собственности и экономической политике</w:t>
      </w:r>
    </w:p>
    <w:p w:rsidR="0018742C" w:rsidRPr="0018742C" w:rsidRDefault="009C7428" w:rsidP="0018742C">
      <w:pPr>
        <w:autoSpaceDE w:val="0"/>
        <w:autoSpaceDN w:val="0"/>
        <w:adjustRightInd w:val="0"/>
        <w:ind w:firstLine="708"/>
        <w:jc w:val="both"/>
        <w:rPr>
          <w:sz w:val="28"/>
          <w:szCs w:val="28"/>
        </w:rPr>
      </w:pPr>
      <w:r>
        <w:rPr>
          <w:sz w:val="28"/>
          <w:szCs w:val="28"/>
        </w:rPr>
        <w:lastRenderedPageBreak/>
        <w:t xml:space="preserve">Постановление Законодательного Собрания Иркутской области </w:t>
      </w:r>
      <w:r w:rsidR="0018742C" w:rsidRPr="0018742C">
        <w:rPr>
          <w:sz w:val="28"/>
          <w:szCs w:val="28"/>
        </w:rPr>
        <w:t xml:space="preserve">«Об отчете Правительства Иркутской области о распоряжении государственной собственностью Иркутской области за 2014 год». </w:t>
      </w:r>
    </w:p>
    <w:p w:rsidR="0018742C" w:rsidRPr="0018742C" w:rsidRDefault="0018742C" w:rsidP="0018742C">
      <w:pPr>
        <w:autoSpaceDE w:val="0"/>
        <w:autoSpaceDN w:val="0"/>
        <w:adjustRightInd w:val="0"/>
        <w:ind w:firstLine="708"/>
        <w:jc w:val="both"/>
        <w:rPr>
          <w:sz w:val="28"/>
          <w:szCs w:val="28"/>
        </w:rPr>
      </w:pPr>
      <w:r w:rsidRPr="0018742C">
        <w:rPr>
          <w:sz w:val="28"/>
          <w:szCs w:val="28"/>
        </w:rPr>
        <w:t xml:space="preserve">Отчет содержит состав полномочий Правительства Иркутской области в сфере распоряжения областной государственной собственностью, комплекс приоритетных задач, решаемых Правительством Иркутской области в отчетный период. В отчете дана характеристика составу имущества, находящегося в областной государственной собственности по состоянию на 1 января </w:t>
      </w:r>
      <w:r w:rsidR="006F59CF">
        <w:rPr>
          <w:sz w:val="28"/>
          <w:szCs w:val="28"/>
        </w:rPr>
        <w:br/>
      </w:r>
      <w:r w:rsidRPr="0018742C">
        <w:rPr>
          <w:sz w:val="28"/>
          <w:szCs w:val="28"/>
        </w:rPr>
        <w:t xml:space="preserve">2015 года, и динамике его изменения за отчетный период. В </w:t>
      </w:r>
      <w:r w:rsidR="006F59CF" w:rsidRPr="0018742C">
        <w:rPr>
          <w:sz w:val="28"/>
          <w:szCs w:val="28"/>
        </w:rPr>
        <w:t xml:space="preserve">отчете </w:t>
      </w:r>
      <w:r w:rsidRPr="0018742C">
        <w:rPr>
          <w:sz w:val="28"/>
          <w:szCs w:val="28"/>
        </w:rPr>
        <w:t>приведены показатели деятельности министерства имущественных отношений Иркутской области по передаче недвижимого имущества в аренду и безвозмездное пользование. В отчете также приведены показатели деятельности областных государственных унитарных предприятий,</w:t>
      </w:r>
      <w:r w:rsidR="006F59CF">
        <w:rPr>
          <w:sz w:val="28"/>
          <w:szCs w:val="28"/>
        </w:rPr>
        <w:t xml:space="preserve"> </w:t>
      </w:r>
      <w:r w:rsidRPr="0018742C">
        <w:rPr>
          <w:sz w:val="28"/>
          <w:szCs w:val="28"/>
        </w:rPr>
        <w:t xml:space="preserve">хозяйственных обществ, пакеты акций (доли) которых находятся в государственной собственности Иркутской области, а также областных государственных учреждений. В одном из разделов </w:t>
      </w:r>
      <w:r w:rsidR="006F59CF" w:rsidRPr="0018742C">
        <w:rPr>
          <w:sz w:val="28"/>
          <w:szCs w:val="28"/>
        </w:rPr>
        <w:t xml:space="preserve">отчета </w:t>
      </w:r>
      <w:r w:rsidRPr="0018742C">
        <w:rPr>
          <w:sz w:val="28"/>
          <w:szCs w:val="28"/>
        </w:rPr>
        <w:t>приводится информация в части осуществления контроля за распоряжением государственной собственностью Иркутской области.</w:t>
      </w:r>
      <w:r w:rsidR="006F59CF">
        <w:rPr>
          <w:sz w:val="28"/>
          <w:szCs w:val="28"/>
        </w:rPr>
        <w:t xml:space="preserve"> </w:t>
      </w:r>
      <w:r w:rsidRPr="0018742C">
        <w:rPr>
          <w:sz w:val="28"/>
          <w:szCs w:val="28"/>
        </w:rPr>
        <w:t xml:space="preserve">Информация о формировании специализированного жилищного фонда и обеспечении жилыми помещениями детей-сирот и детей, оставшихся без попечения родителей, также содержится в </w:t>
      </w:r>
      <w:r w:rsidR="006F59CF" w:rsidRPr="0018742C">
        <w:rPr>
          <w:sz w:val="28"/>
          <w:szCs w:val="28"/>
        </w:rPr>
        <w:t>отчете</w:t>
      </w:r>
      <w:r w:rsidRPr="0018742C">
        <w:rPr>
          <w:sz w:val="28"/>
          <w:szCs w:val="28"/>
        </w:rPr>
        <w:t>.</w:t>
      </w:r>
    </w:p>
    <w:p w:rsidR="0018742C" w:rsidRPr="0018742C" w:rsidRDefault="0018742C" w:rsidP="0018742C">
      <w:pPr>
        <w:widowControl w:val="0"/>
        <w:autoSpaceDE w:val="0"/>
        <w:autoSpaceDN w:val="0"/>
        <w:adjustRightInd w:val="0"/>
        <w:ind w:firstLine="540"/>
        <w:jc w:val="both"/>
        <w:rPr>
          <w:sz w:val="28"/>
          <w:szCs w:val="28"/>
        </w:rPr>
      </w:pPr>
    </w:p>
    <w:p w:rsidR="0018742C" w:rsidRPr="0018742C" w:rsidRDefault="0018742C" w:rsidP="006F59CF">
      <w:pPr>
        <w:widowControl w:val="0"/>
        <w:autoSpaceDE w:val="0"/>
        <w:autoSpaceDN w:val="0"/>
        <w:adjustRightInd w:val="0"/>
        <w:ind w:firstLine="709"/>
        <w:jc w:val="both"/>
        <w:rPr>
          <w:sz w:val="28"/>
          <w:szCs w:val="28"/>
        </w:rPr>
      </w:pPr>
      <w:r w:rsidRPr="0018742C">
        <w:rPr>
          <w:sz w:val="28"/>
          <w:szCs w:val="28"/>
        </w:rPr>
        <w:t>5.</w:t>
      </w:r>
      <w:r w:rsidR="006F59CF">
        <w:rPr>
          <w:sz w:val="28"/>
          <w:szCs w:val="28"/>
        </w:rPr>
        <w:t xml:space="preserve"> </w:t>
      </w:r>
      <w:r w:rsidRPr="0018742C">
        <w:rPr>
          <w:sz w:val="28"/>
          <w:szCs w:val="28"/>
        </w:rPr>
        <w:t>Законодательство о природопользовании, экологии и сельском хозяйстве</w:t>
      </w:r>
    </w:p>
    <w:p w:rsidR="0018742C" w:rsidRPr="0018742C" w:rsidRDefault="0018742C" w:rsidP="003675ED">
      <w:pPr>
        <w:ind w:firstLine="709"/>
        <w:jc w:val="both"/>
        <w:rPr>
          <w:sz w:val="28"/>
          <w:szCs w:val="28"/>
        </w:rPr>
      </w:pPr>
      <w:r w:rsidRPr="0018742C">
        <w:rPr>
          <w:sz w:val="28"/>
          <w:szCs w:val="28"/>
        </w:rPr>
        <w:t>Закон Иркутской области «О наделении органов местного самоуправления</w:t>
      </w:r>
      <w:r w:rsidR="006F59CF">
        <w:rPr>
          <w:sz w:val="28"/>
          <w:szCs w:val="28"/>
        </w:rPr>
        <w:t xml:space="preserve"> </w:t>
      </w:r>
      <w:r w:rsidRPr="0018742C">
        <w:rPr>
          <w:sz w:val="28"/>
          <w:szCs w:val="28"/>
        </w:rPr>
        <w:t>отдельными государственными полномочиями по подготовке и проведению Всероссийской сельскохозяйственной переписи</w:t>
      </w:r>
      <w:r w:rsidR="00BA46D4">
        <w:rPr>
          <w:sz w:val="28"/>
          <w:szCs w:val="28"/>
        </w:rPr>
        <w:t xml:space="preserve"> 2016 года</w:t>
      </w:r>
      <w:r w:rsidRPr="0018742C">
        <w:rPr>
          <w:sz w:val="28"/>
          <w:szCs w:val="28"/>
        </w:rPr>
        <w:t>». Данным</w:t>
      </w:r>
      <w:r w:rsidR="006F59CF">
        <w:rPr>
          <w:sz w:val="28"/>
          <w:szCs w:val="28"/>
        </w:rPr>
        <w:t xml:space="preserve"> </w:t>
      </w:r>
      <w:r w:rsidRPr="0018742C">
        <w:rPr>
          <w:sz w:val="28"/>
          <w:szCs w:val="28"/>
        </w:rPr>
        <w:t>Законом</w:t>
      </w:r>
      <w:r w:rsidR="006F59CF">
        <w:rPr>
          <w:sz w:val="28"/>
          <w:szCs w:val="28"/>
        </w:rPr>
        <w:t xml:space="preserve"> </w:t>
      </w:r>
      <w:r w:rsidRPr="0018742C">
        <w:rPr>
          <w:sz w:val="28"/>
          <w:szCs w:val="28"/>
        </w:rPr>
        <w:t>урегулированы отношения, связанные с наделением органов местного самоуправления муниципальных образований Иркутской области отдельными государственными полномочиями по подготовке и проведению Всероссийской сельскохозяйственной переписи 2016 года</w:t>
      </w:r>
      <w:r w:rsidR="006F59CF">
        <w:rPr>
          <w:sz w:val="28"/>
          <w:szCs w:val="28"/>
        </w:rPr>
        <w:t xml:space="preserve"> </w:t>
      </w:r>
      <w:r w:rsidRPr="0018742C">
        <w:rPr>
          <w:sz w:val="28"/>
          <w:szCs w:val="28"/>
        </w:rPr>
        <w:t>на территории соответствующих муниципальных образований, а именно:</w:t>
      </w:r>
    </w:p>
    <w:p w:rsidR="0018742C" w:rsidRPr="0018742C" w:rsidRDefault="0018742C" w:rsidP="003675ED">
      <w:pPr>
        <w:ind w:firstLine="709"/>
        <w:jc w:val="both"/>
        <w:rPr>
          <w:sz w:val="28"/>
          <w:szCs w:val="28"/>
        </w:rPr>
      </w:pPr>
      <w:r w:rsidRPr="0018742C">
        <w:rPr>
          <w:sz w:val="28"/>
          <w:szCs w:val="28"/>
        </w:rPr>
        <w:t>-</w:t>
      </w:r>
      <w:r w:rsidR="006F59CF">
        <w:rPr>
          <w:sz w:val="28"/>
          <w:szCs w:val="28"/>
        </w:rPr>
        <w:t xml:space="preserve"> </w:t>
      </w:r>
      <w:r w:rsidRPr="0018742C">
        <w:rPr>
          <w:sz w:val="28"/>
          <w:szCs w:val="28"/>
        </w:rPr>
        <w:t>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r w:rsidR="00BA46D4">
        <w:rPr>
          <w:sz w:val="28"/>
          <w:szCs w:val="28"/>
        </w:rPr>
        <w:t>;</w:t>
      </w:r>
    </w:p>
    <w:p w:rsidR="0018742C" w:rsidRPr="0018742C" w:rsidRDefault="0018742C" w:rsidP="006F59CF">
      <w:pPr>
        <w:ind w:firstLine="709"/>
        <w:jc w:val="both"/>
        <w:rPr>
          <w:sz w:val="28"/>
          <w:szCs w:val="28"/>
        </w:rPr>
      </w:pPr>
      <w:r w:rsidRPr="0018742C">
        <w:rPr>
          <w:sz w:val="28"/>
          <w:szCs w:val="28"/>
        </w:rPr>
        <w:t>-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p w:rsidR="0018742C" w:rsidRPr="0018742C" w:rsidRDefault="0018742C" w:rsidP="006F59CF">
      <w:pPr>
        <w:ind w:firstLine="709"/>
        <w:jc w:val="both"/>
        <w:rPr>
          <w:sz w:val="28"/>
          <w:szCs w:val="28"/>
        </w:rPr>
      </w:pPr>
      <w:r w:rsidRPr="0018742C">
        <w:rPr>
          <w:sz w:val="28"/>
          <w:szCs w:val="28"/>
        </w:rPr>
        <w:t>Во исполнение переданных полномочий закреплены:</w:t>
      </w:r>
    </w:p>
    <w:p w:rsidR="0018742C" w:rsidRPr="0018742C" w:rsidRDefault="0018742C" w:rsidP="003675ED">
      <w:pPr>
        <w:ind w:firstLine="709"/>
        <w:jc w:val="both"/>
        <w:rPr>
          <w:sz w:val="28"/>
          <w:szCs w:val="28"/>
        </w:rPr>
      </w:pPr>
      <w:r w:rsidRPr="0018742C">
        <w:rPr>
          <w:sz w:val="28"/>
          <w:szCs w:val="28"/>
        </w:rPr>
        <w:t>- права и обязанности органов местного самоуправления</w:t>
      </w:r>
      <w:r w:rsidR="006F59CF">
        <w:rPr>
          <w:sz w:val="28"/>
          <w:szCs w:val="28"/>
        </w:rPr>
        <w:t xml:space="preserve"> </w:t>
      </w:r>
      <w:r w:rsidRPr="0018742C">
        <w:rPr>
          <w:sz w:val="28"/>
          <w:szCs w:val="28"/>
        </w:rPr>
        <w:t>при осуществлении государственных полномочий;</w:t>
      </w:r>
    </w:p>
    <w:p w:rsidR="0018742C" w:rsidRPr="0018742C" w:rsidRDefault="0018742C" w:rsidP="003675ED">
      <w:pPr>
        <w:ind w:firstLine="709"/>
        <w:jc w:val="both"/>
        <w:rPr>
          <w:sz w:val="28"/>
          <w:szCs w:val="28"/>
        </w:rPr>
      </w:pPr>
      <w:r w:rsidRPr="0018742C">
        <w:rPr>
          <w:sz w:val="28"/>
          <w:szCs w:val="28"/>
        </w:rPr>
        <w:t>-</w:t>
      </w:r>
      <w:r w:rsidR="006F59CF">
        <w:rPr>
          <w:sz w:val="28"/>
          <w:szCs w:val="28"/>
        </w:rPr>
        <w:t xml:space="preserve"> </w:t>
      </w:r>
      <w:r w:rsidRPr="0018742C">
        <w:rPr>
          <w:sz w:val="28"/>
          <w:szCs w:val="28"/>
        </w:rPr>
        <w:t xml:space="preserve"> финансовое обеспечение государственных полномочий;</w:t>
      </w:r>
    </w:p>
    <w:p w:rsidR="0018742C" w:rsidRPr="0018742C" w:rsidRDefault="0018742C" w:rsidP="003675ED">
      <w:pPr>
        <w:ind w:firstLine="709"/>
        <w:jc w:val="both"/>
        <w:rPr>
          <w:sz w:val="28"/>
          <w:szCs w:val="28"/>
        </w:rPr>
      </w:pPr>
      <w:r w:rsidRPr="0018742C">
        <w:rPr>
          <w:sz w:val="28"/>
          <w:szCs w:val="28"/>
        </w:rPr>
        <w:t>-</w:t>
      </w:r>
      <w:r w:rsidR="006F59CF">
        <w:rPr>
          <w:sz w:val="28"/>
          <w:szCs w:val="28"/>
        </w:rPr>
        <w:t xml:space="preserve"> </w:t>
      </w:r>
      <w:r w:rsidRPr="0018742C">
        <w:rPr>
          <w:sz w:val="28"/>
          <w:szCs w:val="28"/>
        </w:rPr>
        <w:t>методика расчета нормативов для определения объема субвенций, предоставляемых местным бюджетам из областного бюджета для осуществления государственных полномочий;</w:t>
      </w:r>
    </w:p>
    <w:p w:rsidR="0018742C" w:rsidRPr="0018742C" w:rsidRDefault="0018742C" w:rsidP="0018742C">
      <w:pPr>
        <w:ind w:firstLine="513"/>
        <w:jc w:val="both"/>
        <w:rPr>
          <w:sz w:val="28"/>
          <w:szCs w:val="28"/>
        </w:rPr>
      </w:pPr>
      <w:r w:rsidRPr="0018742C">
        <w:rPr>
          <w:sz w:val="28"/>
          <w:szCs w:val="28"/>
        </w:rPr>
        <w:lastRenderedPageBreak/>
        <w:t>- порядок отчетности органов местного самоуправления об осуществлении государственных полномочий;</w:t>
      </w:r>
    </w:p>
    <w:p w:rsidR="0018742C" w:rsidRPr="0018742C" w:rsidRDefault="0018742C" w:rsidP="003675ED">
      <w:pPr>
        <w:ind w:firstLine="709"/>
        <w:jc w:val="both"/>
        <w:rPr>
          <w:sz w:val="28"/>
          <w:szCs w:val="28"/>
        </w:rPr>
      </w:pPr>
      <w:r w:rsidRPr="0018742C">
        <w:rPr>
          <w:sz w:val="28"/>
          <w:szCs w:val="28"/>
        </w:rPr>
        <w:t>-</w:t>
      </w:r>
      <w:r w:rsidR="006F59CF">
        <w:rPr>
          <w:sz w:val="28"/>
          <w:szCs w:val="28"/>
        </w:rPr>
        <w:t xml:space="preserve"> </w:t>
      </w:r>
      <w:r w:rsidRPr="0018742C">
        <w:rPr>
          <w:sz w:val="28"/>
          <w:szCs w:val="28"/>
        </w:rPr>
        <w:t>порядок осуществления органами государственной власти Иркутской области контроля за осуществлением органами местного самоуправления государственных полномочий;</w:t>
      </w:r>
    </w:p>
    <w:p w:rsidR="0018742C" w:rsidRPr="0018742C" w:rsidRDefault="0018742C" w:rsidP="006F59CF">
      <w:pPr>
        <w:ind w:firstLine="709"/>
        <w:jc w:val="both"/>
        <w:rPr>
          <w:sz w:val="28"/>
          <w:szCs w:val="28"/>
        </w:rPr>
      </w:pPr>
      <w:r w:rsidRPr="0018742C">
        <w:rPr>
          <w:sz w:val="28"/>
          <w:szCs w:val="28"/>
        </w:rPr>
        <w:t>-</w:t>
      </w:r>
      <w:r w:rsidR="006F59CF">
        <w:rPr>
          <w:sz w:val="28"/>
          <w:szCs w:val="28"/>
        </w:rPr>
        <w:t xml:space="preserve"> </w:t>
      </w:r>
      <w:r w:rsidRPr="0018742C">
        <w:rPr>
          <w:sz w:val="28"/>
          <w:szCs w:val="28"/>
        </w:rPr>
        <w:t>условия и порядок прекращения осуществления органами местного самоуправления государственных полномочий.</w:t>
      </w:r>
    </w:p>
    <w:p w:rsidR="00FD436A" w:rsidRPr="00462821" w:rsidRDefault="00FD436A" w:rsidP="00FD436A"/>
    <w:p w:rsidR="00086D49" w:rsidRDefault="00086D49" w:rsidP="003675ED">
      <w:pPr>
        <w:pStyle w:val="1"/>
      </w:pPr>
      <w:bookmarkStart w:id="6" w:name="_Toc378666885"/>
      <w:bookmarkStart w:id="7" w:name="_Toc432663360"/>
      <w:r w:rsidRPr="00462821">
        <w:t>И</w:t>
      </w:r>
      <w:bookmarkEnd w:id="6"/>
      <w:r w:rsidR="003B4584" w:rsidRPr="00462821">
        <w:t>НФОРМАЦИЯ О МЕРОПРИЯТИЯХ, ПРОВЕДЕННЫХ</w:t>
      </w:r>
      <w:r w:rsidR="0009244A" w:rsidRPr="00462821">
        <w:t xml:space="preserve"> </w:t>
      </w:r>
      <w:r w:rsidR="003B4584" w:rsidRPr="00462821">
        <w:t>ЗАКОНОДАТЕЛЬНЫМ СОБРАНИЕМ</w:t>
      </w:r>
      <w:r w:rsidR="0009244A" w:rsidRPr="00462821">
        <w:t xml:space="preserve"> </w:t>
      </w:r>
      <w:r w:rsidR="003B4584" w:rsidRPr="00462821">
        <w:t>В 3-</w:t>
      </w:r>
      <w:r w:rsidR="00813759" w:rsidRPr="00462821">
        <w:t xml:space="preserve">М </w:t>
      </w:r>
      <w:r w:rsidR="003B4584" w:rsidRPr="00462821">
        <w:t xml:space="preserve">КВАРТАЛЕ </w:t>
      </w:r>
      <w:r w:rsidRPr="00462821">
        <w:t>201</w:t>
      </w:r>
      <w:r w:rsidR="005B4CFA">
        <w:t>5</w:t>
      </w:r>
      <w:r w:rsidRPr="00462821">
        <w:t xml:space="preserve"> года</w:t>
      </w:r>
      <w:bookmarkEnd w:id="7"/>
    </w:p>
    <w:p w:rsidR="00514526" w:rsidRPr="005626B1" w:rsidRDefault="005626B1" w:rsidP="006F59CF">
      <w:pPr>
        <w:ind w:firstLine="709"/>
        <w:jc w:val="both"/>
        <w:rPr>
          <w:sz w:val="28"/>
        </w:rPr>
      </w:pPr>
      <w:r w:rsidRPr="005626B1">
        <w:rPr>
          <w:b/>
          <w:sz w:val="28"/>
        </w:rPr>
        <w:t>21 августа</w:t>
      </w:r>
      <w:r w:rsidR="00813759">
        <w:rPr>
          <w:b/>
          <w:sz w:val="28"/>
        </w:rPr>
        <w:t xml:space="preserve"> 2015 года</w:t>
      </w:r>
      <w:r>
        <w:rPr>
          <w:b/>
          <w:sz w:val="28"/>
        </w:rPr>
        <w:t xml:space="preserve"> </w:t>
      </w:r>
      <w:r w:rsidR="00613707">
        <w:rPr>
          <w:sz w:val="28"/>
        </w:rPr>
        <w:t xml:space="preserve">в Законодательном Собрании прошли </w:t>
      </w:r>
      <w:r w:rsidR="00813759">
        <w:rPr>
          <w:sz w:val="28"/>
        </w:rPr>
        <w:t xml:space="preserve">общественные </w:t>
      </w:r>
      <w:r w:rsidR="00613707">
        <w:rPr>
          <w:sz w:val="28"/>
        </w:rPr>
        <w:t>слушания на тему «Сельские поселения: полномочия по решению вопросов местного значения. Экономические, кадровые, финансовые и иные ресурсы сельских поселений для их исполнения в Иркутской области». В слушаниях приняли участие депутаты Законодательного Собрания, мэры муниципальных образований области, главы и депутаты сельских поселений, представители Правительства Иркутской области. В ходе слушаний обсуждался поступивший в Законодательное Собрание законопроект «О закреплении за сельскими поселениями Иркутской области вопросов местного значения». Говорилось о необходимости дифференцированного подхода к распределению полномочий. Представитель министерства финансов области рассказала о разработке методики, на основе которой будет оцениваться финансовое состояние территорий, потребность в дополнительных средствах, территориальная специфика.</w:t>
      </w:r>
      <w:r w:rsidR="006C00AD">
        <w:rPr>
          <w:sz w:val="28"/>
        </w:rPr>
        <w:t xml:space="preserve"> По итогам работы приняты рекомендации.</w:t>
      </w:r>
    </w:p>
    <w:p w:rsidR="00F82F73" w:rsidRDefault="00F82F73" w:rsidP="006F59CF">
      <w:pPr>
        <w:ind w:firstLine="709"/>
        <w:jc w:val="both"/>
        <w:rPr>
          <w:sz w:val="28"/>
        </w:rPr>
      </w:pPr>
      <w:r w:rsidRPr="00047FAD">
        <w:rPr>
          <w:b/>
          <w:sz w:val="28"/>
        </w:rPr>
        <w:t>29 сентября 2015 года</w:t>
      </w:r>
      <w:r w:rsidRPr="00F82F73">
        <w:rPr>
          <w:sz w:val="28"/>
        </w:rPr>
        <w:t xml:space="preserve"> комитетом по бюджету</w:t>
      </w:r>
      <w:r>
        <w:rPr>
          <w:sz w:val="28"/>
        </w:rPr>
        <w:t>, ценообразованию, финансово-экономическому и налоговому законодательству (</w:t>
      </w:r>
      <w:r w:rsidR="00B80C88">
        <w:rPr>
          <w:sz w:val="28"/>
        </w:rPr>
        <w:t xml:space="preserve">Н.И. </w:t>
      </w:r>
      <w:r>
        <w:rPr>
          <w:sz w:val="28"/>
        </w:rPr>
        <w:t>Дикусарова) проведены</w:t>
      </w:r>
      <w:r w:rsidR="006F59CF">
        <w:rPr>
          <w:sz w:val="28"/>
        </w:rPr>
        <w:t xml:space="preserve"> </w:t>
      </w:r>
      <w:r w:rsidR="00813759" w:rsidRPr="00047FAD">
        <w:rPr>
          <w:b/>
          <w:sz w:val="28"/>
        </w:rPr>
        <w:t xml:space="preserve">публичные </w:t>
      </w:r>
      <w:r w:rsidRPr="00047FAD">
        <w:rPr>
          <w:b/>
          <w:sz w:val="28"/>
        </w:rPr>
        <w:t xml:space="preserve">слушания </w:t>
      </w:r>
      <w:r>
        <w:rPr>
          <w:sz w:val="28"/>
        </w:rPr>
        <w:t>по отчету об исполнении областного бюджета за 2014 год. В процессе слушаний отмечено, что в течение года в областной бюджет 4 раза вносились изменения, и окончательно плановые показатели областного бюджета утверждены в следующих объемах:</w:t>
      </w:r>
    </w:p>
    <w:p w:rsidR="00F82F73" w:rsidRDefault="00F82F73" w:rsidP="006F59CF">
      <w:pPr>
        <w:ind w:firstLine="709"/>
        <w:jc w:val="both"/>
        <w:rPr>
          <w:sz w:val="28"/>
        </w:rPr>
      </w:pPr>
      <w:r>
        <w:rPr>
          <w:sz w:val="28"/>
        </w:rPr>
        <w:t>- доходы в сумме 100 339 660, 1 тыс. рублей</w:t>
      </w:r>
    </w:p>
    <w:p w:rsidR="00F82F73" w:rsidRDefault="00F82F73" w:rsidP="006F59CF">
      <w:pPr>
        <w:ind w:firstLine="709"/>
        <w:jc w:val="both"/>
        <w:rPr>
          <w:sz w:val="28"/>
        </w:rPr>
      </w:pPr>
      <w:r>
        <w:rPr>
          <w:sz w:val="28"/>
        </w:rPr>
        <w:t>-</w:t>
      </w:r>
      <w:r w:rsidR="00813759">
        <w:rPr>
          <w:sz w:val="28"/>
        </w:rPr>
        <w:t xml:space="preserve"> </w:t>
      </w:r>
      <w:r>
        <w:rPr>
          <w:sz w:val="28"/>
        </w:rPr>
        <w:t>расходы в сумме 115 260 613, 4 тыс. рублей</w:t>
      </w:r>
    </w:p>
    <w:p w:rsidR="00F82F73" w:rsidRDefault="00047FAD" w:rsidP="006F59CF">
      <w:pPr>
        <w:ind w:firstLine="709"/>
        <w:jc w:val="both"/>
        <w:rPr>
          <w:sz w:val="28"/>
        </w:rPr>
      </w:pPr>
      <w:r>
        <w:rPr>
          <w:sz w:val="28"/>
        </w:rPr>
        <w:t xml:space="preserve">- дефицит областного бюджета в сумме 14 920 953, 3 тыс. рублей </w:t>
      </w:r>
      <w:r w:rsidR="006F59CF">
        <w:rPr>
          <w:sz w:val="28"/>
        </w:rPr>
        <w:br/>
      </w:r>
      <w:r>
        <w:rPr>
          <w:sz w:val="28"/>
        </w:rPr>
        <w:t>(18,0 %)</w:t>
      </w:r>
      <w:r w:rsidR="00813759">
        <w:rPr>
          <w:sz w:val="28"/>
        </w:rPr>
        <w:t>.</w:t>
      </w:r>
    </w:p>
    <w:p w:rsidR="00F82F73" w:rsidRDefault="00F82F73" w:rsidP="006F59CF">
      <w:pPr>
        <w:ind w:firstLine="709"/>
        <w:jc w:val="both"/>
        <w:rPr>
          <w:sz w:val="28"/>
        </w:rPr>
      </w:pPr>
      <w:r>
        <w:rPr>
          <w:sz w:val="28"/>
        </w:rPr>
        <w:t xml:space="preserve">На 28-й сессии Законодательного Собрания </w:t>
      </w:r>
      <w:r w:rsidR="000A2107">
        <w:rPr>
          <w:sz w:val="28"/>
        </w:rPr>
        <w:t xml:space="preserve">30 сентября </w:t>
      </w:r>
      <w:r w:rsidR="00813759">
        <w:rPr>
          <w:sz w:val="28"/>
        </w:rPr>
        <w:t xml:space="preserve">2015 года </w:t>
      </w:r>
      <w:r>
        <w:rPr>
          <w:sz w:val="28"/>
        </w:rPr>
        <w:t>данный отчет был утвержден.</w:t>
      </w:r>
    </w:p>
    <w:p w:rsidR="008E5251" w:rsidRPr="00462821" w:rsidRDefault="005B4CFA" w:rsidP="006F59CF">
      <w:pPr>
        <w:ind w:firstLine="709"/>
        <w:jc w:val="both"/>
        <w:rPr>
          <w:sz w:val="28"/>
          <w:szCs w:val="28"/>
        </w:rPr>
      </w:pPr>
      <w:r>
        <w:rPr>
          <w:b/>
          <w:sz w:val="28"/>
          <w:szCs w:val="28"/>
        </w:rPr>
        <w:t>30</w:t>
      </w:r>
      <w:r w:rsidR="008E5251" w:rsidRPr="00462821">
        <w:rPr>
          <w:b/>
          <w:sz w:val="28"/>
          <w:szCs w:val="28"/>
        </w:rPr>
        <w:t xml:space="preserve"> сентября 201</w:t>
      </w:r>
      <w:r>
        <w:rPr>
          <w:b/>
          <w:sz w:val="28"/>
          <w:szCs w:val="28"/>
        </w:rPr>
        <w:t>5</w:t>
      </w:r>
      <w:r w:rsidR="008E5251" w:rsidRPr="00462821">
        <w:rPr>
          <w:b/>
          <w:sz w:val="28"/>
          <w:szCs w:val="28"/>
        </w:rPr>
        <w:t xml:space="preserve"> года</w:t>
      </w:r>
      <w:r w:rsidR="008E5251" w:rsidRPr="00462821">
        <w:rPr>
          <w:sz w:val="28"/>
          <w:szCs w:val="28"/>
        </w:rPr>
        <w:t xml:space="preserve"> в Законодательном Собрании прошла </w:t>
      </w:r>
      <w:r w:rsidR="008E5251" w:rsidRPr="00462821">
        <w:rPr>
          <w:b/>
          <w:sz w:val="28"/>
          <w:szCs w:val="28"/>
        </w:rPr>
        <w:t>торжественная церемония награждения Почетным знаком Юрия Абрамовича Ножикова «ПРИЗНАНИЕ»,</w:t>
      </w:r>
      <w:r w:rsidR="008E5251" w:rsidRPr="00462821">
        <w:rPr>
          <w:sz w:val="28"/>
          <w:szCs w:val="28"/>
        </w:rPr>
        <w:t xml:space="preserve"> ставшая традиционным мероприятием, </w:t>
      </w:r>
      <w:r w:rsidR="00F36CBD" w:rsidRPr="00462821">
        <w:rPr>
          <w:sz w:val="28"/>
          <w:szCs w:val="28"/>
        </w:rPr>
        <w:br/>
      </w:r>
      <w:r w:rsidR="008E5251" w:rsidRPr="00462821">
        <w:rPr>
          <w:sz w:val="28"/>
          <w:szCs w:val="28"/>
        </w:rPr>
        <w:t>провод</w:t>
      </w:r>
      <w:r w:rsidR="009C7428">
        <w:rPr>
          <w:sz w:val="28"/>
          <w:szCs w:val="28"/>
        </w:rPr>
        <w:t>имым</w:t>
      </w:r>
      <w:r w:rsidR="008E5251" w:rsidRPr="00462821">
        <w:rPr>
          <w:sz w:val="28"/>
          <w:szCs w:val="28"/>
        </w:rPr>
        <w:t xml:space="preserve"> Законодательным Собранием Иркутской области в Д</w:t>
      </w:r>
      <w:r w:rsidR="00813759">
        <w:rPr>
          <w:sz w:val="28"/>
          <w:szCs w:val="28"/>
        </w:rPr>
        <w:t>е</w:t>
      </w:r>
      <w:r w:rsidR="008E5251" w:rsidRPr="00462821">
        <w:rPr>
          <w:sz w:val="28"/>
          <w:szCs w:val="28"/>
        </w:rPr>
        <w:t>н</w:t>
      </w:r>
      <w:r w:rsidR="00813759">
        <w:rPr>
          <w:sz w:val="28"/>
          <w:szCs w:val="28"/>
        </w:rPr>
        <w:t>ь</w:t>
      </w:r>
      <w:r w:rsidR="008E5251" w:rsidRPr="00462821">
        <w:rPr>
          <w:sz w:val="28"/>
          <w:szCs w:val="28"/>
        </w:rPr>
        <w:t xml:space="preserve"> Иркутской области. </w:t>
      </w:r>
    </w:p>
    <w:p w:rsidR="006C3982" w:rsidRDefault="008E5251" w:rsidP="006F59CF">
      <w:pPr>
        <w:ind w:firstLine="709"/>
        <w:jc w:val="both"/>
        <w:rPr>
          <w:sz w:val="28"/>
        </w:rPr>
      </w:pPr>
      <w:r w:rsidRPr="00462821">
        <w:rPr>
          <w:sz w:val="28"/>
          <w:szCs w:val="28"/>
        </w:rPr>
        <w:t>В 201</w:t>
      </w:r>
      <w:r w:rsidR="005B4CFA">
        <w:rPr>
          <w:sz w:val="28"/>
          <w:szCs w:val="28"/>
        </w:rPr>
        <w:t>5</w:t>
      </w:r>
      <w:r w:rsidRPr="00462821">
        <w:rPr>
          <w:sz w:val="28"/>
          <w:szCs w:val="28"/>
        </w:rPr>
        <w:t xml:space="preserve"> году лауреатами этой почетной награды</w:t>
      </w:r>
      <w:r w:rsidR="0009244A" w:rsidRPr="00462821">
        <w:rPr>
          <w:sz w:val="28"/>
          <w:szCs w:val="28"/>
        </w:rPr>
        <w:t xml:space="preserve"> </w:t>
      </w:r>
      <w:r w:rsidRPr="00462821">
        <w:rPr>
          <w:sz w:val="28"/>
          <w:szCs w:val="28"/>
        </w:rPr>
        <w:t>стали</w:t>
      </w:r>
      <w:r w:rsidR="006F59CF">
        <w:rPr>
          <w:sz w:val="28"/>
          <w:szCs w:val="28"/>
        </w:rPr>
        <w:t xml:space="preserve"> </w:t>
      </w:r>
      <w:r w:rsidR="005B4CFA">
        <w:rPr>
          <w:sz w:val="28"/>
          <w:szCs w:val="28"/>
        </w:rPr>
        <w:t>Г.И. Грицкевич</w:t>
      </w:r>
      <w:r w:rsidRPr="00462821">
        <w:rPr>
          <w:sz w:val="28"/>
          <w:szCs w:val="28"/>
        </w:rPr>
        <w:t xml:space="preserve"> – </w:t>
      </w:r>
      <w:r w:rsidR="005B4CFA">
        <w:rPr>
          <w:sz w:val="28"/>
          <w:szCs w:val="28"/>
        </w:rPr>
        <w:t xml:space="preserve">диктор радио </w:t>
      </w:r>
      <w:r w:rsidRPr="00462821">
        <w:rPr>
          <w:sz w:val="28"/>
          <w:szCs w:val="28"/>
        </w:rPr>
        <w:t>и</w:t>
      </w:r>
      <w:r w:rsidR="006F59CF">
        <w:rPr>
          <w:sz w:val="28"/>
          <w:szCs w:val="28"/>
        </w:rPr>
        <w:t xml:space="preserve"> </w:t>
      </w:r>
      <w:r w:rsidR="005B4CFA">
        <w:rPr>
          <w:sz w:val="28"/>
          <w:szCs w:val="28"/>
        </w:rPr>
        <w:t>В.Д. Жуков</w:t>
      </w:r>
      <w:r w:rsidRPr="00462821">
        <w:rPr>
          <w:sz w:val="28"/>
          <w:szCs w:val="28"/>
        </w:rPr>
        <w:t xml:space="preserve"> – </w:t>
      </w:r>
      <w:r w:rsidR="005B4CFA">
        <w:rPr>
          <w:sz w:val="28"/>
          <w:szCs w:val="28"/>
        </w:rPr>
        <w:t xml:space="preserve">доцент кафедры </w:t>
      </w:r>
      <w:r w:rsidR="006C3982">
        <w:rPr>
          <w:sz w:val="28"/>
        </w:rPr>
        <w:t>теории вероятностей и дискретной математики Института математики и экономики ИГУ.</w:t>
      </w:r>
    </w:p>
    <w:p w:rsidR="00D5061D" w:rsidRDefault="00D5061D" w:rsidP="006F59CF">
      <w:pPr>
        <w:ind w:firstLine="709"/>
        <w:jc w:val="both"/>
        <w:rPr>
          <w:sz w:val="28"/>
        </w:rPr>
      </w:pPr>
    </w:p>
    <w:p w:rsidR="00D5061D" w:rsidRDefault="00126EB7" w:rsidP="003675ED">
      <w:pPr>
        <w:pStyle w:val="1"/>
      </w:pPr>
      <w:bookmarkStart w:id="8" w:name="_Toc337456280"/>
      <w:r>
        <w:lastRenderedPageBreak/>
        <w:t xml:space="preserve"> </w:t>
      </w:r>
      <w:bookmarkStart w:id="9" w:name="_Toc432663361"/>
      <w:r w:rsidR="00D5061D">
        <w:t>ИНФОРМАЦИЯ ОБ ИСПОЛНЕНИИ ПЛАНА РАБОТЫ ЗАКОНОДАТЕЛЬНОГО СОБРАНИЯ ИРКУТСКОЙ ОБЛАСТИ ПО ПРОТИВОДЕЙСТВИЮ КОРРУПЦИИ</w:t>
      </w:r>
      <w:bookmarkEnd w:id="9"/>
    </w:p>
    <w:p w:rsidR="00D5061D" w:rsidRDefault="00D5061D" w:rsidP="00D5061D">
      <w:pPr>
        <w:ind w:left="-16" w:firstLine="401"/>
        <w:jc w:val="both"/>
        <w:rPr>
          <w:sz w:val="28"/>
          <w:szCs w:val="28"/>
          <w:u w:val="single"/>
        </w:rPr>
      </w:pPr>
      <w:r>
        <w:rPr>
          <w:sz w:val="28"/>
          <w:szCs w:val="28"/>
        </w:rPr>
        <w:t>Антикоррупционная экспертиза проектов законов Иркутской области проводилась в соответствии с Законом Иркутской области от 12 января 2010 года №1-оз «О правовых актах Иркутской области и правотворческой деятельности в Иркутской области», которым в целях предотвращения коррупции и других злоупотреблений при правоприменении установлены  требования к законодательным и иным областным нормативным правовым актам. В рамках проведения указанной экспертизы проверяется соблюдение установленных Законом области требований к законопроектам и действующим законодательным актам. Постоянно ведется работа по совершенствованию законодательства в этой части, в законы Иркутской области вносятся поправки в целях исключения коррупционных факторов, формулируются более четкие правовые механизмы, исключающие неопределенность, двусмысленность их толкования.</w:t>
      </w:r>
    </w:p>
    <w:p w:rsidR="00D5061D" w:rsidRDefault="00D5061D" w:rsidP="00D5061D">
      <w:pPr>
        <w:ind w:firstLine="567"/>
        <w:jc w:val="both"/>
        <w:rPr>
          <w:sz w:val="28"/>
          <w:szCs w:val="28"/>
        </w:rPr>
      </w:pPr>
      <w:r>
        <w:rPr>
          <w:sz w:val="28"/>
          <w:szCs w:val="28"/>
        </w:rPr>
        <w:t>Комитет по законодательству о государственном строительстве области и местном самоуправлении активно взаимодействует с Общественной палатой Иркутской области, общественными объединениями по привлечению граждан, общественных объединений, иных объединений граждан к реализации государственной политики в области противодействия коррупции.</w:t>
      </w:r>
    </w:p>
    <w:p w:rsidR="00D5061D" w:rsidRDefault="00D5061D" w:rsidP="00D5061D">
      <w:pPr>
        <w:ind w:firstLine="720"/>
        <w:jc w:val="both"/>
        <w:rPr>
          <w:sz w:val="28"/>
          <w:szCs w:val="28"/>
          <w:lang w:eastAsia="en-US"/>
        </w:rPr>
      </w:pPr>
      <w:r>
        <w:rPr>
          <w:sz w:val="28"/>
          <w:szCs w:val="28"/>
        </w:rPr>
        <w:t xml:space="preserve">Все поступающие в Законодательное Собрание Иркутской области для рассмотрения проекты законов Иркутской области и иные нормативно-правовые акты направляются для рассмотрения, подготовки заключения, замечаний и предложений в </w:t>
      </w:r>
      <w:r w:rsidR="00B14B13">
        <w:rPr>
          <w:sz w:val="28"/>
          <w:szCs w:val="28"/>
        </w:rPr>
        <w:t>П</w:t>
      </w:r>
      <w:r>
        <w:rPr>
          <w:sz w:val="28"/>
          <w:szCs w:val="28"/>
        </w:rPr>
        <w:t xml:space="preserve">рокуратуру Иркутской области, Управление Министерства юстиции РФ по Иркутской области, Институт законодательства и правовой информации им. М.М. Сперанского. Указанные органы, организации, их должностные лица при проведении правовой экспертизы проектов нормативных правовых актов проводят и антикоррупционную экспертизу. В ходе правовой экспертизы проводится правовая оценка формы правового акта, его целей и задач, предмета правового регулирования, компетенции органа, принявшего правовой акт, содержащихся в нем норм, порядка принятия, обнародования (опубликования) на предмет соответствия требованиям действующего законодательства, а также оценка соответствия правового акта требованиям юридической техники. Антикоррупционная экспертиза направлена на выявление и устранение </w:t>
      </w:r>
      <w:r>
        <w:rPr>
          <w:sz w:val="28"/>
          <w:szCs w:val="28"/>
          <w:lang w:eastAsia="en-US"/>
        </w:rPr>
        <w:t xml:space="preserve">тех положений нормативных правовых актов, которые могут способствовать </w:t>
      </w:r>
      <w:r>
        <w:rPr>
          <w:sz w:val="28"/>
          <w:szCs w:val="28"/>
        </w:rPr>
        <w:t>совершению коррупционных правонарушений</w:t>
      </w:r>
      <w:r>
        <w:rPr>
          <w:sz w:val="28"/>
          <w:szCs w:val="28"/>
          <w:lang w:eastAsia="en-US"/>
        </w:rPr>
        <w:t>.</w:t>
      </w:r>
    </w:p>
    <w:p w:rsidR="00D5061D" w:rsidRDefault="00D5061D" w:rsidP="00D5061D">
      <w:pPr>
        <w:ind w:firstLine="720"/>
        <w:jc w:val="both"/>
        <w:rPr>
          <w:sz w:val="28"/>
          <w:szCs w:val="28"/>
          <w:lang w:eastAsia="en-US"/>
        </w:rPr>
      </w:pPr>
      <w:r>
        <w:rPr>
          <w:sz w:val="28"/>
          <w:szCs w:val="28"/>
          <w:lang w:eastAsia="en-US"/>
        </w:rPr>
        <w:t>В период проведения антикоррупционной экспертизы были выявлены и устранены коррупциогенные факторы в отношении двух проектов законов Иркутской области, поступивших в отдел</w:t>
      </w:r>
      <w:r>
        <w:t xml:space="preserve"> </w:t>
      </w:r>
      <w:r>
        <w:rPr>
          <w:sz w:val="28"/>
          <w:szCs w:val="28"/>
          <w:lang w:eastAsia="en-US"/>
        </w:rPr>
        <w:t>по социально-культурному законодательству и отдел по законодательству о природопользовании, экологии и сельском хозяйстве.</w:t>
      </w:r>
    </w:p>
    <w:p w:rsidR="00D5061D" w:rsidRDefault="00D5061D" w:rsidP="00D5061D">
      <w:pPr>
        <w:ind w:left="-16" w:firstLine="401"/>
        <w:jc w:val="both"/>
        <w:rPr>
          <w:sz w:val="28"/>
          <w:szCs w:val="28"/>
        </w:rPr>
      </w:pPr>
      <w:r>
        <w:rPr>
          <w:rFonts w:cs="Arial"/>
          <w:sz w:val="28"/>
          <w:szCs w:val="28"/>
        </w:rPr>
        <w:t xml:space="preserve"> Н</w:t>
      </w:r>
      <w:r>
        <w:rPr>
          <w:sz w:val="28"/>
          <w:szCs w:val="28"/>
        </w:rPr>
        <w:t xml:space="preserve">а официальном сайте Законодательного Собрания Иркутской области продолжает работать рубрика «Стоп, коррупция», где создан электронный почтовый ящик для сбора информации от граждан по известным им фактам </w:t>
      </w:r>
      <w:r>
        <w:rPr>
          <w:sz w:val="28"/>
          <w:szCs w:val="28"/>
        </w:rPr>
        <w:lastRenderedPageBreak/>
        <w:t>проявлений коррупции. В июле 2015 года поступило одно обращение от гражданина, проживающего в деревне Усть-Куда.</w:t>
      </w:r>
    </w:p>
    <w:p w:rsidR="00D5061D" w:rsidRDefault="00D5061D" w:rsidP="00D5061D">
      <w:pPr>
        <w:ind w:firstLine="385"/>
        <w:jc w:val="both"/>
        <w:rPr>
          <w:sz w:val="28"/>
          <w:szCs w:val="28"/>
        </w:rPr>
      </w:pPr>
      <w:r>
        <w:rPr>
          <w:sz w:val="28"/>
          <w:szCs w:val="28"/>
        </w:rPr>
        <w:t xml:space="preserve">При Законодательном Собрании Иркутской области действует Общественный Совет, в состав которого входят представители различных общественных организаций. Совет создан с  целью  обеспечения условий для развития гражданского общества на территории Иркутской области, развития  взаимодействия и сотрудничества общественных организаций и Законодательного Собрания, широкого обсуждения вопросов, вносимых на рассмотрение Собрания и  имеющих большой общественный резонанс.  Общественный совет осуществляет общественный контроль (в том числе и антикоррупционную составляющую такого контроля)  за реализацией законов Иркутской области, изучает практику их применения, информирует Законодательное Собрание о результатах. </w:t>
      </w:r>
    </w:p>
    <w:p w:rsidR="00D5061D" w:rsidRDefault="00D5061D" w:rsidP="00D5061D">
      <w:pPr>
        <w:ind w:firstLine="385"/>
        <w:jc w:val="both"/>
        <w:rPr>
          <w:sz w:val="28"/>
          <w:szCs w:val="28"/>
        </w:rPr>
      </w:pPr>
      <w:r>
        <w:rPr>
          <w:sz w:val="28"/>
          <w:szCs w:val="28"/>
        </w:rPr>
        <w:t>Общественные слушания «О ходе реализации антикоррупционного законодательства в Иркутской области», запланированные в 3-м квартале, по согласованию с председателем Законодательного Собрания перенесены на 4-й квартал 2015 года.</w:t>
      </w:r>
    </w:p>
    <w:p w:rsidR="0019765C" w:rsidRDefault="0019765C" w:rsidP="003675ED">
      <w:pPr>
        <w:pStyle w:val="1"/>
      </w:pPr>
      <w:bookmarkStart w:id="10" w:name="_Toc432663362"/>
      <w:r w:rsidRPr="00462821">
        <w:t>ИНФОРМАЦИЯ О ВЗАИМОДЕЙСТВИИ ЗАКОНОДАТЕЛЬНОГО СОБРАНИЯ ИРКУТСКОЙ ОБЛА</w:t>
      </w:r>
      <w:r w:rsidR="002A6DBA" w:rsidRPr="00462821">
        <w:t>СТИ</w:t>
      </w:r>
      <w:r w:rsidRPr="00462821">
        <w:t xml:space="preserve"> С ФЕДЕРАЛЬНЫМ СОБРАНИЕМ РФ И</w:t>
      </w:r>
      <w:r w:rsidR="0009244A" w:rsidRPr="00462821">
        <w:t xml:space="preserve"> </w:t>
      </w:r>
      <w:r w:rsidRPr="00462821">
        <w:t>ФЕДЕРАЛЬНЫМИ</w:t>
      </w:r>
      <w:r w:rsidR="0009244A" w:rsidRPr="00462821">
        <w:t xml:space="preserve"> </w:t>
      </w:r>
      <w:r w:rsidRPr="00462821">
        <w:t>ОРГАНАМИ ГОСУДАРСТВЕННОЙ ВЛАСТИ</w:t>
      </w:r>
      <w:bookmarkEnd w:id="10"/>
    </w:p>
    <w:p w:rsidR="007007AF" w:rsidRPr="00270BD7" w:rsidRDefault="007007AF" w:rsidP="006F59CF">
      <w:pPr>
        <w:spacing w:line="259" w:lineRule="auto"/>
        <w:ind w:firstLine="709"/>
        <w:jc w:val="both"/>
        <w:rPr>
          <w:rFonts w:eastAsiaTheme="minorEastAsia"/>
          <w:sz w:val="28"/>
          <w:szCs w:val="28"/>
          <w:lang w:eastAsia="zh-CN"/>
        </w:rPr>
      </w:pPr>
      <w:r w:rsidRPr="00270BD7">
        <w:rPr>
          <w:rFonts w:eastAsiaTheme="minorEastAsia"/>
          <w:sz w:val="28"/>
          <w:szCs w:val="28"/>
          <w:lang w:eastAsia="zh-CN"/>
        </w:rPr>
        <w:t xml:space="preserve">В </w:t>
      </w:r>
      <w:r w:rsidR="00813759">
        <w:rPr>
          <w:rFonts w:eastAsiaTheme="minorEastAsia"/>
          <w:sz w:val="28"/>
          <w:szCs w:val="28"/>
          <w:lang w:eastAsia="zh-CN"/>
        </w:rPr>
        <w:t>3-м</w:t>
      </w:r>
      <w:r w:rsidRPr="00270BD7">
        <w:rPr>
          <w:rFonts w:eastAsiaTheme="minorEastAsia"/>
          <w:sz w:val="28"/>
          <w:szCs w:val="28"/>
          <w:lang w:eastAsia="zh-CN"/>
        </w:rPr>
        <w:t xml:space="preserve"> квартале 2015 года продолжилось взаимодействие Законодательного Собрания Иркутской области с Советом Федерации Федерального Собрания Российской Федерации в соответствии с Соглашением о взаимодействии, заключенным в мае 2009 года.</w:t>
      </w:r>
    </w:p>
    <w:p w:rsidR="007007AF" w:rsidRPr="00270BD7" w:rsidRDefault="007007AF" w:rsidP="006F59CF">
      <w:pPr>
        <w:spacing w:line="259" w:lineRule="auto"/>
        <w:ind w:firstLine="709"/>
        <w:jc w:val="both"/>
        <w:rPr>
          <w:rFonts w:eastAsiaTheme="minorEastAsia"/>
          <w:sz w:val="28"/>
          <w:szCs w:val="28"/>
          <w:lang w:eastAsia="zh-CN"/>
        </w:rPr>
      </w:pPr>
      <w:r w:rsidRPr="00270BD7">
        <w:rPr>
          <w:rFonts w:eastAsiaTheme="minorEastAsia"/>
          <w:sz w:val="28"/>
          <w:szCs w:val="28"/>
          <w:lang w:eastAsia="zh-CN"/>
        </w:rPr>
        <w:t>Через информационные каналы осуществлялся постоянный обмен оперативной информацией между Советом Федерации Федерального Собрания Российской Федерации и Законодательным Собранием.</w:t>
      </w:r>
    </w:p>
    <w:p w:rsidR="007007AF" w:rsidRPr="00270BD7" w:rsidRDefault="007007AF" w:rsidP="006F59CF">
      <w:pPr>
        <w:spacing w:line="259" w:lineRule="auto"/>
        <w:ind w:firstLine="709"/>
        <w:jc w:val="both"/>
        <w:rPr>
          <w:rFonts w:eastAsiaTheme="minorEastAsia"/>
          <w:sz w:val="28"/>
          <w:szCs w:val="28"/>
          <w:lang w:eastAsia="zh-CN"/>
        </w:rPr>
      </w:pPr>
      <w:r w:rsidRPr="00270BD7">
        <w:rPr>
          <w:rFonts w:eastAsiaTheme="minorEastAsia"/>
          <w:sz w:val="28"/>
          <w:szCs w:val="28"/>
          <w:lang w:eastAsia="zh-CN"/>
        </w:rPr>
        <w:t xml:space="preserve">Правовым управлением Законодательного Собрания подготовлено </w:t>
      </w:r>
      <w:r w:rsidR="00333EFD">
        <w:rPr>
          <w:rFonts w:eastAsiaTheme="minorEastAsia"/>
          <w:sz w:val="28"/>
          <w:szCs w:val="28"/>
          <w:lang w:eastAsia="zh-CN"/>
        </w:rPr>
        <w:t xml:space="preserve">      </w:t>
      </w:r>
      <w:r w:rsidRPr="00270BD7">
        <w:rPr>
          <w:rFonts w:eastAsiaTheme="minorEastAsia"/>
          <w:sz w:val="28"/>
          <w:szCs w:val="28"/>
          <w:lang w:eastAsia="zh-CN"/>
        </w:rPr>
        <w:t>2 обзора новых федеральных закон</w:t>
      </w:r>
      <w:r w:rsidR="00C152D1">
        <w:rPr>
          <w:rFonts w:eastAsiaTheme="minorEastAsia"/>
          <w:sz w:val="28"/>
          <w:szCs w:val="28"/>
          <w:lang w:eastAsia="zh-CN"/>
        </w:rPr>
        <w:t>ов</w:t>
      </w:r>
      <w:r w:rsidRPr="00270BD7">
        <w:rPr>
          <w:rFonts w:eastAsiaTheme="minorEastAsia"/>
          <w:sz w:val="28"/>
          <w:szCs w:val="28"/>
          <w:lang w:eastAsia="zh-CN"/>
        </w:rPr>
        <w:t>, при подготовке которых проанализировано 107 федеральных законов</w:t>
      </w:r>
      <w:r w:rsidR="00813759">
        <w:rPr>
          <w:rFonts w:eastAsiaTheme="minorEastAsia"/>
          <w:sz w:val="28"/>
          <w:szCs w:val="28"/>
          <w:lang w:eastAsia="zh-CN"/>
        </w:rPr>
        <w:t>.</w:t>
      </w:r>
      <w:r w:rsidRPr="00270BD7">
        <w:rPr>
          <w:rFonts w:eastAsiaTheme="minorEastAsia"/>
          <w:sz w:val="28"/>
          <w:szCs w:val="28"/>
          <w:lang w:eastAsia="zh-CN"/>
        </w:rPr>
        <w:t xml:space="preserve"> </w:t>
      </w:r>
    </w:p>
    <w:p w:rsidR="007007AF" w:rsidRPr="00CD6E96" w:rsidRDefault="007007AF" w:rsidP="00333EFD">
      <w:pPr>
        <w:pStyle w:val="af0"/>
        <w:numPr>
          <w:ilvl w:val="0"/>
          <w:numId w:val="13"/>
        </w:numPr>
        <w:spacing w:line="259" w:lineRule="auto"/>
        <w:ind w:left="0" w:firstLine="709"/>
        <w:jc w:val="both"/>
        <w:rPr>
          <w:rFonts w:ascii="Times New Roman" w:hAnsi="Times New Roman"/>
          <w:sz w:val="28"/>
          <w:szCs w:val="28"/>
        </w:rPr>
      </w:pPr>
      <w:r w:rsidRPr="00CD6E96">
        <w:rPr>
          <w:rFonts w:ascii="Times New Roman" w:hAnsi="Times New Roman"/>
          <w:b/>
          <w:sz w:val="28"/>
          <w:szCs w:val="28"/>
        </w:rPr>
        <w:t>14 июля</w:t>
      </w:r>
      <w:r w:rsidR="00813759">
        <w:rPr>
          <w:rFonts w:ascii="Times New Roman" w:hAnsi="Times New Roman"/>
          <w:b/>
          <w:sz w:val="28"/>
          <w:szCs w:val="28"/>
        </w:rPr>
        <w:t xml:space="preserve"> </w:t>
      </w:r>
      <w:r w:rsidR="00813759" w:rsidRPr="00813759">
        <w:rPr>
          <w:rFonts w:ascii="Times New Roman" w:hAnsi="Times New Roman"/>
          <w:sz w:val="28"/>
        </w:rPr>
        <w:t>2015 года</w:t>
      </w:r>
      <w:r w:rsidRPr="00CD6E96">
        <w:rPr>
          <w:rFonts w:ascii="Times New Roman" w:hAnsi="Times New Roman"/>
          <w:b/>
          <w:sz w:val="28"/>
          <w:szCs w:val="28"/>
        </w:rPr>
        <w:t xml:space="preserve"> </w:t>
      </w:r>
      <w:r w:rsidRPr="00CD6E96">
        <w:rPr>
          <w:rFonts w:ascii="Times New Roman" w:hAnsi="Times New Roman"/>
          <w:sz w:val="28"/>
          <w:szCs w:val="28"/>
        </w:rPr>
        <w:t xml:space="preserve">Представители Законодательного Собрания Иркутской области и регионального </w:t>
      </w:r>
      <w:r w:rsidR="00813759" w:rsidRPr="00CD6E96">
        <w:rPr>
          <w:rFonts w:ascii="Times New Roman" w:hAnsi="Times New Roman"/>
          <w:sz w:val="28"/>
          <w:szCs w:val="28"/>
        </w:rPr>
        <w:t xml:space="preserve">Правительства </w:t>
      </w:r>
      <w:r w:rsidRPr="00CD6E96">
        <w:rPr>
          <w:rFonts w:ascii="Times New Roman" w:hAnsi="Times New Roman"/>
          <w:sz w:val="28"/>
          <w:szCs w:val="28"/>
        </w:rPr>
        <w:t xml:space="preserve">приняли участие в заседании </w:t>
      </w:r>
      <w:r w:rsidRPr="00CD6E96">
        <w:rPr>
          <w:rFonts w:ascii="Times New Roman" w:hAnsi="Times New Roman"/>
          <w:b/>
          <w:sz w:val="28"/>
          <w:szCs w:val="28"/>
        </w:rPr>
        <w:t>Координационного совета по лесному хозяйству и возобновляемым природным ресурсам межрегиональной ассоциации «Сибирское соглашение»</w:t>
      </w:r>
      <w:r w:rsidRPr="00CD6E96">
        <w:rPr>
          <w:rFonts w:ascii="Times New Roman" w:hAnsi="Times New Roman"/>
          <w:sz w:val="28"/>
          <w:szCs w:val="28"/>
        </w:rPr>
        <w:t>, которое прошло в городе Асино Томской области. Иркутскую область представляли вице-спикер областного парламента, председатель комитета по законодательству о природопользовании, экологии и сельском хозяйстве К</w:t>
      </w:r>
      <w:r>
        <w:rPr>
          <w:rFonts w:ascii="Times New Roman" w:hAnsi="Times New Roman"/>
          <w:sz w:val="28"/>
          <w:szCs w:val="28"/>
        </w:rPr>
        <w:t xml:space="preserve">.Р. </w:t>
      </w:r>
      <w:r w:rsidRPr="00CD6E96">
        <w:rPr>
          <w:rFonts w:ascii="Times New Roman" w:hAnsi="Times New Roman"/>
          <w:sz w:val="28"/>
          <w:szCs w:val="28"/>
        </w:rPr>
        <w:t>Алдаров, министр природных ресурсов области О</w:t>
      </w:r>
      <w:r>
        <w:rPr>
          <w:rFonts w:ascii="Times New Roman" w:hAnsi="Times New Roman"/>
          <w:sz w:val="28"/>
          <w:szCs w:val="28"/>
        </w:rPr>
        <w:t>.Э.</w:t>
      </w:r>
      <w:r w:rsidRPr="00CD6E96">
        <w:rPr>
          <w:rFonts w:ascii="Times New Roman" w:hAnsi="Times New Roman"/>
          <w:sz w:val="28"/>
          <w:szCs w:val="28"/>
        </w:rPr>
        <w:t xml:space="preserve"> Кравчук, руководитель аппарата Зак</w:t>
      </w:r>
      <w:r w:rsidR="00C152D1">
        <w:rPr>
          <w:rFonts w:ascii="Times New Roman" w:hAnsi="Times New Roman"/>
          <w:sz w:val="28"/>
          <w:szCs w:val="28"/>
        </w:rPr>
        <w:t>онодательного С</w:t>
      </w:r>
      <w:r w:rsidRPr="00CD6E96">
        <w:rPr>
          <w:rFonts w:ascii="Times New Roman" w:hAnsi="Times New Roman"/>
          <w:sz w:val="28"/>
          <w:szCs w:val="28"/>
        </w:rPr>
        <w:t>обрания</w:t>
      </w:r>
      <w:r w:rsidR="006F59CF">
        <w:rPr>
          <w:rFonts w:ascii="Times New Roman" w:hAnsi="Times New Roman"/>
          <w:sz w:val="28"/>
          <w:szCs w:val="28"/>
        </w:rPr>
        <w:t xml:space="preserve"> </w:t>
      </w:r>
      <w:r w:rsidRPr="00CD6E96">
        <w:rPr>
          <w:rFonts w:ascii="Times New Roman" w:hAnsi="Times New Roman"/>
          <w:sz w:val="28"/>
          <w:szCs w:val="28"/>
        </w:rPr>
        <w:t>Д</w:t>
      </w:r>
      <w:r>
        <w:rPr>
          <w:rFonts w:ascii="Times New Roman" w:hAnsi="Times New Roman"/>
          <w:sz w:val="28"/>
          <w:szCs w:val="28"/>
        </w:rPr>
        <w:t>.А.</w:t>
      </w:r>
      <w:r w:rsidRPr="00CD6E96">
        <w:rPr>
          <w:rFonts w:ascii="Times New Roman" w:hAnsi="Times New Roman"/>
          <w:sz w:val="28"/>
          <w:szCs w:val="28"/>
        </w:rPr>
        <w:t xml:space="preserve"> Авдеев. В мероприятии приняли участие представители девяти регионов Сибири</w:t>
      </w:r>
      <w:r w:rsidR="00C152D1">
        <w:rPr>
          <w:rFonts w:ascii="Times New Roman" w:hAnsi="Times New Roman"/>
          <w:sz w:val="28"/>
          <w:szCs w:val="28"/>
        </w:rPr>
        <w:t>:</w:t>
      </w:r>
      <w:r w:rsidR="006F59CF">
        <w:rPr>
          <w:rFonts w:ascii="Times New Roman" w:hAnsi="Times New Roman"/>
          <w:sz w:val="28"/>
          <w:szCs w:val="28"/>
        </w:rPr>
        <w:t xml:space="preserve"> </w:t>
      </w:r>
      <w:r w:rsidRPr="00CD6E96">
        <w:rPr>
          <w:rFonts w:ascii="Times New Roman" w:hAnsi="Times New Roman"/>
          <w:sz w:val="28"/>
          <w:szCs w:val="28"/>
        </w:rPr>
        <w:t>Бурятии, Хакасии, Алтайского, Забайкальского, Красноярского краев, Иркутской, Кемеровской, Новосибирской и Омской областей.</w:t>
      </w:r>
    </w:p>
    <w:p w:rsidR="007007AF" w:rsidRPr="00CD6E96" w:rsidRDefault="007007AF" w:rsidP="006F59CF">
      <w:pPr>
        <w:ind w:firstLine="709"/>
        <w:jc w:val="both"/>
        <w:rPr>
          <w:sz w:val="28"/>
          <w:szCs w:val="28"/>
        </w:rPr>
      </w:pPr>
      <w:r w:rsidRPr="00CD6E96">
        <w:rPr>
          <w:sz w:val="28"/>
          <w:szCs w:val="28"/>
        </w:rPr>
        <w:lastRenderedPageBreak/>
        <w:t xml:space="preserve">Работа </w:t>
      </w:r>
      <w:r w:rsidR="00C152D1">
        <w:rPr>
          <w:sz w:val="28"/>
          <w:szCs w:val="28"/>
        </w:rPr>
        <w:t>К</w:t>
      </w:r>
      <w:r w:rsidRPr="00CD6E96">
        <w:rPr>
          <w:sz w:val="28"/>
          <w:szCs w:val="28"/>
        </w:rPr>
        <w:t xml:space="preserve">оординационного совета началась с посещения местных предприятий. Так, представители сибирских регионов побывали в поселке Семилужки Томского района, где изучили опыт производства экстрактов путем переработки зелени деревьев хвойных пород, а также посетили заготовительный пункт дикоросов с перерабатывающим комплексом в Асино. Кроме того, участники заседания </w:t>
      </w:r>
      <w:r w:rsidR="00C152D1">
        <w:rPr>
          <w:sz w:val="28"/>
          <w:szCs w:val="28"/>
        </w:rPr>
        <w:t>К</w:t>
      </w:r>
      <w:r w:rsidRPr="00CD6E96">
        <w:rPr>
          <w:sz w:val="28"/>
          <w:szCs w:val="28"/>
        </w:rPr>
        <w:t>оординационного совета изучили работу лесопромышленного парка, производства лесопродукции, древесных плит.</w:t>
      </w:r>
    </w:p>
    <w:p w:rsidR="007007AF" w:rsidRPr="00CD6E96" w:rsidRDefault="007007AF" w:rsidP="006F59CF">
      <w:pPr>
        <w:ind w:firstLine="709"/>
        <w:jc w:val="both"/>
        <w:rPr>
          <w:sz w:val="28"/>
          <w:szCs w:val="28"/>
        </w:rPr>
      </w:pPr>
      <w:r w:rsidRPr="00CD6E96">
        <w:rPr>
          <w:sz w:val="28"/>
          <w:szCs w:val="28"/>
        </w:rPr>
        <w:t xml:space="preserve">В ходе заседания </w:t>
      </w:r>
      <w:r w:rsidR="00C152D1">
        <w:rPr>
          <w:sz w:val="28"/>
          <w:szCs w:val="28"/>
        </w:rPr>
        <w:t>К</w:t>
      </w:r>
      <w:r w:rsidRPr="00CD6E96">
        <w:rPr>
          <w:sz w:val="28"/>
          <w:szCs w:val="28"/>
        </w:rPr>
        <w:t>оординационного совета К</w:t>
      </w:r>
      <w:r>
        <w:rPr>
          <w:sz w:val="28"/>
          <w:szCs w:val="28"/>
        </w:rPr>
        <w:t>.Р.</w:t>
      </w:r>
      <w:r w:rsidRPr="00CD6E96">
        <w:rPr>
          <w:sz w:val="28"/>
          <w:szCs w:val="28"/>
        </w:rPr>
        <w:t xml:space="preserve"> Алдаров выступил с докладом о законодательстве Иркутской области в сфере лесных отношений, а также об опыте создания нормативных правовых условий поддержки и развития лесного комплекса в регионе. Он рассказал, что после вступления в силу постановления Правительства РФ «О приоритетных инвестиционных проектах в сфере освоения леса» в Иркутской области ежегодно происходит отбор инвестпроектов, претендующих на высокий статус приоритетн</w:t>
      </w:r>
      <w:r w:rsidR="00813759">
        <w:rPr>
          <w:sz w:val="28"/>
          <w:szCs w:val="28"/>
        </w:rPr>
        <w:t>ых</w:t>
      </w:r>
      <w:r w:rsidRPr="00CD6E96">
        <w:rPr>
          <w:sz w:val="28"/>
          <w:szCs w:val="28"/>
        </w:rPr>
        <w:t xml:space="preserve">. Сейчас в регионе реализуется семь проектов ЛПК, направленных на создание лесопильно-деревообрабатывающих предприятий, а также на эффективное освоение лесного комплекса. Так, планируется создать производство по глубокой переработке древесины в Иркутском районе, рассматривается инвестпроект, предусматривающий строительство лесохимического комплекса в Усть-Кутском районе, там же планируется начать реализацию уже утвержденного проекта по строительству пеллетного завода. В начале июля </w:t>
      </w:r>
      <w:r w:rsidR="00813759">
        <w:rPr>
          <w:sz w:val="28"/>
          <w:szCs w:val="28"/>
        </w:rPr>
        <w:t xml:space="preserve">    </w:t>
      </w:r>
      <w:r w:rsidRPr="00CD6E96">
        <w:rPr>
          <w:sz w:val="28"/>
          <w:szCs w:val="28"/>
        </w:rPr>
        <w:t xml:space="preserve">2015 года в перечень приоритетных инвестпроектов был внесен проект по строительству деревообрабатывающего комбината в </w:t>
      </w:r>
      <w:r w:rsidR="00C152D1">
        <w:rPr>
          <w:sz w:val="28"/>
          <w:szCs w:val="28"/>
        </w:rPr>
        <w:t xml:space="preserve">г. </w:t>
      </w:r>
      <w:r w:rsidRPr="00CD6E96">
        <w:rPr>
          <w:sz w:val="28"/>
          <w:szCs w:val="28"/>
        </w:rPr>
        <w:t>Братске.</w:t>
      </w:r>
    </w:p>
    <w:p w:rsidR="007007AF" w:rsidRPr="00CD6E96" w:rsidRDefault="007007AF" w:rsidP="007007AF">
      <w:pPr>
        <w:ind w:firstLine="567"/>
        <w:jc w:val="both"/>
        <w:rPr>
          <w:sz w:val="28"/>
          <w:szCs w:val="28"/>
        </w:rPr>
      </w:pPr>
      <w:r w:rsidRPr="00CD6E96">
        <w:rPr>
          <w:sz w:val="28"/>
          <w:szCs w:val="28"/>
        </w:rPr>
        <w:t xml:space="preserve">Особый интерес </w:t>
      </w:r>
      <w:r w:rsidR="00C152D1">
        <w:rPr>
          <w:sz w:val="28"/>
          <w:szCs w:val="28"/>
        </w:rPr>
        <w:t xml:space="preserve">участников мероприятия </w:t>
      </w:r>
      <w:r w:rsidRPr="00CD6E96">
        <w:rPr>
          <w:sz w:val="28"/>
          <w:szCs w:val="28"/>
        </w:rPr>
        <w:t xml:space="preserve">вызвал </w:t>
      </w:r>
      <w:r w:rsidR="00C152D1">
        <w:rPr>
          <w:sz w:val="28"/>
          <w:szCs w:val="28"/>
        </w:rPr>
        <w:t>З</w:t>
      </w:r>
      <w:r w:rsidRPr="00CD6E96">
        <w:rPr>
          <w:sz w:val="28"/>
          <w:szCs w:val="28"/>
        </w:rPr>
        <w:t xml:space="preserve">акон «Об исключительных случаях заготовки древесины на основании договоров купли-продажи лесных насаждений в Иркутской области», опыт применения которого в других регионах не был реализован. В развитие этого </w:t>
      </w:r>
      <w:r w:rsidR="00C152D1">
        <w:rPr>
          <w:sz w:val="28"/>
          <w:szCs w:val="28"/>
        </w:rPr>
        <w:t>З</w:t>
      </w:r>
      <w:r w:rsidRPr="00CD6E96">
        <w:rPr>
          <w:sz w:val="28"/>
          <w:szCs w:val="28"/>
        </w:rPr>
        <w:t>акона было предложено в решении Координационного</w:t>
      </w:r>
      <w:r w:rsidR="006F59CF">
        <w:rPr>
          <w:sz w:val="28"/>
          <w:szCs w:val="28"/>
        </w:rPr>
        <w:t xml:space="preserve"> </w:t>
      </w:r>
      <w:r w:rsidRPr="00CD6E96">
        <w:rPr>
          <w:sz w:val="28"/>
          <w:szCs w:val="28"/>
        </w:rPr>
        <w:t>совета по лесному хозяйству и возобновляемым природным ресурсам вписать пункт об уточнении в Лесном кодексе понятий «государственные и муниципальные нужды».</w:t>
      </w:r>
    </w:p>
    <w:p w:rsidR="007007AF" w:rsidRPr="00CD6E96" w:rsidRDefault="007007AF" w:rsidP="00333EFD">
      <w:pPr>
        <w:pStyle w:val="af0"/>
        <w:numPr>
          <w:ilvl w:val="0"/>
          <w:numId w:val="13"/>
        </w:numPr>
        <w:spacing w:line="259" w:lineRule="auto"/>
        <w:ind w:left="0" w:firstLine="709"/>
        <w:jc w:val="both"/>
        <w:rPr>
          <w:rFonts w:ascii="Times New Roman" w:hAnsi="Times New Roman"/>
          <w:sz w:val="28"/>
          <w:szCs w:val="28"/>
        </w:rPr>
      </w:pPr>
      <w:r w:rsidRPr="00CD6E96">
        <w:rPr>
          <w:rFonts w:ascii="Times New Roman" w:hAnsi="Times New Roman"/>
          <w:b/>
          <w:sz w:val="28"/>
          <w:szCs w:val="28"/>
        </w:rPr>
        <w:t>В августе</w:t>
      </w:r>
      <w:r w:rsidRPr="00CD6E96">
        <w:rPr>
          <w:rFonts w:ascii="Times New Roman" w:hAnsi="Times New Roman"/>
          <w:sz w:val="28"/>
          <w:szCs w:val="28"/>
        </w:rPr>
        <w:t xml:space="preserve"> </w:t>
      </w:r>
      <w:r w:rsidR="00813759" w:rsidRPr="00CD6E96">
        <w:rPr>
          <w:rFonts w:ascii="Times New Roman" w:hAnsi="Times New Roman"/>
          <w:sz w:val="28"/>
          <w:szCs w:val="28"/>
        </w:rPr>
        <w:t xml:space="preserve">заместитель </w:t>
      </w:r>
      <w:r w:rsidRPr="00CD6E96">
        <w:rPr>
          <w:rFonts w:ascii="Times New Roman" w:hAnsi="Times New Roman"/>
          <w:sz w:val="28"/>
          <w:szCs w:val="28"/>
        </w:rPr>
        <w:t xml:space="preserve">председателя комитета Совета Федерации по бюджету и финансовым рынкам, представитель от Законодательного Собрания Иркутской области В.Б. Шуба принял участие в работе круглого стола по теме «Роль общественной организации в системе оценки качества образования», который состоялся в </w:t>
      </w:r>
      <w:r w:rsidR="00201E96">
        <w:rPr>
          <w:rFonts w:ascii="Times New Roman" w:hAnsi="Times New Roman"/>
          <w:sz w:val="28"/>
          <w:szCs w:val="28"/>
        </w:rPr>
        <w:t xml:space="preserve">г. </w:t>
      </w:r>
      <w:r w:rsidRPr="00CD6E96">
        <w:rPr>
          <w:rFonts w:ascii="Times New Roman" w:hAnsi="Times New Roman"/>
          <w:sz w:val="28"/>
          <w:szCs w:val="28"/>
        </w:rPr>
        <w:t>Брат</w:t>
      </w:r>
      <w:r w:rsidR="00201E96">
        <w:rPr>
          <w:rFonts w:ascii="Times New Roman" w:hAnsi="Times New Roman"/>
          <w:sz w:val="28"/>
          <w:szCs w:val="28"/>
        </w:rPr>
        <w:t>с</w:t>
      </w:r>
      <w:r w:rsidRPr="00CD6E96">
        <w:rPr>
          <w:rFonts w:ascii="Times New Roman" w:hAnsi="Times New Roman"/>
          <w:sz w:val="28"/>
          <w:szCs w:val="28"/>
        </w:rPr>
        <w:t xml:space="preserve">ке </w:t>
      </w:r>
    </w:p>
    <w:p w:rsidR="007007AF" w:rsidRPr="00206049" w:rsidRDefault="007007AF" w:rsidP="007007AF">
      <w:pPr>
        <w:spacing w:line="259" w:lineRule="auto"/>
        <w:ind w:firstLine="567"/>
        <w:jc w:val="both"/>
        <w:rPr>
          <w:rFonts w:eastAsiaTheme="minorEastAsia"/>
          <w:sz w:val="28"/>
          <w:szCs w:val="28"/>
        </w:rPr>
      </w:pPr>
      <w:r w:rsidRPr="00206049">
        <w:rPr>
          <w:rFonts w:eastAsiaTheme="minorEastAsia"/>
          <w:sz w:val="28"/>
          <w:szCs w:val="28"/>
        </w:rPr>
        <w:t>В</w:t>
      </w:r>
      <w:r>
        <w:rPr>
          <w:sz w:val="28"/>
          <w:szCs w:val="28"/>
        </w:rPr>
        <w:t>.Б.</w:t>
      </w:r>
      <w:r w:rsidRPr="00206049">
        <w:rPr>
          <w:rFonts w:eastAsiaTheme="minorEastAsia"/>
          <w:sz w:val="28"/>
          <w:szCs w:val="28"/>
        </w:rPr>
        <w:t xml:space="preserve"> Шуба рассказал собравшимся об основных направлениях государственной политики в сфере образования, о том, какие решения принимаются федеральной и региональной властью для создания комфортных условий в учебных учреждениях Иркутской области. Основной акцент сенатор сделал на необходимости исключения трехсменного обучения с 2016 года и полн</w:t>
      </w:r>
      <w:r w:rsidR="00813759">
        <w:rPr>
          <w:rFonts w:eastAsiaTheme="minorEastAsia"/>
          <w:sz w:val="28"/>
          <w:szCs w:val="28"/>
        </w:rPr>
        <w:t>ого</w:t>
      </w:r>
      <w:r w:rsidRPr="00206049">
        <w:rPr>
          <w:rFonts w:eastAsiaTheme="minorEastAsia"/>
          <w:sz w:val="28"/>
          <w:szCs w:val="28"/>
        </w:rPr>
        <w:t xml:space="preserve"> переход</w:t>
      </w:r>
      <w:r w:rsidR="00813759">
        <w:rPr>
          <w:rFonts w:eastAsiaTheme="minorEastAsia"/>
          <w:sz w:val="28"/>
          <w:szCs w:val="28"/>
        </w:rPr>
        <w:t>а</w:t>
      </w:r>
      <w:r w:rsidRPr="00206049">
        <w:rPr>
          <w:rFonts w:eastAsiaTheme="minorEastAsia"/>
          <w:sz w:val="28"/>
          <w:szCs w:val="28"/>
        </w:rPr>
        <w:t xml:space="preserve"> на обучение в одну смену для начальной школы с 2018 года.</w:t>
      </w:r>
    </w:p>
    <w:p w:rsidR="007007AF" w:rsidRPr="00206049" w:rsidRDefault="007007AF" w:rsidP="007007AF">
      <w:pPr>
        <w:spacing w:line="259" w:lineRule="auto"/>
        <w:ind w:firstLine="567"/>
        <w:jc w:val="both"/>
        <w:rPr>
          <w:rFonts w:eastAsiaTheme="minorEastAsia"/>
          <w:sz w:val="28"/>
          <w:szCs w:val="28"/>
        </w:rPr>
      </w:pPr>
      <w:r w:rsidRPr="00206049">
        <w:rPr>
          <w:rFonts w:eastAsiaTheme="minorEastAsia"/>
          <w:sz w:val="28"/>
          <w:szCs w:val="28"/>
        </w:rPr>
        <w:t xml:space="preserve">Большое внимание было уделено вопросам создания здоровьесберегающего пространства школьников и студентов. </w:t>
      </w:r>
    </w:p>
    <w:p w:rsidR="007007AF" w:rsidRDefault="007007AF" w:rsidP="007007AF">
      <w:pPr>
        <w:ind w:firstLine="567"/>
        <w:jc w:val="both"/>
        <w:rPr>
          <w:sz w:val="28"/>
          <w:szCs w:val="28"/>
        </w:rPr>
      </w:pPr>
      <w:r w:rsidRPr="00206049">
        <w:rPr>
          <w:rFonts w:eastAsiaTheme="minorEastAsia"/>
          <w:sz w:val="28"/>
          <w:szCs w:val="28"/>
        </w:rPr>
        <w:t>Результатом мероприятия стало принятие резолюции в адрес Правительства региона и Законодательного Собрания Иркутской области с предложе</w:t>
      </w:r>
      <w:r w:rsidRPr="00206049">
        <w:rPr>
          <w:rFonts w:eastAsiaTheme="minorEastAsia"/>
          <w:sz w:val="28"/>
          <w:szCs w:val="28"/>
        </w:rPr>
        <w:lastRenderedPageBreak/>
        <w:t>ниями по повышению престижа труда учителя, внедрению инновационных методов в систему образования, улучшению материально-технического обеспечения объектов образования. </w:t>
      </w:r>
    </w:p>
    <w:p w:rsidR="007007AF" w:rsidRPr="007007AF" w:rsidRDefault="007007AF" w:rsidP="00333EFD">
      <w:pPr>
        <w:ind w:firstLine="709"/>
        <w:jc w:val="both"/>
      </w:pPr>
      <w:r w:rsidRPr="00270BD7">
        <w:rPr>
          <w:b/>
          <w:sz w:val="28"/>
          <w:szCs w:val="28"/>
        </w:rPr>
        <w:t>12 августа</w:t>
      </w:r>
      <w:r w:rsidRPr="00D775F6">
        <w:rPr>
          <w:sz w:val="28"/>
          <w:szCs w:val="28"/>
        </w:rPr>
        <w:t xml:space="preserve"> член Совета Федерации Федерального Собрания РФ от Иркутской области В.Б. Шуба, депутат Государственной Думы Российской Федерации С.Ю. Тен</w:t>
      </w:r>
      <w:r>
        <w:rPr>
          <w:sz w:val="28"/>
          <w:szCs w:val="28"/>
        </w:rPr>
        <w:t xml:space="preserve"> приняли участие в</w:t>
      </w:r>
      <w:r w:rsidRPr="00D775F6">
        <w:rPr>
          <w:sz w:val="28"/>
          <w:szCs w:val="28"/>
        </w:rPr>
        <w:t xml:space="preserve"> открыти</w:t>
      </w:r>
      <w:r>
        <w:rPr>
          <w:sz w:val="28"/>
          <w:szCs w:val="28"/>
        </w:rPr>
        <w:t>и</w:t>
      </w:r>
      <w:r w:rsidRPr="00D775F6">
        <w:rPr>
          <w:sz w:val="28"/>
          <w:szCs w:val="28"/>
        </w:rPr>
        <w:t xml:space="preserve"> двух участков федеральной трассы М-53: путепровода в районе поселка Куряты Нижнеудинского района и последнего гравийного разрыва протяженностью 17 км в Тулунском и Нижнеудинском районах. В мероприятиях </w:t>
      </w:r>
      <w:r>
        <w:rPr>
          <w:sz w:val="28"/>
          <w:szCs w:val="28"/>
        </w:rPr>
        <w:t xml:space="preserve">также </w:t>
      </w:r>
      <w:r w:rsidRPr="00D775F6">
        <w:rPr>
          <w:sz w:val="28"/>
          <w:szCs w:val="28"/>
        </w:rPr>
        <w:t>приняли участие председатель Законодательного Собрания Иркутской области С.Ф. Брилка, депутаты Т.Р. Сагдеев и А.С. Микуляк, а также руководитель Федерального дорожного агентства Р.</w:t>
      </w:r>
      <w:r w:rsidR="009C7428">
        <w:rPr>
          <w:sz w:val="28"/>
          <w:szCs w:val="28"/>
        </w:rPr>
        <w:t>В.</w:t>
      </w:r>
      <w:r w:rsidRPr="00D775F6">
        <w:rPr>
          <w:sz w:val="28"/>
          <w:szCs w:val="28"/>
        </w:rPr>
        <w:t xml:space="preserve"> Старовойт, врио </w:t>
      </w:r>
      <w:r w:rsidR="004345DB">
        <w:rPr>
          <w:sz w:val="28"/>
          <w:szCs w:val="28"/>
        </w:rPr>
        <w:t>Г</w:t>
      </w:r>
      <w:r w:rsidRPr="00D775F6">
        <w:rPr>
          <w:sz w:val="28"/>
          <w:szCs w:val="28"/>
        </w:rPr>
        <w:t>убернатора Приангарья С.В. Ерощенко, представители подрядных организаций, выполнявших работы на объектах строительства.</w:t>
      </w:r>
    </w:p>
    <w:p w:rsidR="00DE7444" w:rsidRDefault="00126EB7" w:rsidP="003675ED">
      <w:pPr>
        <w:pStyle w:val="1"/>
      </w:pPr>
      <w:r>
        <w:t xml:space="preserve"> </w:t>
      </w:r>
      <w:bookmarkStart w:id="11" w:name="_Toc432663363"/>
      <w:r w:rsidR="00DE7444" w:rsidRPr="00462821">
        <w:t>ИНФОРМАЦИЯ О ВЗАИМОДЕЙСТВИИ ЗАКОНОДАТЕЛЬНОГО СОБРАНИЯ ИРКУТСКОЙ ОБЛАСТИ С ИСПОЛНИТЕЛЬНЫМИ ОРГАНАМИ ГОСУДАРСТВЕННОЙ ВЛАСТИ ОБЛАСТИ</w:t>
      </w:r>
      <w:bookmarkEnd w:id="11"/>
    </w:p>
    <w:p w:rsidR="00704365" w:rsidRPr="00704365" w:rsidRDefault="00704365" w:rsidP="00344B94">
      <w:pPr>
        <w:ind w:firstLine="709"/>
        <w:jc w:val="both"/>
        <w:rPr>
          <w:sz w:val="28"/>
          <w:szCs w:val="28"/>
        </w:rPr>
      </w:pPr>
      <w:r w:rsidRPr="00704365">
        <w:rPr>
          <w:sz w:val="28"/>
          <w:szCs w:val="28"/>
        </w:rPr>
        <w:t>В соответствии с планом работы Законодательного Собрания Иркутской области, а также в целях осуществления постоянного взаимодействия с исполнительными органами государственной власти области для совместного решения социально-экономических задач депутаты Законодательного Собрания принимали участие в заседаниях Правительства Иркутской области, прошедших во 3-м квартале 2015 года. Активное участие приняли председатель Законодательного Собрания Иркутской области</w:t>
      </w:r>
      <w:r w:rsidR="006F59CF">
        <w:rPr>
          <w:sz w:val="28"/>
          <w:szCs w:val="28"/>
        </w:rPr>
        <w:t xml:space="preserve"> </w:t>
      </w:r>
      <w:r w:rsidRPr="00704365">
        <w:rPr>
          <w:sz w:val="28"/>
          <w:szCs w:val="28"/>
        </w:rPr>
        <w:t>С.Ф. Брилка, заместители председателя Законодательного Собрания Иркутской области Н.И. Дикусарова, К.Р. Алдаров, А.Н. Лабыгин, председатели постоянных комитетов и постоянных комиссий Законодательного Собрания Б.Г. Алексеев, И.А. Синцова, В.А. Матиенко</w:t>
      </w:r>
      <w:r w:rsidR="00813759">
        <w:rPr>
          <w:sz w:val="28"/>
          <w:szCs w:val="28"/>
        </w:rPr>
        <w:t>,</w:t>
      </w:r>
      <w:r w:rsidR="006F59CF">
        <w:rPr>
          <w:sz w:val="28"/>
          <w:szCs w:val="28"/>
        </w:rPr>
        <w:t xml:space="preserve"> </w:t>
      </w:r>
      <w:r w:rsidRPr="00704365">
        <w:rPr>
          <w:sz w:val="28"/>
          <w:szCs w:val="28"/>
        </w:rPr>
        <w:t xml:space="preserve">заместитель председателя комитета А.Ю. Лобанов, </w:t>
      </w:r>
      <w:r w:rsidR="003675ED">
        <w:rPr>
          <w:sz w:val="28"/>
          <w:szCs w:val="28"/>
        </w:rPr>
        <w:br/>
      </w:r>
      <w:r w:rsidRPr="00704365">
        <w:rPr>
          <w:sz w:val="28"/>
          <w:szCs w:val="28"/>
        </w:rPr>
        <w:t>А.В. Лобков.</w:t>
      </w:r>
    </w:p>
    <w:p w:rsidR="00704365" w:rsidRPr="00704365" w:rsidRDefault="00344B94" w:rsidP="00704365">
      <w:pPr>
        <w:ind w:firstLine="709"/>
        <w:jc w:val="both"/>
        <w:rPr>
          <w:sz w:val="28"/>
          <w:szCs w:val="28"/>
        </w:rPr>
      </w:pPr>
      <w:r>
        <w:rPr>
          <w:sz w:val="28"/>
          <w:szCs w:val="28"/>
        </w:rPr>
        <w:t xml:space="preserve">11 августа председатель Законодательного Собрания </w:t>
      </w:r>
      <w:r w:rsidR="00704365" w:rsidRPr="00704365">
        <w:rPr>
          <w:sz w:val="28"/>
          <w:szCs w:val="28"/>
        </w:rPr>
        <w:t xml:space="preserve">С.Ф. Брилка, </w:t>
      </w:r>
      <w:r>
        <w:rPr>
          <w:sz w:val="28"/>
          <w:szCs w:val="28"/>
        </w:rPr>
        <w:t>депутаты Законодательного Собрания Иркутской области</w:t>
      </w:r>
      <w:r w:rsidR="006F59CF">
        <w:rPr>
          <w:sz w:val="28"/>
          <w:szCs w:val="28"/>
        </w:rPr>
        <w:t xml:space="preserve"> </w:t>
      </w:r>
      <w:r w:rsidR="00704365" w:rsidRPr="00704365">
        <w:rPr>
          <w:sz w:val="28"/>
          <w:szCs w:val="28"/>
        </w:rPr>
        <w:t xml:space="preserve">Б.Г. Алексеев, </w:t>
      </w:r>
      <w:r w:rsidR="00333EFD">
        <w:rPr>
          <w:sz w:val="28"/>
          <w:szCs w:val="28"/>
        </w:rPr>
        <w:t xml:space="preserve">   </w:t>
      </w:r>
      <w:r w:rsidR="00704365" w:rsidRPr="00704365">
        <w:rPr>
          <w:sz w:val="28"/>
          <w:szCs w:val="28"/>
        </w:rPr>
        <w:t xml:space="preserve">А.Ю. Лобанов совместно с представителями министерств Иркутской области и ведомств работали в Усольском районе: посетили ряд сельхозпредприятий и социальных объектов, ознакомились с ходом реализации народных инициатив, в рамках круглых столов обсудили вопросы развития агропромышленного комплекса Приангарья; перспективы социальной сферы; задачи, стоящие перед органами местного самоуправления. На встрече с населением представители власти ответили на волнующие жителей территории вопросы. </w:t>
      </w:r>
    </w:p>
    <w:p w:rsidR="00704365" w:rsidRPr="00704365" w:rsidRDefault="00704365" w:rsidP="00333EFD">
      <w:pPr>
        <w:ind w:firstLine="709"/>
        <w:jc w:val="both"/>
        <w:rPr>
          <w:sz w:val="28"/>
          <w:szCs w:val="28"/>
        </w:rPr>
      </w:pPr>
      <w:r w:rsidRPr="00704365">
        <w:rPr>
          <w:sz w:val="28"/>
          <w:szCs w:val="28"/>
        </w:rPr>
        <w:t>12 августа в Иркутской области состоялось открытие двух участков федеральной трассы М-53: путепровода в районе поселка Куряты Нижнеудинского района и последнего гравийного разрыва протяженностью 17 км в Тулунском и Нижнеудинском районах. В мероприятиях приняли участие председатель Законодательного Собрания Иркутской области С.Ф. Брилка, депутаты Т.Р. Сагдеев и А.С. Микуляк, а также руководитель Федерального дорожного агентства Р. Старовойт, врио губернатора Приангарья С.В. Еро</w:t>
      </w:r>
      <w:r w:rsidRPr="00704365">
        <w:rPr>
          <w:sz w:val="28"/>
          <w:szCs w:val="28"/>
        </w:rPr>
        <w:lastRenderedPageBreak/>
        <w:t xml:space="preserve">щенко, член Совета Федерации Федерального Собрания РФ от Иркутской области В.Б. Шуба, депутат Государственной Думы Российской Федерации С.Ю. Тен, представители подрядных организаций, выполнявших работы на объектах строительства. </w:t>
      </w:r>
    </w:p>
    <w:p w:rsidR="00704365" w:rsidRDefault="00704365" w:rsidP="00704365">
      <w:pPr>
        <w:ind w:firstLine="709"/>
        <w:jc w:val="both"/>
        <w:rPr>
          <w:sz w:val="28"/>
          <w:szCs w:val="28"/>
        </w:rPr>
      </w:pPr>
      <w:r w:rsidRPr="00704365">
        <w:rPr>
          <w:sz w:val="28"/>
          <w:szCs w:val="28"/>
        </w:rPr>
        <w:t>17 сентября состоялось заседание Общественного Совета по наградам при Губернаторе Иркутской области, в котором принимали участие председатель комитета по законодательству о государственном строительстве области и местном самоуправлении Б.Г. Алексеев и председатель комиссии по Регламенту, депутатской этике, информационной политике и связям с общественными объединениями В.А. Матиенко.</w:t>
      </w:r>
    </w:p>
    <w:p w:rsidR="00E97FBA" w:rsidRDefault="00126EB7" w:rsidP="003675ED">
      <w:pPr>
        <w:pStyle w:val="1"/>
      </w:pPr>
      <w:r>
        <w:t xml:space="preserve"> </w:t>
      </w:r>
      <w:bookmarkStart w:id="12" w:name="_Toc432663364"/>
      <w:r w:rsidR="00620DFB" w:rsidRPr="00462821">
        <w:t xml:space="preserve">ИНФОРМАЦИЯ О </w:t>
      </w:r>
      <w:r w:rsidR="007356EC" w:rsidRPr="00462821">
        <w:t>ВЗАИМОДЕЙСТВИ</w:t>
      </w:r>
      <w:r w:rsidR="00620DFB" w:rsidRPr="00462821">
        <w:t>И</w:t>
      </w:r>
      <w:r w:rsidR="007356EC" w:rsidRPr="00462821">
        <w:t xml:space="preserve"> ЗАКОНОДАТЕЛЬНОГО СОБРАНИЯ </w:t>
      </w:r>
      <w:r w:rsidR="00620DFB" w:rsidRPr="00462821">
        <w:t xml:space="preserve">ИРКУТСКОЙ ОБЛАСТИ </w:t>
      </w:r>
      <w:r w:rsidR="007356EC" w:rsidRPr="00462821">
        <w:t xml:space="preserve">С </w:t>
      </w:r>
      <w:r w:rsidR="00620DFB" w:rsidRPr="00462821">
        <w:t>ОБ</w:t>
      </w:r>
      <w:r w:rsidR="007356EC" w:rsidRPr="00462821">
        <w:t>ЩЕСТВЕННЫМИ ОБЪЕДИНЕНИЯМИ</w:t>
      </w:r>
      <w:bookmarkEnd w:id="8"/>
      <w:bookmarkEnd w:id="12"/>
    </w:p>
    <w:p w:rsidR="008E67BB" w:rsidRPr="00BB5A89" w:rsidRDefault="008E67BB" w:rsidP="00333EFD">
      <w:pPr>
        <w:pStyle w:val="af0"/>
        <w:numPr>
          <w:ilvl w:val="0"/>
          <w:numId w:val="14"/>
        </w:numPr>
        <w:spacing w:before="240" w:after="200"/>
        <w:ind w:left="0" w:firstLine="709"/>
        <w:jc w:val="both"/>
        <w:rPr>
          <w:rFonts w:ascii="Times New Roman" w:hAnsi="Times New Roman"/>
          <w:b/>
          <w:sz w:val="28"/>
          <w:szCs w:val="28"/>
        </w:rPr>
      </w:pPr>
      <w:r w:rsidRPr="00BB5A89">
        <w:rPr>
          <w:rFonts w:ascii="Times New Roman" w:hAnsi="Times New Roman"/>
          <w:b/>
          <w:sz w:val="28"/>
          <w:szCs w:val="28"/>
        </w:rPr>
        <w:t>Взаимодействие с Общественной палатой Иркутской области</w:t>
      </w:r>
    </w:p>
    <w:p w:rsidR="008E67BB" w:rsidRDefault="008E67BB" w:rsidP="008E67BB">
      <w:pPr>
        <w:pStyle w:val="af0"/>
        <w:ind w:left="0"/>
        <w:jc w:val="both"/>
        <w:rPr>
          <w:rFonts w:ascii="Times New Roman" w:eastAsia="Times New Roman" w:hAnsi="Times New Roman"/>
          <w:bCs/>
          <w:sz w:val="28"/>
          <w:szCs w:val="28"/>
          <w:lang w:eastAsia="ru-RU"/>
        </w:rPr>
      </w:pPr>
      <w:r w:rsidRPr="00BB5A89">
        <w:rPr>
          <w:rFonts w:ascii="Times New Roman" w:eastAsia="Times New Roman" w:hAnsi="Times New Roman"/>
          <w:bCs/>
          <w:sz w:val="28"/>
          <w:szCs w:val="28"/>
          <w:lang w:eastAsia="ru-RU"/>
        </w:rPr>
        <w:t xml:space="preserve">В соответствии с планом работы в течение </w:t>
      </w:r>
      <w:r>
        <w:rPr>
          <w:rFonts w:ascii="Times New Roman" w:eastAsia="Times New Roman" w:hAnsi="Times New Roman"/>
          <w:bCs/>
          <w:sz w:val="28"/>
          <w:szCs w:val="28"/>
          <w:lang w:eastAsia="ru-RU"/>
        </w:rPr>
        <w:t>3-го квартала 2015 года</w:t>
      </w:r>
      <w:r w:rsidRPr="00BB5A89">
        <w:rPr>
          <w:rFonts w:ascii="Times New Roman" w:eastAsia="Times New Roman" w:hAnsi="Times New Roman"/>
          <w:bCs/>
          <w:sz w:val="28"/>
          <w:szCs w:val="28"/>
          <w:lang w:eastAsia="ru-RU"/>
        </w:rPr>
        <w:t xml:space="preserve"> депутаты Законодательного Собрания принимали участие в мероприятиях, проводимых Общественной палатой Иркутской области</w:t>
      </w:r>
      <w:r>
        <w:rPr>
          <w:rFonts w:ascii="Times New Roman" w:eastAsia="Times New Roman" w:hAnsi="Times New Roman"/>
          <w:bCs/>
          <w:sz w:val="28"/>
          <w:szCs w:val="28"/>
          <w:lang w:eastAsia="ru-RU"/>
        </w:rPr>
        <w:t>.</w:t>
      </w:r>
    </w:p>
    <w:p w:rsidR="008E67BB" w:rsidRPr="00E8592D" w:rsidRDefault="008E67BB" w:rsidP="008E67BB">
      <w:pPr>
        <w:pStyle w:val="af0"/>
        <w:ind w:left="0"/>
        <w:jc w:val="both"/>
        <w:rPr>
          <w:rFonts w:ascii="Times New Roman" w:eastAsia="Times New Roman" w:hAnsi="Times New Roman"/>
          <w:bCs/>
          <w:sz w:val="28"/>
          <w:szCs w:val="28"/>
          <w:lang w:eastAsia="ru-RU"/>
        </w:rPr>
      </w:pPr>
      <w:r w:rsidRPr="00E8592D">
        <w:rPr>
          <w:rFonts w:ascii="Times New Roman" w:eastAsia="Times New Roman" w:hAnsi="Times New Roman"/>
          <w:bCs/>
          <w:sz w:val="28"/>
          <w:szCs w:val="28"/>
          <w:lang w:eastAsia="ru-RU"/>
        </w:rPr>
        <w:t xml:space="preserve">В </w:t>
      </w:r>
      <w:r w:rsidR="00813759">
        <w:rPr>
          <w:rFonts w:ascii="Times New Roman" w:eastAsia="Times New Roman" w:hAnsi="Times New Roman"/>
          <w:bCs/>
          <w:sz w:val="28"/>
          <w:szCs w:val="28"/>
          <w:lang w:eastAsia="ru-RU"/>
        </w:rPr>
        <w:t>3-м</w:t>
      </w:r>
      <w:r w:rsidRPr="00E8592D">
        <w:rPr>
          <w:rFonts w:ascii="Times New Roman" w:eastAsia="Times New Roman" w:hAnsi="Times New Roman"/>
          <w:bCs/>
          <w:sz w:val="28"/>
          <w:szCs w:val="28"/>
          <w:lang w:eastAsia="ru-RU"/>
        </w:rPr>
        <w:t xml:space="preserve"> квартале 2015 года закончилось формирование состава и руководящих органов Общественной палаты Иркутской области. 3 сентября состоялось первое пленарное заседание Общественной палаты Иркутской области, на котором присутствовал председатель Законодательного Собрания Иркутской области С.Ф. Брилка. В своей приветственной речи он поздравил собравшихся и сказал о важной роли Общественной палаты в развитии гражданского общества в Иркутской области.</w:t>
      </w:r>
    </w:p>
    <w:p w:rsidR="008E67BB" w:rsidRPr="00E8592D" w:rsidRDefault="008E67BB" w:rsidP="008E67BB">
      <w:pPr>
        <w:pStyle w:val="af0"/>
        <w:ind w:left="0"/>
        <w:jc w:val="both"/>
        <w:rPr>
          <w:rFonts w:ascii="Times New Roman" w:eastAsia="Times New Roman" w:hAnsi="Times New Roman"/>
          <w:bCs/>
          <w:sz w:val="28"/>
          <w:szCs w:val="28"/>
          <w:lang w:eastAsia="ru-RU"/>
        </w:rPr>
      </w:pPr>
      <w:r w:rsidRPr="00E8592D">
        <w:rPr>
          <w:rFonts w:ascii="Times New Roman" w:eastAsia="Times New Roman" w:hAnsi="Times New Roman"/>
          <w:bCs/>
          <w:sz w:val="28"/>
          <w:szCs w:val="28"/>
          <w:lang w:eastAsia="ru-RU"/>
        </w:rPr>
        <w:t>Председатель Общественной палаты принял участие в Торжественной церемонии награждения Почетным знаком «ПРИЗНАНИЕ» Ю.А. Ножикова, проходившей 30 сентября 2015 года. На данном мероприятии также присутствовали члены Общественного Совета при Законодательном Собрании Иркутской области, представители общественности Иркутской области, федеральных структур, Правительства Иркутской области, Почетные граждане Иркутской области, представители профсоюзных объединений, ветеранских организаций.</w:t>
      </w:r>
    </w:p>
    <w:p w:rsidR="008E67BB" w:rsidRDefault="008E67BB" w:rsidP="00333EFD">
      <w:pPr>
        <w:pStyle w:val="af0"/>
        <w:numPr>
          <w:ilvl w:val="0"/>
          <w:numId w:val="14"/>
        </w:numPr>
        <w:spacing w:before="240" w:after="200"/>
        <w:ind w:left="0" w:firstLine="709"/>
        <w:jc w:val="both"/>
        <w:rPr>
          <w:rFonts w:ascii="Times New Roman" w:hAnsi="Times New Roman"/>
          <w:b/>
          <w:sz w:val="28"/>
          <w:szCs w:val="28"/>
        </w:rPr>
      </w:pPr>
      <w:r w:rsidRPr="00BB5A89">
        <w:rPr>
          <w:rFonts w:ascii="Times New Roman" w:hAnsi="Times New Roman"/>
          <w:b/>
          <w:sz w:val="28"/>
          <w:szCs w:val="28"/>
        </w:rPr>
        <w:t xml:space="preserve">Взаимодействие </w:t>
      </w:r>
      <w:r>
        <w:rPr>
          <w:rFonts w:ascii="Times New Roman" w:hAnsi="Times New Roman"/>
          <w:b/>
          <w:sz w:val="28"/>
          <w:szCs w:val="28"/>
        </w:rPr>
        <w:t>с О</w:t>
      </w:r>
      <w:r w:rsidRPr="006D3FF1">
        <w:rPr>
          <w:rFonts w:ascii="Times New Roman" w:hAnsi="Times New Roman"/>
          <w:b/>
          <w:sz w:val="28"/>
          <w:szCs w:val="28"/>
        </w:rPr>
        <w:t>бластным советом женщин</w:t>
      </w:r>
    </w:p>
    <w:p w:rsidR="008E67BB" w:rsidRPr="007A72BC" w:rsidRDefault="008E67BB" w:rsidP="008E67BB">
      <w:pPr>
        <w:ind w:firstLine="709"/>
        <w:jc w:val="both"/>
        <w:rPr>
          <w:rFonts w:eastAsiaTheme="minorEastAsia"/>
          <w:sz w:val="28"/>
          <w:szCs w:val="28"/>
        </w:rPr>
      </w:pPr>
      <w:r w:rsidRPr="007A72BC">
        <w:rPr>
          <w:rFonts w:eastAsiaTheme="minorEastAsia"/>
          <w:b/>
          <w:sz w:val="28"/>
          <w:szCs w:val="28"/>
        </w:rPr>
        <w:t>28 августа</w:t>
      </w:r>
      <w:r w:rsidRPr="007A72BC">
        <w:rPr>
          <w:rFonts w:eastAsiaTheme="minorEastAsia"/>
          <w:sz w:val="28"/>
          <w:szCs w:val="28"/>
        </w:rPr>
        <w:t xml:space="preserve"> на площадке Законодательного Собрания Иркутской области состоялась конференция </w:t>
      </w:r>
      <w:r w:rsidR="00813759" w:rsidRPr="007A72BC">
        <w:rPr>
          <w:rFonts w:eastAsiaTheme="minorEastAsia"/>
          <w:sz w:val="28"/>
          <w:szCs w:val="28"/>
        </w:rPr>
        <w:t xml:space="preserve">Областного </w:t>
      </w:r>
      <w:r w:rsidRPr="007A72BC">
        <w:rPr>
          <w:rFonts w:eastAsiaTheme="minorEastAsia"/>
          <w:sz w:val="28"/>
          <w:szCs w:val="28"/>
        </w:rPr>
        <w:t>совета женщин «Советы женщин и советы отцов за крепкую семью, ответственное родительство, защищенное детство». Участниками конференции стали представители органов гос</w:t>
      </w:r>
      <w:r w:rsidR="002E4CA9">
        <w:rPr>
          <w:rFonts w:eastAsiaTheme="minorEastAsia"/>
          <w:sz w:val="28"/>
          <w:szCs w:val="28"/>
        </w:rPr>
        <w:t xml:space="preserve">ударственной </w:t>
      </w:r>
      <w:r w:rsidRPr="007A72BC">
        <w:rPr>
          <w:rFonts w:eastAsiaTheme="minorEastAsia"/>
          <w:sz w:val="28"/>
          <w:szCs w:val="28"/>
        </w:rPr>
        <w:t>власти, местного самоуправления, педагогической и родительской общественности.</w:t>
      </w:r>
    </w:p>
    <w:p w:rsidR="008E67BB" w:rsidRDefault="008E67BB" w:rsidP="008E67BB">
      <w:pPr>
        <w:ind w:firstLine="709"/>
        <w:jc w:val="both"/>
        <w:rPr>
          <w:sz w:val="28"/>
          <w:szCs w:val="28"/>
        </w:rPr>
      </w:pPr>
      <w:r w:rsidRPr="007A72BC">
        <w:rPr>
          <w:rFonts w:eastAsiaTheme="minorEastAsia"/>
          <w:sz w:val="28"/>
          <w:szCs w:val="28"/>
        </w:rPr>
        <w:t>От лица депутатов Законодательного Собрания Иркутской области </w:t>
      </w:r>
      <w:r w:rsidRPr="007A72BC">
        <w:rPr>
          <w:rFonts w:eastAsiaTheme="minorEastAsia"/>
          <w:sz w:val="28"/>
          <w:szCs w:val="28"/>
        </w:rPr>
        <w:br/>
        <w:t>приветствовал организаторов и участников конференции вице-спикер областного парламента А</w:t>
      </w:r>
      <w:r>
        <w:rPr>
          <w:sz w:val="28"/>
          <w:szCs w:val="28"/>
        </w:rPr>
        <w:t xml:space="preserve">.Н. </w:t>
      </w:r>
      <w:r w:rsidRPr="007A72BC">
        <w:rPr>
          <w:rFonts w:eastAsiaTheme="minorEastAsia"/>
          <w:sz w:val="28"/>
          <w:szCs w:val="28"/>
        </w:rPr>
        <w:t xml:space="preserve">Лабыгин. </w:t>
      </w:r>
      <w:r>
        <w:rPr>
          <w:sz w:val="28"/>
          <w:szCs w:val="28"/>
        </w:rPr>
        <w:t>П</w:t>
      </w:r>
      <w:r w:rsidRPr="007A72BC">
        <w:rPr>
          <w:rFonts w:eastAsiaTheme="minorEastAsia"/>
          <w:sz w:val="28"/>
          <w:szCs w:val="28"/>
        </w:rPr>
        <w:t xml:space="preserve">однятые в повестке конференции вопросы очень жизненны, и по итогам проведенного заседания будут успешно приняты определенные решения в этих направлениях. </w:t>
      </w:r>
    </w:p>
    <w:p w:rsidR="008E67BB" w:rsidRPr="007A72BC" w:rsidRDefault="008E67BB" w:rsidP="008E67BB">
      <w:pPr>
        <w:ind w:firstLine="709"/>
        <w:jc w:val="both"/>
        <w:rPr>
          <w:rFonts w:eastAsiaTheme="minorEastAsia"/>
          <w:sz w:val="28"/>
          <w:szCs w:val="28"/>
        </w:rPr>
      </w:pPr>
      <w:r w:rsidRPr="007A72BC">
        <w:rPr>
          <w:rFonts w:eastAsiaTheme="minorEastAsia"/>
          <w:sz w:val="28"/>
          <w:szCs w:val="28"/>
        </w:rPr>
        <w:lastRenderedPageBreak/>
        <w:t xml:space="preserve">Значимым событием конференции стало </w:t>
      </w:r>
      <w:r w:rsidRPr="00813ED7">
        <w:rPr>
          <w:rFonts w:eastAsiaTheme="minorEastAsia"/>
          <w:b/>
          <w:sz w:val="28"/>
          <w:szCs w:val="28"/>
        </w:rPr>
        <w:t>учреждение Ассоциации председателей советов отцов</w:t>
      </w:r>
      <w:r w:rsidRPr="007A72BC">
        <w:rPr>
          <w:rFonts w:eastAsiaTheme="minorEastAsia"/>
          <w:sz w:val="28"/>
          <w:szCs w:val="28"/>
        </w:rPr>
        <w:t xml:space="preserve"> Иркутской области. Председателем Ассо</w:t>
      </w:r>
      <w:r w:rsidR="00813759">
        <w:rPr>
          <w:rFonts w:eastAsiaTheme="minorEastAsia"/>
          <w:sz w:val="28"/>
          <w:szCs w:val="28"/>
        </w:rPr>
        <w:t>-</w:t>
      </w:r>
      <w:r w:rsidRPr="007A72BC">
        <w:rPr>
          <w:rFonts w:eastAsiaTheme="minorEastAsia"/>
          <w:sz w:val="28"/>
          <w:szCs w:val="28"/>
        </w:rPr>
        <w:t>циации</w:t>
      </w:r>
      <w:r w:rsidR="00813759">
        <w:rPr>
          <w:rFonts w:eastAsiaTheme="minorEastAsia"/>
          <w:sz w:val="28"/>
          <w:szCs w:val="28"/>
        </w:rPr>
        <w:t xml:space="preserve"> </w:t>
      </w:r>
      <w:r w:rsidRPr="007A72BC">
        <w:rPr>
          <w:rFonts w:eastAsiaTheme="minorEastAsia"/>
          <w:sz w:val="28"/>
          <w:szCs w:val="28"/>
        </w:rPr>
        <w:t>стал депутат Законодательного Собрания Иркутской области </w:t>
      </w:r>
      <w:r w:rsidR="00813759">
        <w:rPr>
          <w:rFonts w:eastAsiaTheme="minorEastAsia"/>
          <w:sz w:val="28"/>
          <w:szCs w:val="28"/>
        </w:rPr>
        <w:br/>
      </w:r>
      <w:r w:rsidRPr="007A72BC">
        <w:rPr>
          <w:rFonts w:eastAsiaTheme="minorEastAsia"/>
          <w:sz w:val="28"/>
          <w:szCs w:val="28"/>
        </w:rPr>
        <w:t>А</w:t>
      </w:r>
      <w:r>
        <w:rPr>
          <w:sz w:val="28"/>
          <w:szCs w:val="28"/>
        </w:rPr>
        <w:t>.В.</w:t>
      </w:r>
      <w:r w:rsidRPr="007A72BC">
        <w:rPr>
          <w:rFonts w:eastAsiaTheme="minorEastAsia"/>
          <w:sz w:val="28"/>
          <w:szCs w:val="28"/>
        </w:rPr>
        <w:t xml:space="preserve"> Козюра. </w:t>
      </w:r>
    </w:p>
    <w:p w:rsidR="008E67BB" w:rsidRPr="007A72BC" w:rsidRDefault="008E67BB" w:rsidP="008E67BB">
      <w:pPr>
        <w:ind w:firstLine="709"/>
        <w:jc w:val="both"/>
        <w:rPr>
          <w:rFonts w:eastAsiaTheme="minorEastAsia"/>
          <w:sz w:val="28"/>
          <w:szCs w:val="28"/>
        </w:rPr>
      </w:pPr>
      <w:r w:rsidRPr="007A72BC">
        <w:rPr>
          <w:rFonts w:eastAsiaTheme="minorEastAsia"/>
          <w:sz w:val="28"/>
          <w:szCs w:val="28"/>
        </w:rPr>
        <w:t>По итогам обсуждения участники конференции приняли ряд рекомендаций. В частности, органам управления образования рекомендовано оказывать поддержку образовательным организациям и общественным объединениям в создании системы непрерывного психолого-педагогического образования родителей, в работе филиалов Родительского открытого университета в муниципальных образованиях, организовать подготовку кадров для РОУ.</w:t>
      </w:r>
      <w:r w:rsidR="006F59CF">
        <w:rPr>
          <w:rFonts w:eastAsiaTheme="minorEastAsia"/>
          <w:sz w:val="28"/>
          <w:szCs w:val="28"/>
        </w:rPr>
        <w:t xml:space="preserve"> </w:t>
      </w:r>
      <w:r w:rsidRPr="007A72BC">
        <w:rPr>
          <w:rFonts w:eastAsiaTheme="minorEastAsia"/>
          <w:sz w:val="28"/>
          <w:szCs w:val="28"/>
        </w:rPr>
        <w:t> </w:t>
      </w:r>
    </w:p>
    <w:p w:rsidR="008E67BB" w:rsidRPr="00EB0FC2" w:rsidRDefault="008E67BB" w:rsidP="00333EFD">
      <w:pPr>
        <w:pStyle w:val="af0"/>
        <w:numPr>
          <w:ilvl w:val="0"/>
          <w:numId w:val="14"/>
        </w:numPr>
        <w:spacing w:before="240" w:after="200"/>
        <w:ind w:left="0" w:firstLine="709"/>
        <w:jc w:val="both"/>
        <w:rPr>
          <w:rFonts w:ascii="Times New Roman" w:hAnsi="Times New Roman"/>
          <w:sz w:val="28"/>
          <w:szCs w:val="28"/>
        </w:rPr>
      </w:pPr>
      <w:r w:rsidRPr="00EB0FC2">
        <w:rPr>
          <w:rFonts w:ascii="Times New Roman" w:hAnsi="Times New Roman"/>
          <w:b/>
          <w:sz w:val="28"/>
          <w:szCs w:val="28"/>
        </w:rPr>
        <w:t xml:space="preserve">Взаимодействие с </w:t>
      </w:r>
      <w:r>
        <w:rPr>
          <w:rFonts w:ascii="Times New Roman" w:hAnsi="Times New Roman"/>
          <w:b/>
          <w:sz w:val="28"/>
          <w:szCs w:val="28"/>
        </w:rPr>
        <w:t>вузами</w:t>
      </w:r>
    </w:p>
    <w:p w:rsidR="008E67BB" w:rsidRPr="003B2346" w:rsidRDefault="008E67BB" w:rsidP="008E67BB">
      <w:pPr>
        <w:spacing w:line="259" w:lineRule="auto"/>
        <w:ind w:firstLine="709"/>
        <w:jc w:val="both"/>
        <w:rPr>
          <w:rFonts w:eastAsiaTheme="minorEastAsia"/>
          <w:sz w:val="28"/>
          <w:szCs w:val="28"/>
        </w:rPr>
      </w:pPr>
      <w:r w:rsidRPr="003B2346">
        <w:rPr>
          <w:rFonts w:eastAsiaTheme="minorEastAsia"/>
          <w:b/>
          <w:sz w:val="28"/>
          <w:szCs w:val="28"/>
        </w:rPr>
        <w:t xml:space="preserve">10 </w:t>
      </w:r>
      <w:r w:rsidR="00333EFD">
        <w:rPr>
          <w:rFonts w:eastAsiaTheme="minorEastAsia"/>
          <w:b/>
          <w:sz w:val="28"/>
          <w:szCs w:val="28"/>
        </w:rPr>
        <w:t>–</w:t>
      </w:r>
      <w:r w:rsidRPr="003B2346">
        <w:rPr>
          <w:rFonts w:eastAsiaTheme="minorEastAsia"/>
          <w:b/>
          <w:sz w:val="28"/>
          <w:szCs w:val="28"/>
        </w:rPr>
        <w:t xml:space="preserve"> 12 сентября</w:t>
      </w:r>
      <w:r w:rsidRPr="00952D98">
        <w:rPr>
          <w:rFonts w:eastAsiaTheme="minorEastAsia"/>
          <w:sz w:val="28"/>
          <w:szCs w:val="28"/>
        </w:rPr>
        <w:t xml:space="preserve"> п</w:t>
      </w:r>
      <w:r w:rsidRPr="003B2346">
        <w:rPr>
          <w:rFonts w:eastAsiaTheme="minorEastAsia"/>
          <w:sz w:val="28"/>
          <w:szCs w:val="28"/>
        </w:rPr>
        <w:t>редседатель комитета по собственности и экономическо</w:t>
      </w:r>
      <w:r w:rsidR="009C7428">
        <w:rPr>
          <w:rFonts w:eastAsiaTheme="minorEastAsia"/>
          <w:sz w:val="28"/>
          <w:szCs w:val="28"/>
        </w:rPr>
        <w:t>й политики</w:t>
      </w:r>
      <w:r w:rsidRPr="003B2346">
        <w:rPr>
          <w:rFonts w:eastAsiaTheme="minorEastAsia"/>
          <w:sz w:val="28"/>
          <w:szCs w:val="28"/>
        </w:rPr>
        <w:t xml:space="preserve"> Законодательного Собрания Иркутской области О</w:t>
      </w:r>
      <w:r w:rsidRPr="00952D98">
        <w:rPr>
          <w:rFonts w:eastAsiaTheme="minorEastAsia"/>
          <w:sz w:val="28"/>
          <w:szCs w:val="28"/>
        </w:rPr>
        <w:t>.Н.</w:t>
      </w:r>
      <w:r w:rsidR="002E4CA9">
        <w:rPr>
          <w:rFonts w:eastAsiaTheme="minorEastAsia"/>
          <w:sz w:val="28"/>
          <w:szCs w:val="28"/>
        </w:rPr>
        <w:t xml:space="preserve"> </w:t>
      </w:r>
      <w:r w:rsidRPr="003B2346">
        <w:rPr>
          <w:rFonts w:eastAsiaTheme="minorEastAsia"/>
          <w:sz w:val="28"/>
          <w:szCs w:val="28"/>
        </w:rPr>
        <w:t xml:space="preserve">Носенко и заместитель </w:t>
      </w:r>
      <w:r w:rsidR="002E4CA9">
        <w:rPr>
          <w:rFonts w:eastAsiaTheme="minorEastAsia"/>
          <w:sz w:val="28"/>
          <w:szCs w:val="28"/>
        </w:rPr>
        <w:t xml:space="preserve">председателя </w:t>
      </w:r>
      <w:r w:rsidRPr="003B2346">
        <w:rPr>
          <w:rFonts w:eastAsiaTheme="minorEastAsia"/>
          <w:sz w:val="28"/>
          <w:szCs w:val="28"/>
        </w:rPr>
        <w:t>комитета по законодательству о природопользовании, экологии и сельском хозяйстве Р</w:t>
      </w:r>
      <w:r w:rsidRPr="00952D98">
        <w:rPr>
          <w:rFonts w:eastAsiaTheme="minorEastAsia"/>
          <w:sz w:val="28"/>
          <w:szCs w:val="28"/>
        </w:rPr>
        <w:t xml:space="preserve">.Ф. </w:t>
      </w:r>
      <w:r w:rsidRPr="003B2346">
        <w:rPr>
          <w:rFonts w:eastAsiaTheme="minorEastAsia"/>
          <w:sz w:val="28"/>
          <w:szCs w:val="28"/>
        </w:rPr>
        <w:t xml:space="preserve">Габов приняли участие в </w:t>
      </w:r>
      <w:r w:rsidRPr="003B2346">
        <w:rPr>
          <w:rFonts w:eastAsiaTheme="minorEastAsia"/>
          <w:b/>
          <w:sz w:val="28"/>
          <w:szCs w:val="28"/>
        </w:rPr>
        <w:t xml:space="preserve">международной конференции </w:t>
      </w:r>
      <w:r w:rsidRPr="003B2346">
        <w:rPr>
          <w:rFonts w:eastAsiaTheme="minorEastAsia"/>
          <w:sz w:val="28"/>
          <w:szCs w:val="28"/>
        </w:rPr>
        <w:t xml:space="preserve">«В поиске синергии: интеграция транспортного и градостроительного планирования и использование методов организации дорожного движения для обеспечения эффективной и безопасной мобильности в городах». Организаторами конференции выступили научно-исследовательский институт автомобильного транспорта и Иркутский национальный исследовательский технический университет. </w:t>
      </w:r>
      <w:r w:rsidR="002E4CA9">
        <w:rPr>
          <w:rFonts w:eastAsiaTheme="minorEastAsia"/>
          <w:sz w:val="28"/>
          <w:szCs w:val="28"/>
        </w:rPr>
        <w:t>В</w:t>
      </w:r>
      <w:r w:rsidRPr="003B2346">
        <w:rPr>
          <w:rFonts w:eastAsiaTheme="minorEastAsia"/>
          <w:sz w:val="28"/>
          <w:szCs w:val="28"/>
        </w:rPr>
        <w:t xml:space="preserve"> мероприятии приняли </w:t>
      </w:r>
      <w:r w:rsidR="002E4CA9">
        <w:rPr>
          <w:rFonts w:eastAsiaTheme="minorEastAsia"/>
          <w:sz w:val="28"/>
          <w:szCs w:val="28"/>
        </w:rPr>
        <w:t xml:space="preserve">участие </w:t>
      </w:r>
      <w:r w:rsidRPr="003B2346">
        <w:rPr>
          <w:rFonts w:eastAsiaTheme="minorEastAsia"/>
          <w:sz w:val="28"/>
          <w:szCs w:val="28"/>
        </w:rPr>
        <w:t>ведущие российские и зарубежные эксперты из 12 государств, представители Европейской экономической комиссии ООН, Всемирной организации здравоохранения, регионов России и администраций крупных городов.</w:t>
      </w:r>
    </w:p>
    <w:p w:rsidR="008E67BB" w:rsidRDefault="008E67BB" w:rsidP="008E67BB">
      <w:pPr>
        <w:ind w:firstLine="709"/>
        <w:jc w:val="both"/>
        <w:rPr>
          <w:sz w:val="28"/>
          <w:szCs w:val="28"/>
        </w:rPr>
      </w:pPr>
      <w:r w:rsidRPr="00952D98">
        <w:rPr>
          <w:rFonts w:eastAsiaTheme="minorEastAsia"/>
          <w:sz w:val="28"/>
          <w:szCs w:val="28"/>
        </w:rPr>
        <w:t>О</w:t>
      </w:r>
      <w:r w:rsidRPr="003B2346">
        <w:rPr>
          <w:rFonts w:eastAsiaTheme="minorEastAsia"/>
          <w:sz w:val="28"/>
          <w:szCs w:val="28"/>
        </w:rPr>
        <w:t xml:space="preserve">сновная цель конференции – это объединение российских и международных экспертов с целью обмена идеями, опытом, знаниями и наилучшими практиками в сфере устойчивого городского транспортного планирования. </w:t>
      </w:r>
    </w:p>
    <w:p w:rsidR="008E67BB" w:rsidRDefault="006F59CF" w:rsidP="008E67BB">
      <w:pPr>
        <w:jc w:val="both"/>
        <w:rPr>
          <w:sz w:val="28"/>
        </w:rPr>
      </w:pPr>
      <w:r>
        <w:rPr>
          <w:sz w:val="28"/>
          <w:szCs w:val="28"/>
        </w:rPr>
        <w:t xml:space="preserve">     </w:t>
      </w:r>
      <w:r w:rsidR="008E67BB">
        <w:rPr>
          <w:sz w:val="28"/>
          <w:szCs w:val="28"/>
        </w:rPr>
        <w:t>П</w:t>
      </w:r>
      <w:r w:rsidR="008E67BB" w:rsidRPr="003B2346">
        <w:rPr>
          <w:rFonts w:eastAsiaTheme="minorEastAsia"/>
          <w:sz w:val="28"/>
          <w:szCs w:val="28"/>
        </w:rPr>
        <w:t xml:space="preserve">о материалам конференции </w:t>
      </w:r>
      <w:r w:rsidR="008E67BB">
        <w:rPr>
          <w:sz w:val="28"/>
          <w:szCs w:val="28"/>
        </w:rPr>
        <w:t xml:space="preserve">депутаты </w:t>
      </w:r>
      <w:r w:rsidR="008E67BB" w:rsidRPr="003B2346">
        <w:rPr>
          <w:rFonts w:eastAsiaTheme="minorEastAsia"/>
          <w:sz w:val="28"/>
          <w:szCs w:val="28"/>
        </w:rPr>
        <w:t>намерены провести серьезную работу в рамках своей законотворческой деятельности.</w:t>
      </w:r>
    </w:p>
    <w:p w:rsidR="0082788E" w:rsidRDefault="00126EB7" w:rsidP="003675ED">
      <w:pPr>
        <w:pStyle w:val="1"/>
      </w:pPr>
      <w:r>
        <w:t xml:space="preserve"> </w:t>
      </w:r>
      <w:bookmarkStart w:id="13" w:name="_Toc432663365"/>
      <w:r w:rsidR="0082788E">
        <w:t>ОБЗОР МЕРОПРИЯТИЙ ПО ВЗАИМОДЕЙСТВИЮ С ОРГАНАМИ МЕСТНОГО САМОУПРАВЛЕНИЯ МУНИЦИПАЛЬНЫХ ОБРАЗОВАНИЙ ИРКУТСКОЙ ОБЛАСТИ</w:t>
      </w:r>
      <w:bookmarkEnd w:id="13"/>
    </w:p>
    <w:p w:rsidR="0082788E" w:rsidRDefault="0082788E" w:rsidP="0082788E">
      <w:pPr>
        <w:ind w:firstLine="709"/>
        <w:jc w:val="both"/>
        <w:rPr>
          <w:color w:val="000000"/>
          <w:sz w:val="28"/>
          <w:szCs w:val="28"/>
        </w:rPr>
      </w:pPr>
      <w:r>
        <w:rPr>
          <w:color w:val="000000"/>
          <w:sz w:val="28"/>
          <w:szCs w:val="28"/>
        </w:rPr>
        <w:t>В течение 3-го квартала депутаты Законодательного Собрания Иркутской области совершили ряд поездок в муниципальные образования области, во время которых проводились встречи с населением, посещались производственные и социальные объекты, мероприятия, проводимые в муниципалитетах, проводились заседания круглых столов на различную тематику.</w:t>
      </w:r>
    </w:p>
    <w:p w:rsidR="0082788E" w:rsidRDefault="0082788E" w:rsidP="00333EFD">
      <w:pPr>
        <w:pStyle w:val="af0"/>
        <w:numPr>
          <w:ilvl w:val="0"/>
          <w:numId w:val="14"/>
        </w:numPr>
        <w:ind w:left="0"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17 </w:t>
      </w:r>
      <w:r w:rsidRPr="008E67BB">
        <w:rPr>
          <w:rFonts w:ascii="Times New Roman" w:hAnsi="Times New Roman"/>
          <w:b/>
          <w:sz w:val="28"/>
          <w:szCs w:val="28"/>
        </w:rPr>
        <w:t>июля</w:t>
      </w:r>
      <w:r>
        <w:rPr>
          <w:rFonts w:ascii="Times New Roman" w:eastAsia="Times New Roman" w:hAnsi="Times New Roman"/>
          <w:color w:val="000000"/>
          <w:sz w:val="28"/>
          <w:szCs w:val="28"/>
        </w:rPr>
        <w:t xml:space="preserve"> </w:t>
      </w:r>
      <w:r w:rsidR="00813759">
        <w:rPr>
          <w:rFonts w:ascii="Times New Roman" w:eastAsia="Times New Roman" w:hAnsi="Times New Roman"/>
          <w:color w:val="000000"/>
          <w:sz w:val="28"/>
          <w:szCs w:val="28"/>
        </w:rPr>
        <w:t xml:space="preserve">председатель </w:t>
      </w:r>
      <w:r>
        <w:rPr>
          <w:rFonts w:ascii="Times New Roman" w:eastAsia="Times New Roman" w:hAnsi="Times New Roman"/>
          <w:color w:val="000000"/>
          <w:sz w:val="28"/>
          <w:szCs w:val="28"/>
        </w:rPr>
        <w:t>Законодательного Собрания Иркутской области С.Ф. Брилка, председатель комитета по законодательству о государственном строительстве области и местном самоуправлени</w:t>
      </w:r>
      <w:r w:rsidR="00813759">
        <w:rPr>
          <w:rFonts w:ascii="Times New Roman" w:eastAsia="Times New Roman" w:hAnsi="Times New Roman"/>
          <w:color w:val="000000"/>
          <w:sz w:val="28"/>
          <w:szCs w:val="28"/>
        </w:rPr>
        <w:t>и</w:t>
      </w:r>
      <w:r w:rsidR="006F59C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Б.</w:t>
      </w:r>
      <w:r w:rsidR="00813759">
        <w:rPr>
          <w:rFonts w:ascii="Times New Roman" w:eastAsia="Times New Roman" w:hAnsi="Times New Roman"/>
          <w:color w:val="000000"/>
          <w:sz w:val="28"/>
          <w:szCs w:val="28"/>
        </w:rPr>
        <w:t>Г</w:t>
      </w:r>
      <w:r>
        <w:rPr>
          <w:rFonts w:ascii="Times New Roman" w:eastAsia="Times New Roman" w:hAnsi="Times New Roman"/>
          <w:color w:val="000000"/>
          <w:sz w:val="28"/>
          <w:szCs w:val="28"/>
        </w:rPr>
        <w:t>. Алексеев и</w:t>
      </w:r>
      <w:r w:rsidR="006F59C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депутат Законодательного Собрания М.В. Седых приняли участие в праздно</w:t>
      </w:r>
      <w:r>
        <w:rPr>
          <w:rFonts w:ascii="Times New Roman" w:eastAsia="Times New Roman" w:hAnsi="Times New Roman"/>
          <w:color w:val="000000"/>
          <w:sz w:val="28"/>
          <w:szCs w:val="28"/>
        </w:rPr>
        <w:lastRenderedPageBreak/>
        <w:t>вании 50-летия Коршуновского горнообогатительного комбината и Дня металлурга, которое состоялось в</w:t>
      </w:r>
      <w:r w:rsidR="006F59C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Железногорске-Илимском.</w:t>
      </w:r>
      <w:r w:rsidR="006F59CF">
        <w:rPr>
          <w:rFonts w:ascii="Times New Roman" w:eastAsia="Times New Roman" w:hAnsi="Times New Roman"/>
          <w:color w:val="000000"/>
          <w:sz w:val="28"/>
          <w:szCs w:val="28"/>
        </w:rPr>
        <w:t xml:space="preserve"> </w:t>
      </w:r>
    </w:p>
    <w:p w:rsidR="0082788E" w:rsidRDefault="0082788E" w:rsidP="0082788E">
      <w:pPr>
        <w:ind w:firstLine="709"/>
        <w:jc w:val="both"/>
        <w:rPr>
          <w:color w:val="000000"/>
          <w:sz w:val="28"/>
          <w:szCs w:val="28"/>
        </w:rPr>
      </w:pPr>
      <w:r>
        <w:rPr>
          <w:color w:val="000000"/>
          <w:sz w:val="28"/>
          <w:szCs w:val="28"/>
        </w:rPr>
        <w:t>Делегация от областного парламента поздравила металлургов Коршуновского ГОКа с юбилеем.</w:t>
      </w:r>
      <w:r w:rsidR="006F59CF">
        <w:rPr>
          <w:color w:val="000000"/>
          <w:sz w:val="28"/>
          <w:szCs w:val="28"/>
        </w:rPr>
        <w:t xml:space="preserve"> </w:t>
      </w:r>
      <w:r>
        <w:rPr>
          <w:color w:val="000000"/>
          <w:sz w:val="28"/>
          <w:szCs w:val="28"/>
        </w:rPr>
        <w:t>С.Ф. Брилка в честь знаковой даты и за заслуги перед Иркутской области в сфере экономики вручил Управляющему директору ОАО «Коршуновский ГОК» Почетную грамоту Законодательного Собрания Иркутской области.</w:t>
      </w:r>
    </w:p>
    <w:p w:rsidR="0082788E" w:rsidRDefault="0082788E" w:rsidP="0082788E">
      <w:pPr>
        <w:ind w:firstLine="709"/>
        <w:jc w:val="both"/>
        <w:rPr>
          <w:color w:val="000000"/>
          <w:sz w:val="28"/>
          <w:szCs w:val="28"/>
        </w:rPr>
      </w:pPr>
      <w:r>
        <w:rPr>
          <w:color w:val="000000"/>
          <w:sz w:val="28"/>
          <w:szCs w:val="28"/>
        </w:rPr>
        <w:t xml:space="preserve">Затем состоялось традиционное шествие в честь Дня металлурга. В праздничных колоннах работники предприятия и гости прошли к скверу им. академика М.К. Янгеля, где состоялось торжественное открытие памятной арки в честь 50-летия Коршуновского ГОКа. </w:t>
      </w:r>
    </w:p>
    <w:p w:rsidR="0082788E" w:rsidRPr="00333EFD" w:rsidRDefault="0082788E" w:rsidP="00333EFD">
      <w:pPr>
        <w:pStyle w:val="af0"/>
        <w:numPr>
          <w:ilvl w:val="0"/>
          <w:numId w:val="14"/>
        </w:numPr>
        <w:ind w:left="0" w:firstLine="709"/>
        <w:jc w:val="both"/>
        <w:rPr>
          <w:rFonts w:ascii="Times New Roman" w:hAnsi="Times New Roman"/>
          <w:color w:val="000000"/>
          <w:sz w:val="28"/>
          <w:szCs w:val="28"/>
        </w:rPr>
      </w:pPr>
      <w:r w:rsidRPr="00333EFD">
        <w:rPr>
          <w:rFonts w:ascii="Times New Roman" w:eastAsia="Times New Roman" w:hAnsi="Times New Roman"/>
          <w:b/>
          <w:color w:val="000000"/>
          <w:sz w:val="28"/>
          <w:szCs w:val="28"/>
        </w:rPr>
        <w:t xml:space="preserve">31 </w:t>
      </w:r>
      <w:r w:rsidRPr="00333EFD">
        <w:rPr>
          <w:rFonts w:ascii="Times New Roman" w:hAnsi="Times New Roman"/>
          <w:b/>
          <w:sz w:val="28"/>
          <w:szCs w:val="28"/>
        </w:rPr>
        <w:t>июля</w:t>
      </w:r>
      <w:r w:rsidRPr="00333EFD">
        <w:rPr>
          <w:rFonts w:ascii="Times New Roman" w:eastAsia="Times New Roman" w:hAnsi="Times New Roman"/>
          <w:color w:val="000000"/>
          <w:sz w:val="28"/>
          <w:szCs w:val="28"/>
        </w:rPr>
        <w:t xml:space="preserve"> вице-спикер Законодательного Собрания Иркутской области </w:t>
      </w:r>
      <w:r w:rsidRPr="00333EFD">
        <w:rPr>
          <w:rFonts w:ascii="Times New Roman" w:hAnsi="Times New Roman"/>
          <w:color w:val="000000"/>
          <w:sz w:val="28"/>
          <w:szCs w:val="28"/>
        </w:rPr>
        <w:t>К.Р. Алдаров и депутат Законодательного Собрания Г.В. Истомин приняли участие в мероприятии, посвященном 10-летию электрификации острова Ольхон.</w:t>
      </w:r>
    </w:p>
    <w:p w:rsidR="0082788E" w:rsidRDefault="0082788E" w:rsidP="00333EFD">
      <w:pPr>
        <w:pStyle w:val="af0"/>
        <w:numPr>
          <w:ilvl w:val="0"/>
          <w:numId w:val="14"/>
        </w:numPr>
        <w:ind w:left="0"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11</w:t>
      </w:r>
      <w:r>
        <w:rPr>
          <w:rFonts w:ascii="Times New Roman" w:eastAsia="Times New Roman" w:hAnsi="Times New Roman"/>
          <w:color w:val="000000"/>
          <w:sz w:val="28"/>
          <w:szCs w:val="28"/>
        </w:rPr>
        <w:t xml:space="preserve"> </w:t>
      </w:r>
      <w:r w:rsidRPr="008E67BB">
        <w:rPr>
          <w:rFonts w:ascii="Times New Roman" w:hAnsi="Times New Roman"/>
          <w:b/>
          <w:sz w:val="28"/>
          <w:szCs w:val="28"/>
        </w:rPr>
        <w:t>августа</w:t>
      </w:r>
      <w:r>
        <w:rPr>
          <w:rFonts w:ascii="Times New Roman" w:eastAsia="Times New Roman" w:hAnsi="Times New Roman"/>
          <w:color w:val="000000"/>
          <w:sz w:val="28"/>
          <w:szCs w:val="28"/>
        </w:rPr>
        <w:t xml:space="preserve"> депутаты Законодательного Собрания Иркутской области совместно с представителями региональных министерств и ведомств работали в Усольском районе: посетили ряд сельхозпредприятий и социальных объектов, ознакомились с ходом реализации народных инициатив, в рамках круглых столов обсудили вопросы развития агропромышленного комплекса Приангарья; перспективы социальной сферы; задачи, стоящие перед органами местного самоуправления. На встрече с населением представители власти ответили на волнующие жителей территории вопросы.</w:t>
      </w:r>
    </w:p>
    <w:p w:rsidR="0082788E" w:rsidRDefault="0082788E" w:rsidP="0082788E">
      <w:pPr>
        <w:ind w:firstLine="709"/>
        <w:jc w:val="both"/>
        <w:rPr>
          <w:color w:val="000000"/>
          <w:sz w:val="28"/>
          <w:szCs w:val="28"/>
        </w:rPr>
      </w:pPr>
      <w:r>
        <w:rPr>
          <w:color w:val="000000"/>
          <w:sz w:val="28"/>
          <w:szCs w:val="28"/>
        </w:rPr>
        <w:t xml:space="preserve">Председатель Законодательного Собрания Иркутской области </w:t>
      </w:r>
      <w:r w:rsidR="00333EFD">
        <w:rPr>
          <w:color w:val="000000"/>
          <w:sz w:val="28"/>
          <w:szCs w:val="28"/>
        </w:rPr>
        <w:t xml:space="preserve">        </w:t>
      </w:r>
      <w:r>
        <w:rPr>
          <w:color w:val="000000"/>
          <w:sz w:val="28"/>
          <w:szCs w:val="28"/>
        </w:rPr>
        <w:t>С.Ф. Брилка подчеркнул, что главная цель таких поездок – определить, насколько в районах и области в целом налажено взаимодействие всех ветвей и уровней власти.</w:t>
      </w:r>
      <w:r w:rsidR="006F59CF">
        <w:rPr>
          <w:color w:val="000000"/>
          <w:sz w:val="28"/>
          <w:szCs w:val="28"/>
        </w:rPr>
        <w:t xml:space="preserve"> </w:t>
      </w:r>
      <w:r>
        <w:rPr>
          <w:color w:val="000000"/>
          <w:sz w:val="28"/>
          <w:szCs w:val="28"/>
        </w:rPr>
        <w:t>«Барометром здесь является население. На встречах с людьми, в процессе обсуждения насущных проблем можно легко выяснить, удовлетворено ли население работой власти», – отметил спикер.</w:t>
      </w:r>
      <w:r w:rsidR="006F59CF">
        <w:rPr>
          <w:color w:val="000000"/>
          <w:sz w:val="28"/>
          <w:szCs w:val="28"/>
        </w:rPr>
        <w:t xml:space="preserve">   </w:t>
      </w:r>
    </w:p>
    <w:p w:rsidR="0082788E" w:rsidRDefault="0082788E" w:rsidP="0082788E">
      <w:pPr>
        <w:ind w:firstLine="709"/>
        <w:jc w:val="both"/>
        <w:rPr>
          <w:color w:val="000000"/>
          <w:sz w:val="28"/>
          <w:szCs w:val="28"/>
        </w:rPr>
      </w:pPr>
      <w:r>
        <w:rPr>
          <w:color w:val="000000"/>
          <w:sz w:val="28"/>
          <w:szCs w:val="28"/>
        </w:rPr>
        <w:t>В ходе поездки С.Ф. Брилка и заместите</w:t>
      </w:r>
      <w:r w:rsidR="008E67BB">
        <w:rPr>
          <w:color w:val="000000"/>
          <w:sz w:val="28"/>
          <w:szCs w:val="28"/>
        </w:rPr>
        <w:t xml:space="preserve">ль председателя </w:t>
      </w:r>
      <w:r w:rsidR="00FA503D">
        <w:rPr>
          <w:color w:val="000000"/>
          <w:sz w:val="28"/>
          <w:szCs w:val="28"/>
        </w:rPr>
        <w:t xml:space="preserve">Законодательного Собрания </w:t>
      </w:r>
      <w:r w:rsidR="008E67BB">
        <w:rPr>
          <w:color w:val="000000"/>
          <w:sz w:val="28"/>
          <w:szCs w:val="28"/>
        </w:rPr>
        <w:t xml:space="preserve">К.Р. Алдаров </w:t>
      </w:r>
      <w:r>
        <w:rPr>
          <w:color w:val="000000"/>
          <w:sz w:val="28"/>
          <w:szCs w:val="28"/>
        </w:rPr>
        <w:t>в рамках круглого стола, посвященного задаче по реализации госпрограммы «Развитие сельского хозяйства и регулирование рынков сельхозпродукции, сырья и продовольствия в Иркутской области на 2013</w:t>
      </w:r>
      <w:r w:rsidR="00FA503D">
        <w:rPr>
          <w:color w:val="000000"/>
          <w:sz w:val="28"/>
          <w:szCs w:val="28"/>
        </w:rPr>
        <w:t xml:space="preserve"> – </w:t>
      </w:r>
      <w:r>
        <w:rPr>
          <w:color w:val="000000"/>
          <w:sz w:val="28"/>
          <w:szCs w:val="28"/>
        </w:rPr>
        <w:t>2020</w:t>
      </w:r>
      <w:r w:rsidR="00FA503D">
        <w:rPr>
          <w:color w:val="000000"/>
          <w:sz w:val="28"/>
          <w:szCs w:val="28"/>
        </w:rPr>
        <w:t xml:space="preserve"> годы</w:t>
      </w:r>
      <w:r>
        <w:rPr>
          <w:color w:val="000000"/>
          <w:sz w:val="28"/>
          <w:szCs w:val="28"/>
        </w:rPr>
        <w:t>», обсудили с сельхозтоваропроизводителями региона вопросы господдержки. «Все</w:t>
      </w:r>
      <w:r w:rsidR="00FA503D">
        <w:rPr>
          <w:color w:val="000000"/>
          <w:sz w:val="28"/>
          <w:szCs w:val="28"/>
        </w:rPr>
        <w:t>:</w:t>
      </w:r>
      <w:r>
        <w:rPr>
          <w:color w:val="000000"/>
          <w:sz w:val="28"/>
          <w:szCs w:val="28"/>
        </w:rPr>
        <w:t xml:space="preserve"> и фермеры, и руководители крупных сельскохозяйственных предприятий</w:t>
      </w:r>
      <w:r w:rsidR="00FA503D">
        <w:rPr>
          <w:color w:val="000000"/>
          <w:sz w:val="28"/>
          <w:szCs w:val="28"/>
        </w:rPr>
        <w:t xml:space="preserve"> –</w:t>
      </w:r>
      <w:r>
        <w:rPr>
          <w:color w:val="000000"/>
          <w:sz w:val="28"/>
          <w:szCs w:val="28"/>
        </w:rPr>
        <w:t xml:space="preserve"> заинтересованы в развитии своих хозяйств, заинтересованы в повышении продуктивности и объемов производства. Они просят не снижать господдержку отрасли и помочь в обновлении машинного технопарка. У каждого из них есть свои планы, предложения, проекты. Мы будем способствовать реализации лучших», </w:t>
      </w:r>
      <w:r>
        <w:rPr>
          <w:color w:val="000000"/>
          <w:sz w:val="28"/>
          <w:szCs w:val="28"/>
        </w:rPr>
        <w:softHyphen/>
        <w:t>– подчеркнул С.Ф.</w:t>
      </w:r>
      <w:r w:rsidR="006F59CF">
        <w:rPr>
          <w:color w:val="000000"/>
          <w:sz w:val="28"/>
          <w:szCs w:val="28"/>
        </w:rPr>
        <w:t xml:space="preserve"> </w:t>
      </w:r>
      <w:r>
        <w:rPr>
          <w:color w:val="000000"/>
          <w:sz w:val="28"/>
          <w:szCs w:val="28"/>
        </w:rPr>
        <w:t>Брилка.</w:t>
      </w:r>
    </w:p>
    <w:p w:rsidR="0082788E" w:rsidRDefault="0082788E" w:rsidP="0082788E">
      <w:pPr>
        <w:ind w:firstLine="709"/>
        <w:jc w:val="both"/>
        <w:rPr>
          <w:color w:val="000000"/>
          <w:sz w:val="28"/>
          <w:szCs w:val="28"/>
        </w:rPr>
      </w:pPr>
      <w:r>
        <w:rPr>
          <w:color w:val="000000"/>
          <w:sz w:val="28"/>
          <w:szCs w:val="28"/>
        </w:rPr>
        <w:t>Б.</w:t>
      </w:r>
      <w:r w:rsidR="00FA503D">
        <w:rPr>
          <w:color w:val="000000"/>
          <w:sz w:val="28"/>
          <w:szCs w:val="28"/>
        </w:rPr>
        <w:t>Г</w:t>
      </w:r>
      <w:r>
        <w:rPr>
          <w:color w:val="000000"/>
          <w:sz w:val="28"/>
          <w:szCs w:val="28"/>
        </w:rPr>
        <w:t xml:space="preserve">. Алексеев, председатель комитета по законодательству о госстроительстве </w:t>
      </w:r>
      <w:r w:rsidR="00FA503D">
        <w:rPr>
          <w:color w:val="000000"/>
          <w:sz w:val="28"/>
          <w:szCs w:val="28"/>
        </w:rPr>
        <w:t xml:space="preserve">области </w:t>
      </w:r>
      <w:r>
        <w:rPr>
          <w:color w:val="000000"/>
          <w:sz w:val="28"/>
          <w:szCs w:val="28"/>
        </w:rPr>
        <w:t>и местном самоуправлении, провел в поселке Тельма Усольского района круглый стол, посвященный задачам, стоящим перед органами местного самоуправления на современном этапе. В его рамках представители власти деревень и поселков</w:t>
      </w:r>
      <w:r w:rsidR="006F59CF">
        <w:rPr>
          <w:color w:val="000000"/>
          <w:sz w:val="28"/>
          <w:szCs w:val="28"/>
        </w:rPr>
        <w:t xml:space="preserve"> </w:t>
      </w:r>
      <w:r>
        <w:rPr>
          <w:color w:val="000000"/>
          <w:sz w:val="28"/>
          <w:szCs w:val="28"/>
        </w:rPr>
        <w:t>района обозначили остро стоящие во</w:t>
      </w:r>
      <w:r>
        <w:rPr>
          <w:color w:val="000000"/>
          <w:sz w:val="28"/>
          <w:szCs w:val="28"/>
        </w:rPr>
        <w:lastRenderedPageBreak/>
        <w:t>просы по ремонту дорог, строительству школ и домов культуры. Решение обозначенных проблем депутатский корпус возьмет на контроль.</w:t>
      </w:r>
    </w:p>
    <w:p w:rsidR="0082788E" w:rsidRDefault="0082788E" w:rsidP="0082788E">
      <w:pPr>
        <w:ind w:firstLine="709"/>
        <w:jc w:val="both"/>
        <w:rPr>
          <w:color w:val="000000"/>
          <w:sz w:val="28"/>
          <w:szCs w:val="28"/>
        </w:rPr>
      </w:pPr>
      <w:r>
        <w:rPr>
          <w:color w:val="000000"/>
          <w:sz w:val="28"/>
          <w:szCs w:val="28"/>
        </w:rPr>
        <w:t>А.В. Лобков, заместитель председателя комитета по здравоохранению и социальной защите, принял участие в круглом столе по перспективам развития социальной сферы региона, где обсуждались вопросы строительства и капитального ремонта социальных объектов.</w:t>
      </w:r>
      <w:r w:rsidR="006F59CF">
        <w:rPr>
          <w:color w:val="000000"/>
          <w:sz w:val="28"/>
          <w:szCs w:val="28"/>
        </w:rPr>
        <w:t xml:space="preserve"> </w:t>
      </w:r>
    </w:p>
    <w:p w:rsidR="0082788E" w:rsidRDefault="0082788E" w:rsidP="0082788E">
      <w:pPr>
        <w:ind w:firstLine="709"/>
        <w:jc w:val="both"/>
        <w:rPr>
          <w:color w:val="000000"/>
          <w:sz w:val="28"/>
          <w:szCs w:val="28"/>
        </w:rPr>
      </w:pPr>
      <w:r>
        <w:rPr>
          <w:color w:val="000000"/>
          <w:sz w:val="28"/>
          <w:szCs w:val="28"/>
        </w:rPr>
        <w:t>На встрече с населением района были подняты проблемы обеспечения электроэнергией и чистой водой. Жители также обратились к представителям власти с просьбой помочь возродить Хайтинский фарфоровый завод и построить в районе бассейн.</w:t>
      </w:r>
    </w:p>
    <w:p w:rsidR="0082788E" w:rsidRDefault="0082788E" w:rsidP="00333EFD">
      <w:pPr>
        <w:pStyle w:val="af0"/>
        <w:numPr>
          <w:ilvl w:val="0"/>
          <w:numId w:val="14"/>
        </w:numPr>
        <w:ind w:left="0"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18 </w:t>
      </w:r>
      <w:r w:rsidRPr="008E67BB">
        <w:rPr>
          <w:rFonts w:ascii="Times New Roman" w:hAnsi="Times New Roman"/>
          <w:b/>
          <w:sz w:val="28"/>
          <w:szCs w:val="28"/>
        </w:rPr>
        <w:t>августа</w:t>
      </w:r>
      <w:r>
        <w:rPr>
          <w:rFonts w:ascii="Times New Roman" w:eastAsia="Times New Roman" w:hAnsi="Times New Roman"/>
          <w:color w:val="000000"/>
          <w:sz w:val="28"/>
          <w:szCs w:val="28"/>
        </w:rPr>
        <w:t xml:space="preserve"> в Братске с рабочей поездкой побывали депутаты Законодательного Собрания Иркутской области С.В. Белокобыльский, </w:t>
      </w:r>
      <w:r w:rsidR="00333EF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А.С. Микуляк и Б.</w:t>
      </w:r>
      <w:r w:rsidR="00FA503D">
        <w:rPr>
          <w:rFonts w:ascii="Times New Roman" w:eastAsia="Times New Roman" w:hAnsi="Times New Roman"/>
          <w:color w:val="000000"/>
          <w:sz w:val="28"/>
          <w:szCs w:val="28"/>
        </w:rPr>
        <w:t>Г</w:t>
      </w:r>
      <w:r>
        <w:rPr>
          <w:rFonts w:ascii="Times New Roman" w:eastAsia="Times New Roman" w:hAnsi="Times New Roman"/>
          <w:color w:val="000000"/>
          <w:sz w:val="28"/>
          <w:szCs w:val="28"/>
        </w:rPr>
        <w:t xml:space="preserve">. Алексеев. Депутаты посетили социально значимые объекты, приняли участие в совещании и в круглых столах с участием члена Совета Федерации Федерального Собрания РФ от Иркутской области В.Б. Шубы, представителей министерств </w:t>
      </w:r>
      <w:r w:rsidR="00FA503D">
        <w:rPr>
          <w:rFonts w:ascii="Times New Roman" w:eastAsia="Times New Roman" w:hAnsi="Times New Roman"/>
          <w:color w:val="000000"/>
          <w:sz w:val="28"/>
          <w:szCs w:val="28"/>
        </w:rPr>
        <w:t xml:space="preserve">Правительства </w:t>
      </w:r>
      <w:r>
        <w:rPr>
          <w:rFonts w:ascii="Times New Roman" w:eastAsia="Times New Roman" w:hAnsi="Times New Roman"/>
          <w:color w:val="000000"/>
          <w:sz w:val="28"/>
          <w:szCs w:val="28"/>
        </w:rPr>
        <w:t xml:space="preserve">региона, городской администрации и депутатов городской </w:t>
      </w:r>
      <w:r w:rsidR="00FA503D">
        <w:rPr>
          <w:rFonts w:ascii="Times New Roman" w:eastAsia="Times New Roman" w:hAnsi="Times New Roman"/>
          <w:color w:val="000000"/>
          <w:sz w:val="28"/>
          <w:szCs w:val="28"/>
        </w:rPr>
        <w:t>Думы</w:t>
      </w:r>
      <w:r>
        <w:rPr>
          <w:rFonts w:ascii="Times New Roman" w:eastAsia="Times New Roman" w:hAnsi="Times New Roman"/>
          <w:color w:val="000000"/>
          <w:sz w:val="28"/>
          <w:szCs w:val="28"/>
        </w:rPr>
        <w:t>.</w:t>
      </w:r>
    </w:p>
    <w:p w:rsidR="0082788E" w:rsidRDefault="0082788E" w:rsidP="0082788E">
      <w:pPr>
        <w:ind w:firstLine="709"/>
        <w:jc w:val="both"/>
        <w:rPr>
          <w:color w:val="000000"/>
          <w:sz w:val="28"/>
          <w:szCs w:val="28"/>
        </w:rPr>
      </w:pPr>
      <w:r>
        <w:rPr>
          <w:color w:val="000000"/>
          <w:sz w:val="28"/>
          <w:szCs w:val="28"/>
        </w:rPr>
        <w:t>В ходе заседания круглого стола «Реализация государственных программ в сферах строительства, дорожного хозяйства и жилищно-коммунальной политики на территории Иркутской области» представители администрации Братска подробно рассказали о наиболее актуальных проблемах строительства, дорожного хозяйства и жилищно-коммунальной политики на территории города, а также о результатах работы в данных направлениях за последние годы. Делегация из Иркутска получила исчерпывающую информацию по данному кругу вопросов, а также услышала конкретные рекомендации по улучшению ситуации в городе при участии областной власти.</w:t>
      </w:r>
    </w:p>
    <w:p w:rsidR="0082788E" w:rsidRDefault="0082788E" w:rsidP="0082788E">
      <w:pPr>
        <w:ind w:firstLine="709"/>
        <w:jc w:val="both"/>
        <w:rPr>
          <w:color w:val="000000"/>
          <w:sz w:val="28"/>
          <w:szCs w:val="28"/>
        </w:rPr>
      </w:pPr>
      <w:r>
        <w:rPr>
          <w:color w:val="000000"/>
          <w:sz w:val="28"/>
          <w:szCs w:val="28"/>
        </w:rPr>
        <w:t>Депутат С.В. Белокобыльский стал модератором круглого стола «Основные направления государственной политики в сфере образования», в котором принимали участие представители министерства образования, администрации Братска, директора школ, педагогическое сообщество. Важной темой обсуждения стала необходимость закрепления выпускников школ и средне-специальных учебных заведений в Братске и других северных территориях Иркутской области. Кроме того, обсуждались проблемы подготовки педагогических кадров, повышения квалификации учителей.</w:t>
      </w:r>
    </w:p>
    <w:p w:rsidR="0082788E" w:rsidRDefault="0082788E" w:rsidP="00333EFD">
      <w:pPr>
        <w:pStyle w:val="af0"/>
        <w:numPr>
          <w:ilvl w:val="0"/>
          <w:numId w:val="14"/>
        </w:numPr>
        <w:ind w:left="0" w:firstLine="709"/>
        <w:jc w:val="both"/>
        <w:rPr>
          <w:color w:val="000000"/>
          <w:sz w:val="28"/>
          <w:szCs w:val="28"/>
        </w:rPr>
      </w:pPr>
      <w:r w:rsidRPr="008E67BB">
        <w:rPr>
          <w:rFonts w:ascii="Times New Roman" w:eastAsia="Times New Roman" w:hAnsi="Times New Roman"/>
          <w:b/>
          <w:color w:val="000000"/>
          <w:sz w:val="28"/>
          <w:szCs w:val="28"/>
        </w:rPr>
        <w:t>19 августа</w:t>
      </w:r>
      <w:r w:rsidRPr="008E67BB">
        <w:rPr>
          <w:rFonts w:ascii="Times New Roman" w:eastAsia="Times New Roman" w:hAnsi="Times New Roman"/>
          <w:color w:val="000000"/>
          <w:sz w:val="28"/>
          <w:szCs w:val="28"/>
          <w:lang w:eastAsia="ru-RU"/>
        </w:rPr>
        <w:t xml:space="preserve"> депутат Законодательного Собрания Г.В. Истомин побывал с рабочим визитом в Ольхонском районе. В хо</w:t>
      </w:r>
      <w:r w:rsidR="00FA503D">
        <w:rPr>
          <w:rFonts w:ascii="Times New Roman" w:eastAsia="Times New Roman" w:hAnsi="Times New Roman"/>
          <w:color w:val="000000"/>
          <w:sz w:val="28"/>
          <w:szCs w:val="28"/>
          <w:lang w:eastAsia="ru-RU"/>
        </w:rPr>
        <w:t xml:space="preserve">де поездки он посетил социально </w:t>
      </w:r>
      <w:r w:rsidRPr="008E67BB">
        <w:rPr>
          <w:rFonts w:ascii="Times New Roman" w:eastAsia="Times New Roman" w:hAnsi="Times New Roman"/>
          <w:color w:val="000000"/>
          <w:sz w:val="28"/>
          <w:szCs w:val="28"/>
          <w:lang w:eastAsia="ru-RU"/>
        </w:rPr>
        <w:t>значимые объекты, встретился с главами поселений, провел личный прием граждан, а также выступил модератором круглого стола на тему «Проблемные вопросы в области охраны окружающей среды на территории Ольхонского районного муниципального образования».</w:t>
      </w:r>
    </w:p>
    <w:p w:rsidR="0082788E" w:rsidRDefault="0082788E" w:rsidP="0082788E">
      <w:pPr>
        <w:ind w:firstLine="709"/>
        <w:jc w:val="both"/>
        <w:rPr>
          <w:color w:val="000000"/>
          <w:sz w:val="28"/>
          <w:szCs w:val="28"/>
        </w:rPr>
      </w:pPr>
      <w:r>
        <w:rPr>
          <w:color w:val="000000"/>
          <w:sz w:val="28"/>
          <w:szCs w:val="28"/>
        </w:rPr>
        <w:t xml:space="preserve">Участники круглого стола, среди которых были активные граждане, представители малого бизнеса, регионального </w:t>
      </w:r>
      <w:r w:rsidR="00FA503D">
        <w:rPr>
          <w:color w:val="000000"/>
          <w:sz w:val="28"/>
          <w:szCs w:val="28"/>
        </w:rPr>
        <w:t>Правительства</w:t>
      </w:r>
      <w:r>
        <w:rPr>
          <w:color w:val="000000"/>
          <w:sz w:val="28"/>
          <w:szCs w:val="28"/>
        </w:rPr>
        <w:t xml:space="preserve">, районной администрации, главы поселений, обсудили широкий круг проблем, актуальных не только для Ольхонского, но и для Иркутского и Слюдянского районов, которые также посещает большое число туристов. По итогам встречи </w:t>
      </w:r>
      <w:r>
        <w:rPr>
          <w:color w:val="000000"/>
          <w:sz w:val="28"/>
          <w:szCs w:val="28"/>
        </w:rPr>
        <w:lastRenderedPageBreak/>
        <w:t xml:space="preserve">были приняты рекомендации, которые после доработки будут направлены в </w:t>
      </w:r>
      <w:r w:rsidR="00FA503D">
        <w:rPr>
          <w:color w:val="000000"/>
          <w:sz w:val="28"/>
          <w:szCs w:val="28"/>
        </w:rPr>
        <w:t xml:space="preserve">Правительство </w:t>
      </w:r>
      <w:r>
        <w:rPr>
          <w:color w:val="000000"/>
          <w:sz w:val="28"/>
          <w:szCs w:val="28"/>
        </w:rPr>
        <w:t>Иркутской области и Законодательное Собрание.</w:t>
      </w:r>
    </w:p>
    <w:p w:rsidR="0082788E" w:rsidRDefault="0082788E" w:rsidP="0082788E">
      <w:pPr>
        <w:ind w:firstLine="709"/>
        <w:jc w:val="both"/>
        <w:rPr>
          <w:color w:val="000000"/>
          <w:sz w:val="28"/>
          <w:szCs w:val="28"/>
        </w:rPr>
      </w:pPr>
      <w:r>
        <w:rPr>
          <w:color w:val="000000"/>
          <w:sz w:val="28"/>
          <w:szCs w:val="28"/>
        </w:rPr>
        <w:t>В частности, было рекомендовано организовать встречу глав поселений, попадающих в центральную экологическую зону Байкальской природной территории, с министром природных ресурсов и экологии РФ С.Е.</w:t>
      </w:r>
      <w:r w:rsidR="006F59CF">
        <w:rPr>
          <w:color w:val="000000"/>
          <w:sz w:val="28"/>
          <w:szCs w:val="28"/>
        </w:rPr>
        <w:t xml:space="preserve"> </w:t>
      </w:r>
      <w:r>
        <w:rPr>
          <w:color w:val="000000"/>
          <w:sz w:val="28"/>
          <w:szCs w:val="28"/>
        </w:rPr>
        <w:t xml:space="preserve">Донским по вопросу пересмотра видов запрещенной деятельности на данной территории. Также предложено инициировать соответствующие поправки в </w:t>
      </w:r>
      <w:r w:rsidR="00FA503D">
        <w:rPr>
          <w:color w:val="000000"/>
          <w:sz w:val="28"/>
          <w:szCs w:val="28"/>
        </w:rPr>
        <w:t xml:space="preserve">Федеральный </w:t>
      </w:r>
      <w:r>
        <w:rPr>
          <w:color w:val="000000"/>
          <w:sz w:val="28"/>
          <w:szCs w:val="28"/>
        </w:rPr>
        <w:t>закон «Об охране озера Байкал».</w:t>
      </w:r>
    </w:p>
    <w:p w:rsidR="0082788E" w:rsidRDefault="0082788E" w:rsidP="0082788E">
      <w:pPr>
        <w:ind w:firstLine="709"/>
        <w:jc w:val="both"/>
        <w:rPr>
          <w:color w:val="000000"/>
          <w:sz w:val="28"/>
          <w:szCs w:val="28"/>
        </w:rPr>
      </w:pPr>
      <w:r>
        <w:rPr>
          <w:color w:val="000000"/>
          <w:sz w:val="28"/>
          <w:szCs w:val="28"/>
        </w:rPr>
        <w:t xml:space="preserve">В ходе обсуждения было предложено создать муниципальный информационный центр, который занимался бы учетом туристов, посещающих район. </w:t>
      </w:r>
    </w:p>
    <w:p w:rsidR="0082788E" w:rsidRDefault="0082788E" w:rsidP="0082788E">
      <w:pPr>
        <w:ind w:firstLine="709"/>
        <w:jc w:val="both"/>
        <w:rPr>
          <w:color w:val="000000"/>
          <w:sz w:val="28"/>
          <w:szCs w:val="28"/>
        </w:rPr>
      </w:pPr>
      <w:r>
        <w:rPr>
          <w:color w:val="000000"/>
          <w:sz w:val="28"/>
          <w:szCs w:val="28"/>
        </w:rPr>
        <w:t>Другим важным вопрос</w:t>
      </w:r>
      <w:r w:rsidR="00FA503D">
        <w:rPr>
          <w:color w:val="000000"/>
          <w:sz w:val="28"/>
          <w:szCs w:val="28"/>
        </w:rPr>
        <w:t>ом</w:t>
      </w:r>
      <w:r>
        <w:rPr>
          <w:color w:val="000000"/>
          <w:sz w:val="28"/>
          <w:szCs w:val="28"/>
        </w:rPr>
        <w:t xml:space="preserve"> стало строительство полигона твердых бытовых отходов, который планируется создать в деревне Куреть. В ходе обсуждения также была отмечена необходимость восстановления лесов на территории не только Ольхонского района, но и всего региона, поскольку масштабные вырубки приводят к изменению климата и разрушению почвы.</w:t>
      </w:r>
    </w:p>
    <w:p w:rsidR="0082788E" w:rsidRDefault="0082788E" w:rsidP="0082788E">
      <w:pPr>
        <w:ind w:firstLine="709"/>
        <w:jc w:val="both"/>
        <w:rPr>
          <w:color w:val="000000"/>
          <w:sz w:val="28"/>
          <w:szCs w:val="28"/>
        </w:rPr>
      </w:pPr>
      <w:r>
        <w:rPr>
          <w:color w:val="000000"/>
          <w:sz w:val="28"/>
          <w:szCs w:val="28"/>
        </w:rPr>
        <w:t xml:space="preserve">Кроме того, была затронута и тема экологического образования. </w:t>
      </w:r>
    </w:p>
    <w:p w:rsidR="0082788E" w:rsidRDefault="00333EFD" w:rsidP="00333EFD">
      <w:pPr>
        <w:pStyle w:val="af0"/>
        <w:numPr>
          <w:ilvl w:val="0"/>
          <w:numId w:val="14"/>
        </w:numPr>
        <w:ind w:left="0" w:firstLine="709"/>
        <w:jc w:val="both"/>
        <w:rPr>
          <w:rFonts w:ascii="Times New Roman" w:eastAsia="Times New Roman" w:hAnsi="Times New Roman"/>
          <w:color w:val="000000"/>
          <w:sz w:val="28"/>
          <w:szCs w:val="28"/>
        </w:rPr>
      </w:pPr>
      <w:r>
        <w:rPr>
          <w:rFonts w:ascii="Times New Roman" w:hAnsi="Times New Roman"/>
          <w:b/>
          <w:color w:val="000000"/>
          <w:sz w:val="28"/>
          <w:szCs w:val="28"/>
        </w:rPr>
        <w:t xml:space="preserve">19 – </w:t>
      </w:r>
      <w:r w:rsidR="0082788E">
        <w:rPr>
          <w:rFonts w:ascii="Times New Roman" w:hAnsi="Times New Roman"/>
          <w:b/>
          <w:color w:val="000000"/>
          <w:sz w:val="28"/>
          <w:szCs w:val="28"/>
        </w:rPr>
        <w:t>20 августа</w:t>
      </w:r>
      <w:r w:rsidR="0082788E">
        <w:rPr>
          <w:rFonts w:ascii="Times New Roman" w:eastAsia="Times New Roman" w:hAnsi="Times New Roman"/>
          <w:color w:val="000000"/>
          <w:sz w:val="28"/>
          <w:szCs w:val="28"/>
        </w:rPr>
        <w:t xml:space="preserve"> депутаты Законодательного Собрания Иркутской области А.А. Дубас и А.В. Лобков посетили с рабочим визитом Усть-Илимск и Усть-Илимский район. Парламентарии встретились с населением, побывали на строящихся объектах и провели круглые столы по строительству, ЖКХ, транспорту и здравоохранению.</w:t>
      </w:r>
    </w:p>
    <w:p w:rsidR="0082788E" w:rsidRDefault="0082788E" w:rsidP="0082788E">
      <w:pPr>
        <w:ind w:firstLine="709"/>
        <w:jc w:val="both"/>
        <w:rPr>
          <w:color w:val="000000"/>
          <w:sz w:val="28"/>
          <w:szCs w:val="28"/>
        </w:rPr>
      </w:pPr>
      <w:r>
        <w:rPr>
          <w:color w:val="000000"/>
          <w:sz w:val="28"/>
          <w:szCs w:val="28"/>
        </w:rPr>
        <w:t xml:space="preserve">Вместе с представителями администрации Усть-Илимска, министерств </w:t>
      </w:r>
      <w:r w:rsidR="00B708A9">
        <w:rPr>
          <w:color w:val="000000"/>
          <w:sz w:val="28"/>
          <w:szCs w:val="28"/>
        </w:rPr>
        <w:t xml:space="preserve">Правительства </w:t>
      </w:r>
      <w:r>
        <w:rPr>
          <w:color w:val="000000"/>
          <w:sz w:val="28"/>
          <w:szCs w:val="28"/>
        </w:rPr>
        <w:t>Иркутской области и местными депутатами А.А. Дубас побывал на объектах, где проводится капитальный ремонт: автодорога по проспекту Мира, два детских сада, бассейн, а также дома, строящиеся для переселения граждан из ветхого и аварийного жилья. По итогам осмотра объектов и встреч с подрядчиками было проведено обсуждение в формате круглого стола. Были отмечены недоч</w:t>
      </w:r>
      <w:r w:rsidR="00BA46D4">
        <w:rPr>
          <w:color w:val="000000"/>
          <w:sz w:val="28"/>
          <w:szCs w:val="28"/>
        </w:rPr>
        <w:t>е</w:t>
      </w:r>
      <w:r>
        <w:rPr>
          <w:color w:val="000000"/>
          <w:sz w:val="28"/>
          <w:szCs w:val="28"/>
        </w:rPr>
        <w:t>ты в работе строителей, которые необходимо взять на контроль. Подрядным организациям было рекомендовано нарастить темпы строительства, чтобы успеть закончить работу в положенный срок.</w:t>
      </w:r>
    </w:p>
    <w:p w:rsidR="0082788E" w:rsidRDefault="0082788E" w:rsidP="0082788E">
      <w:pPr>
        <w:ind w:firstLine="709"/>
        <w:jc w:val="both"/>
        <w:rPr>
          <w:color w:val="000000"/>
          <w:sz w:val="28"/>
          <w:szCs w:val="28"/>
        </w:rPr>
      </w:pPr>
      <w:r>
        <w:rPr>
          <w:color w:val="000000"/>
          <w:sz w:val="28"/>
          <w:szCs w:val="28"/>
        </w:rPr>
        <w:t>В Усть-Илимском районе депутат посетил котельные, автомобильные дороги до поселков Железнодорожный и Тубинский. В ближайшее время необходимо решить вопрос с поставкой угля на одну из котельных, а также решить проблему с ремонтом дорог.</w:t>
      </w:r>
    </w:p>
    <w:p w:rsidR="0082788E" w:rsidRDefault="0082788E" w:rsidP="0082788E">
      <w:pPr>
        <w:ind w:firstLine="709"/>
        <w:jc w:val="both"/>
        <w:rPr>
          <w:color w:val="000000"/>
          <w:sz w:val="28"/>
          <w:szCs w:val="28"/>
        </w:rPr>
      </w:pPr>
      <w:r>
        <w:rPr>
          <w:color w:val="000000"/>
          <w:sz w:val="28"/>
          <w:szCs w:val="28"/>
        </w:rPr>
        <w:t>А.В. Лобков выступил модератором круглого стола «Доступность и качество медицинских услуг для населения Иркутской области и города Усть-Илимска». Одной из важных проблем в сфере здравоохранения остается нехватка кадров. Другим обсуждаемым вопросом стало приобретение медицинского оборудования, в частности, возможность включения в областную программу приобретения для Усть-Илимска аппарата для искусственной вентиляции легких.</w:t>
      </w:r>
    </w:p>
    <w:p w:rsidR="0082788E" w:rsidRDefault="0082788E" w:rsidP="0082788E">
      <w:pPr>
        <w:ind w:firstLine="709"/>
        <w:jc w:val="both"/>
        <w:rPr>
          <w:color w:val="000000"/>
          <w:sz w:val="28"/>
          <w:szCs w:val="28"/>
        </w:rPr>
      </w:pPr>
      <w:r>
        <w:rPr>
          <w:color w:val="000000"/>
          <w:sz w:val="28"/>
          <w:szCs w:val="28"/>
        </w:rPr>
        <w:t>А.А. Дубас и А.В. Лобков совместно с представителями профильных министерств регионального правительства также провели встречи с населением, где ответили на вопрос о жилищно-коммунальном хозяйстве и предоставлении медицинских и социальных услуг. </w:t>
      </w:r>
    </w:p>
    <w:p w:rsidR="0082788E" w:rsidRDefault="0082788E" w:rsidP="00333EFD">
      <w:pPr>
        <w:pStyle w:val="af0"/>
        <w:numPr>
          <w:ilvl w:val="0"/>
          <w:numId w:val="14"/>
        </w:numPr>
        <w:ind w:left="0" w:firstLine="709"/>
        <w:jc w:val="both"/>
        <w:rPr>
          <w:rFonts w:ascii="Times New Roman" w:eastAsia="Times New Roman" w:hAnsi="Times New Roman"/>
          <w:color w:val="000000"/>
          <w:sz w:val="28"/>
          <w:szCs w:val="28"/>
        </w:rPr>
      </w:pPr>
      <w:r>
        <w:rPr>
          <w:rFonts w:ascii="Times New Roman" w:hAnsi="Times New Roman"/>
          <w:b/>
          <w:color w:val="000000"/>
          <w:sz w:val="28"/>
          <w:szCs w:val="28"/>
        </w:rPr>
        <w:lastRenderedPageBreak/>
        <w:t>В августе</w:t>
      </w:r>
      <w:r>
        <w:rPr>
          <w:rFonts w:ascii="Times New Roman" w:eastAsia="Times New Roman" w:hAnsi="Times New Roman"/>
          <w:color w:val="000000"/>
          <w:sz w:val="28"/>
          <w:szCs w:val="28"/>
        </w:rPr>
        <w:t xml:space="preserve"> депутаты Законодательного Собрания Иркутской области Б.</w:t>
      </w:r>
      <w:r w:rsidR="00B708A9">
        <w:rPr>
          <w:rFonts w:ascii="Times New Roman" w:eastAsia="Times New Roman" w:hAnsi="Times New Roman"/>
          <w:color w:val="000000"/>
          <w:sz w:val="28"/>
          <w:szCs w:val="28"/>
        </w:rPr>
        <w:t>Г</w:t>
      </w:r>
      <w:r>
        <w:rPr>
          <w:rFonts w:ascii="Times New Roman" w:eastAsia="Times New Roman" w:hAnsi="Times New Roman"/>
          <w:color w:val="000000"/>
          <w:sz w:val="28"/>
          <w:szCs w:val="28"/>
        </w:rPr>
        <w:t>. Алексеев</w:t>
      </w:r>
      <w:r w:rsidR="006F59C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и А.А. Балабанов совершили рабочую поездку в Нижнеилимский район. Депутаты ознакомили жителей района с результатами работы депутатов в период весенней сессии. Кроме того, по итогам поездки народные избранники намерены проработать проблемы поселений в преддверии осенней сессии </w:t>
      </w:r>
      <w:r w:rsidR="00B708A9">
        <w:rPr>
          <w:rFonts w:ascii="Times New Roman" w:eastAsia="Times New Roman" w:hAnsi="Times New Roman"/>
          <w:color w:val="000000"/>
          <w:sz w:val="28"/>
          <w:szCs w:val="28"/>
        </w:rPr>
        <w:t xml:space="preserve">Законодательного Собрания </w:t>
      </w:r>
      <w:r>
        <w:rPr>
          <w:rFonts w:ascii="Times New Roman" w:eastAsia="Times New Roman" w:hAnsi="Times New Roman"/>
          <w:color w:val="000000"/>
          <w:sz w:val="28"/>
          <w:szCs w:val="28"/>
        </w:rPr>
        <w:t>и нового бюджетного планирования.</w:t>
      </w:r>
    </w:p>
    <w:p w:rsidR="0082788E" w:rsidRDefault="0082788E" w:rsidP="0082788E">
      <w:pPr>
        <w:ind w:firstLine="709"/>
        <w:jc w:val="both"/>
        <w:rPr>
          <w:color w:val="000000"/>
          <w:sz w:val="28"/>
          <w:szCs w:val="28"/>
        </w:rPr>
      </w:pPr>
      <w:r>
        <w:rPr>
          <w:color w:val="000000"/>
          <w:sz w:val="28"/>
          <w:szCs w:val="28"/>
        </w:rPr>
        <w:t>При посещении поселков Речушка, Видим, Каймоновский, Чистополянский, Соцгородок, Хребтовая, Семигорск, Шестаково и Коршуновский депутаты провели встречи</w:t>
      </w:r>
      <w:r w:rsidR="006F59CF">
        <w:rPr>
          <w:color w:val="000000"/>
          <w:sz w:val="28"/>
          <w:szCs w:val="28"/>
        </w:rPr>
        <w:t xml:space="preserve"> </w:t>
      </w:r>
      <w:r>
        <w:rPr>
          <w:color w:val="000000"/>
          <w:sz w:val="28"/>
          <w:szCs w:val="28"/>
        </w:rPr>
        <w:t>с населением, совещания с главами поселений и руководителями местных дум, осмотрели социальные и иные важные объекты, на месте ознакомились с реализацией «народных инициатив».</w:t>
      </w:r>
    </w:p>
    <w:p w:rsidR="0082788E" w:rsidRDefault="0082788E" w:rsidP="00333EFD">
      <w:pPr>
        <w:pStyle w:val="af0"/>
        <w:numPr>
          <w:ilvl w:val="0"/>
          <w:numId w:val="14"/>
        </w:numPr>
        <w:ind w:left="0"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24 августа</w:t>
      </w:r>
      <w:r>
        <w:rPr>
          <w:rFonts w:ascii="Times New Roman" w:eastAsia="Times New Roman" w:hAnsi="Times New Roman"/>
          <w:color w:val="000000"/>
          <w:sz w:val="28"/>
          <w:szCs w:val="28"/>
        </w:rPr>
        <w:t xml:space="preserve"> </w:t>
      </w:r>
      <w:r w:rsidR="00B708A9">
        <w:rPr>
          <w:rFonts w:ascii="Times New Roman" w:eastAsia="Times New Roman" w:hAnsi="Times New Roman"/>
          <w:color w:val="000000"/>
          <w:sz w:val="28"/>
          <w:szCs w:val="28"/>
        </w:rPr>
        <w:t xml:space="preserve">депутаты </w:t>
      </w:r>
      <w:r>
        <w:rPr>
          <w:rFonts w:ascii="Times New Roman" w:eastAsia="Times New Roman" w:hAnsi="Times New Roman"/>
          <w:color w:val="000000"/>
          <w:sz w:val="28"/>
          <w:szCs w:val="28"/>
        </w:rPr>
        <w:t xml:space="preserve">Законодательного Собрания Иркутской области Н.С. Труфанов, И.А. Синцова и К.Р. Алдаров побывали с рабочим визитом в Качугском районе. Депутаты совместно с представителями министерств областного </w:t>
      </w:r>
      <w:r w:rsidR="00B708A9">
        <w:rPr>
          <w:rFonts w:ascii="Times New Roman" w:eastAsia="Times New Roman" w:hAnsi="Times New Roman"/>
          <w:color w:val="000000"/>
          <w:sz w:val="28"/>
          <w:szCs w:val="28"/>
        </w:rPr>
        <w:t xml:space="preserve">Правительства </w:t>
      </w:r>
      <w:r>
        <w:rPr>
          <w:rFonts w:ascii="Times New Roman" w:eastAsia="Times New Roman" w:hAnsi="Times New Roman"/>
          <w:color w:val="000000"/>
          <w:sz w:val="28"/>
          <w:szCs w:val="28"/>
        </w:rPr>
        <w:t>провели встречи с населением, депутатами, главами поселений и района, а также посетили социальные и хозяйственные объекты.</w:t>
      </w:r>
    </w:p>
    <w:p w:rsidR="0082788E" w:rsidRDefault="0082788E" w:rsidP="0082788E">
      <w:pPr>
        <w:ind w:firstLine="709"/>
        <w:jc w:val="both"/>
        <w:rPr>
          <w:color w:val="000000"/>
          <w:sz w:val="28"/>
          <w:szCs w:val="28"/>
        </w:rPr>
      </w:pPr>
      <w:r>
        <w:rPr>
          <w:color w:val="000000"/>
          <w:sz w:val="28"/>
          <w:szCs w:val="28"/>
        </w:rPr>
        <w:t>Так, депутаты посетили новую школу на 350 мест в Качуге, которая откроет свои двери для учеников уже 1 сентября. В здании образовательного учреждения полностью завершены отделочные работы, закуплено все необходимое оборудование. Также депутаты побывали в школе в селе Харбатово, в которой учатся дети из близлежащих населенных пунктов. Кроме того, делегация из Иркутска посетила фермерское хозяйство. Сельхозпроизводителям рассказали о формах поддержки, которые они могут получить по областным программам.</w:t>
      </w:r>
    </w:p>
    <w:p w:rsidR="0082788E" w:rsidRDefault="0082788E" w:rsidP="0082788E">
      <w:pPr>
        <w:ind w:firstLine="709"/>
        <w:jc w:val="both"/>
        <w:rPr>
          <w:color w:val="000000"/>
          <w:sz w:val="28"/>
          <w:szCs w:val="28"/>
        </w:rPr>
      </w:pPr>
      <w:r>
        <w:rPr>
          <w:color w:val="000000"/>
          <w:sz w:val="28"/>
          <w:szCs w:val="28"/>
        </w:rPr>
        <w:t>На встречах с населением депутаты отчитались об исполнении наказов избирателей; рассказали о том, в какие областные государственные целевые программы вошел Качугский район, об объектах, которые планируется построить в ближайшие годы. Жителям района также были представлены доклады о состоянии дел в сфере строительства, сельского хозяйства, образования. Люди смогли получить ответы на свои вопросы, в частности о реализации программы «Чистая вода», о капитальном ремонте образовательных учреждений.</w:t>
      </w:r>
    </w:p>
    <w:p w:rsidR="0082788E" w:rsidRDefault="0082788E" w:rsidP="00333EFD">
      <w:pPr>
        <w:pStyle w:val="af0"/>
        <w:numPr>
          <w:ilvl w:val="0"/>
          <w:numId w:val="14"/>
        </w:numPr>
        <w:ind w:left="0"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25 и 26 августа </w:t>
      </w:r>
      <w:r w:rsidR="00451BAE" w:rsidRPr="00451BAE">
        <w:rPr>
          <w:rFonts w:ascii="Times New Roman" w:eastAsia="Times New Roman" w:hAnsi="Times New Roman"/>
          <w:color w:val="000000"/>
          <w:sz w:val="28"/>
          <w:szCs w:val="28"/>
        </w:rPr>
        <w:t>д</w:t>
      </w:r>
      <w:r w:rsidRPr="00451BAE">
        <w:rPr>
          <w:rFonts w:ascii="Times New Roman" w:eastAsia="Times New Roman" w:hAnsi="Times New Roman"/>
          <w:color w:val="000000"/>
          <w:sz w:val="28"/>
          <w:szCs w:val="28"/>
        </w:rPr>
        <w:t>еп</w:t>
      </w:r>
      <w:r>
        <w:rPr>
          <w:rFonts w:ascii="Times New Roman" w:eastAsia="Times New Roman" w:hAnsi="Times New Roman"/>
          <w:color w:val="000000"/>
          <w:sz w:val="28"/>
          <w:szCs w:val="28"/>
        </w:rPr>
        <w:t>утаты Законодательного Собрания М.В. Седых, Н.С.</w:t>
      </w:r>
      <w:r w:rsidR="006F59C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Труфанов, А.В. Лобков, Б.</w:t>
      </w:r>
      <w:r w:rsidR="00B708A9">
        <w:rPr>
          <w:rFonts w:ascii="Times New Roman" w:eastAsia="Times New Roman" w:hAnsi="Times New Roman"/>
          <w:color w:val="000000"/>
          <w:sz w:val="28"/>
          <w:szCs w:val="28"/>
        </w:rPr>
        <w:t>Г</w:t>
      </w:r>
      <w:r>
        <w:rPr>
          <w:rFonts w:ascii="Times New Roman" w:eastAsia="Times New Roman" w:hAnsi="Times New Roman"/>
          <w:color w:val="000000"/>
          <w:sz w:val="28"/>
          <w:szCs w:val="28"/>
        </w:rPr>
        <w:t>. Алексеев и А.С.</w:t>
      </w:r>
      <w:r w:rsidR="006F59C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Микуляк посетили с рабочими визитами Нижнеилимский и Усть-Кутский районы.</w:t>
      </w:r>
    </w:p>
    <w:p w:rsidR="0082788E" w:rsidRDefault="0082788E" w:rsidP="0082788E">
      <w:pPr>
        <w:ind w:firstLine="709"/>
        <w:jc w:val="both"/>
        <w:rPr>
          <w:color w:val="000000"/>
          <w:sz w:val="28"/>
          <w:szCs w:val="28"/>
        </w:rPr>
      </w:pPr>
      <w:r>
        <w:rPr>
          <w:color w:val="000000"/>
          <w:sz w:val="28"/>
          <w:szCs w:val="28"/>
        </w:rPr>
        <w:t xml:space="preserve">В Железногорске-Илимском депутаты совместно с представителями министерств регионального правительства побывали в социально значимых учреждениях, в частности, в центральной районной больнице, где пообщались с главным врачом и обсудили основные проблемы, с которыми сталкиваются медицинские организации. Затем депутаты провели круглые столы по вопросам здравоохранения и образования, строительства, дорожного комплекса и жилищно-коммунального хозяйства с участием глав поселений, местных депутатов и активных граждан. Участники мероприятия обсудили планы по ремонту и реконструкции дорог, открытию новых мест в детских </w:t>
      </w:r>
      <w:r>
        <w:rPr>
          <w:color w:val="000000"/>
          <w:sz w:val="28"/>
          <w:szCs w:val="28"/>
        </w:rPr>
        <w:lastRenderedPageBreak/>
        <w:t>садах, привлечению медицинских кадр</w:t>
      </w:r>
      <w:r w:rsidR="00B708A9">
        <w:rPr>
          <w:color w:val="000000"/>
          <w:sz w:val="28"/>
          <w:szCs w:val="28"/>
        </w:rPr>
        <w:t>ов</w:t>
      </w:r>
      <w:r>
        <w:rPr>
          <w:color w:val="000000"/>
          <w:sz w:val="28"/>
          <w:szCs w:val="28"/>
        </w:rPr>
        <w:t xml:space="preserve"> и другие острые проблемы. По итогам круглых столов решено учесть все пожелания и наказы жителей, взять их в проработку.</w:t>
      </w:r>
    </w:p>
    <w:p w:rsidR="0082788E" w:rsidRDefault="0082788E" w:rsidP="0082788E">
      <w:pPr>
        <w:ind w:firstLine="709"/>
        <w:jc w:val="both"/>
        <w:rPr>
          <w:color w:val="000000"/>
          <w:sz w:val="28"/>
          <w:szCs w:val="28"/>
        </w:rPr>
      </w:pPr>
      <w:r>
        <w:rPr>
          <w:color w:val="000000"/>
          <w:sz w:val="28"/>
          <w:szCs w:val="28"/>
        </w:rPr>
        <w:t>На следующий день делегация из областного центра побывала в Усть-Куте. Депутаты и члены правительства озвучили планы по развитию района, выступили с докладами о положении дел с жилищным фондом Усть-Кута, о проблемах образования и здравоохранения, посетили социально значимые учреждения и производственные площадки. После официальной части состоялась встреча с населением, на которую собрал</w:t>
      </w:r>
      <w:r w:rsidR="00B708A9">
        <w:rPr>
          <w:color w:val="000000"/>
          <w:sz w:val="28"/>
          <w:szCs w:val="28"/>
        </w:rPr>
        <w:t>о</w:t>
      </w:r>
      <w:r>
        <w:rPr>
          <w:color w:val="000000"/>
          <w:sz w:val="28"/>
          <w:szCs w:val="28"/>
        </w:rPr>
        <w:t xml:space="preserve">сь более 300 человек. </w:t>
      </w:r>
    </w:p>
    <w:p w:rsidR="0082788E" w:rsidRDefault="0082788E" w:rsidP="00333EFD">
      <w:pPr>
        <w:pStyle w:val="af0"/>
        <w:numPr>
          <w:ilvl w:val="0"/>
          <w:numId w:val="14"/>
        </w:numPr>
        <w:ind w:left="0"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26</w:t>
      </w:r>
      <w:r w:rsidR="00333EFD">
        <w:rPr>
          <w:rFonts w:ascii="Times New Roman" w:eastAsia="Times New Roman" w:hAnsi="Times New Roman"/>
          <w:b/>
          <w:color w:val="000000"/>
          <w:sz w:val="28"/>
          <w:szCs w:val="28"/>
        </w:rPr>
        <w:t xml:space="preserve"> – </w:t>
      </w:r>
      <w:r>
        <w:rPr>
          <w:rFonts w:ascii="Times New Roman" w:eastAsia="Times New Roman" w:hAnsi="Times New Roman"/>
          <w:b/>
          <w:color w:val="000000"/>
          <w:sz w:val="28"/>
          <w:szCs w:val="28"/>
        </w:rPr>
        <w:t xml:space="preserve">28 августа </w:t>
      </w:r>
      <w:r w:rsidR="00451BAE" w:rsidRPr="00451BAE">
        <w:rPr>
          <w:rFonts w:ascii="Times New Roman" w:eastAsia="Times New Roman" w:hAnsi="Times New Roman"/>
          <w:color w:val="000000"/>
          <w:sz w:val="28"/>
          <w:szCs w:val="28"/>
        </w:rPr>
        <w:t>д</w:t>
      </w:r>
      <w:r>
        <w:rPr>
          <w:rFonts w:ascii="Times New Roman" w:eastAsia="Times New Roman" w:hAnsi="Times New Roman"/>
          <w:color w:val="000000"/>
          <w:sz w:val="28"/>
          <w:szCs w:val="28"/>
        </w:rPr>
        <w:t xml:space="preserve">епутат Законодательного Собрания Иркутской области Д.З. Баймашев побывал с рабочим визитом на территории Тулунского и Куйтунского районов. </w:t>
      </w:r>
      <w:r w:rsidR="00B708A9">
        <w:rPr>
          <w:rFonts w:ascii="Times New Roman" w:eastAsia="Times New Roman" w:hAnsi="Times New Roman"/>
          <w:color w:val="000000"/>
          <w:sz w:val="28"/>
          <w:szCs w:val="28"/>
        </w:rPr>
        <w:t>Вместе</w:t>
      </w:r>
      <w:r>
        <w:rPr>
          <w:rFonts w:ascii="Times New Roman" w:eastAsia="Times New Roman" w:hAnsi="Times New Roman"/>
          <w:color w:val="000000"/>
          <w:sz w:val="28"/>
          <w:szCs w:val="28"/>
        </w:rPr>
        <w:t xml:space="preserve"> с ним в поездке принимали участие представители министерства регионального правительства. В рамках визита состоялись встречи с мэрами районов, с местными депутатами, с гражданами, проживающими на территории Куйтунского и Тулунского районов. Также были посещены социальные и хозяйственные объекты.</w:t>
      </w:r>
    </w:p>
    <w:p w:rsidR="0082788E" w:rsidRDefault="0082788E" w:rsidP="0082788E">
      <w:pPr>
        <w:ind w:firstLine="709"/>
        <w:jc w:val="both"/>
        <w:rPr>
          <w:color w:val="000000"/>
          <w:sz w:val="28"/>
          <w:szCs w:val="28"/>
        </w:rPr>
      </w:pPr>
      <w:r>
        <w:rPr>
          <w:color w:val="000000"/>
          <w:sz w:val="28"/>
          <w:szCs w:val="28"/>
        </w:rPr>
        <w:t>В Куйтуне делегация посетила СОШ № 2, где гостям рассказали о том, что уже готовы план и сметная документация для строительства нового здания данной школы. Также побывали в детском саду «Капелька»,</w:t>
      </w:r>
      <w:r w:rsidR="006F59CF">
        <w:rPr>
          <w:color w:val="000000"/>
          <w:sz w:val="28"/>
          <w:szCs w:val="28"/>
        </w:rPr>
        <w:t xml:space="preserve"> </w:t>
      </w:r>
      <w:r>
        <w:rPr>
          <w:color w:val="000000"/>
          <w:sz w:val="28"/>
          <w:szCs w:val="28"/>
        </w:rPr>
        <w:t>построенном</w:t>
      </w:r>
      <w:r w:rsidR="006F59CF">
        <w:rPr>
          <w:color w:val="000000"/>
          <w:sz w:val="28"/>
          <w:szCs w:val="28"/>
        </w:rPr>
        <w:t xml:space="preserve"> </w:t>
      </w:r>
      <w:r>
        <w:rPr>
          <w:color w:val="000000"/>
          <w:sz w:val="28"/>
          <w:szCs w:val="28"/>
        </w:rPr>
        <w:t>в 2013 году. В Тулуне посетили районную больницу,</w:t>
      </w:r>
      <w:r w:rsidR="006F59CF">
        <w:rPr>
          <w:color w:val="000000"/>
          <w:sz w:val="28"/>
          <w:szCs w:val="28"/>
        </w:rPr>
        <w:t xml:space="preserve"> </w:t>
      </w:r>
      <w:r>
        <w:rPr>
          <w:color w:val="000000"/>
          <w:sz w:val="28"/>
          <w:szCs w:val="28"/>
        </w:rPr>
        <w:t>обсудили проблемы и потребности медучреждения. Кроме того, побывали в новом бассейне, который уже пользуется популярностью у жителей.</w:t>
      </w:r>
    </w:p>
    <w:p w:rsidR="0082788E" w:rsidRDefault="0082788E" w:rsidP="0082788E">
      <w:pPr>
        <w:ind w:firstLine="709"/>
        <w:jc w:val="both"/>
        <w:rPr>
          <w:color w:val="000000"/>
          <w:sz w:val="28"/>
          <w:szCs w:val="28"/>
        </w:rPr>
      </w:pPr>
      <w:r>
        <w:rPr>
          <w:color w:val="000000"/>
          <w:sz w:val="28"/>
          <w:szCs w:val="28"/>
        </w:rPr>
        <w:t>На встречах с населением парламентарий отчитался об исполнении наказов избирателей, а также рассказал о том, в какие областные государственные целевые программы вошли Куйтунский и Тулунский районы, об объектах, которые планируется построить в ближайшие годы. Жителям района были представлены доклады о состоянии дел в сфере строительства, сельского хозяйства, образования, здравоохранения.</w:t>
      </w:r>
      <w:r w:rsidR="006F59CF">
        <w:rPr>
          <w:color w:val="000000"/>
          <w:sz w:val="28"/>
          <w:szCs w:val="28"/>
        </w:rPr>
        <w:t xml:space="preserve"> </w:t>
      </w:r>
      <w:r>
        <w:rPr>
          <w:color w:val="000000"/>
          <w:sz w:val="28"/>
          <w:szCs w:val="28"/>
        </w:rPr>
        <w:t>Присутствовавшие смогли получить ответы на интересующие их вопросы.</w:t>
      </w:r>
    </w:p>
    <w:p w:rsidR="0082788E" w:rsidRDefault="0082788E" w:rsidP="00333EFD">
      <w:pPr>
        <w:pStyle w:val="af0"/>
        <w:numPr>
          <w:ilvl w:val="0"/>
          <w:numId w:val="14"/>
        </w:numPr>
        <w:ind w:left="0"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9 сентября </w:t>
      </w:r>
      <w:r w:rsidR="00451BAE">
        <w:rPr>
          <w:rFonts w:ascii="Times New Roman" w:eastAsia="Times New Roman" w:hAnsi="Times New Roman"/>
          <w:color w:val="000000"/>
          <w:sz w:val="28"/>
          <w:szCs w:val="28"/>
        </w:rPr>
        <w:t>д</w:t>
      </w:r>
      <w:r>
        <w:rPr>
          <w:rFonts w:ascii="Times New Roman" w:eastAsia="Times New Roman" w:hAnsi="Times New Roman"/>
          <w:color w:val="000000"/>
          <w:sz w:val="28"/>
          <w:szCs w:val="28"/>
        </w:rPr>
        <w:t xml:space="preserve">епутаты Законодательного Собрания совместно с представителями регионального </w:t>
      </w:r>
      <w:r w:rsidR="00B708A9">
        <w:rPr>
          <w:rFonts w:ascii="Times New Roman" w:eastAsia="Times New Roman" w:hAnsi="Times New Roman"/>
          <w:color w:val="000000"/>
          <w:sz w:val="28"/>
          <w:szCs w:val="28"/>
        </w:rPr>
        <w:t xml:space="preserve">Правительства </w:t>
      </w:r>
      <w:r>
        <w:rPr>
          <w:rFonts w:ascii="Times New Roman" w:eastAsia="Times New Roman" w:hAnsi="Times New Roman"/>
          <w:color w:val="000000"/>
          <w:sz w:val="28"/>
          <w:szCs w:val="28"/>
        </w:rPr>
        <w:t>посетили с рабочим визитом Саянск. Работа в течение дня велась в разных секциях: председатель областного п</w:t>
      </w:r>
      <w:r w:rsidR="00B708A9">
        <w:rPr>
          <w:rFonts w:ascii="Times New Roman" w:eastAsia="Times New Roman" w:hAnsi="Times New Roman"/>
          <w:color w:val="000000"/>
          <w:sz w:val="28"/>
          <w:szCs w:val="28"/>
        </w:rPr>
        <w:t xml:space="preserve">арламента С.Ф. Брилка, депутат Законодательного Собрания </w:t>
      </w:r>
      <w:r>
        <w:rPr>
          <w:rFonts w:ascii="Times New Roman" w:eastAsia="Times New Roman" w:hAnsi="Times New Roman"/>
          <w:color w:val="000000"/>
          <w:sz w:val="28"/>
          <w:szCs w:val="28"/>
        </w:rPr>
        <w:t>по данному округу В.К.</w:t>
      </w:r>
      <w:r w:rsidR="00B80C8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Круглов и депутат Государственной Думы РФ С.Ю. Тен работали по направлению «Строительство, дорожный комплекс, жилищно-коммунальное хозяйство», заместитель председателя Законодательного Собрания, председатель комитета по здравоохранению и социальной защите А.Н. Лабыгин – в секции здравоохранения, заместитель председателя комитета по бюджету, ценообразованию, финансово-экономическому и налоговому законодательству А.Ю. Лобанов – по направлению «Экономическое развитие региона». Также была организована работа секций «Культура и спорт» и «Социальная защита населения».</w:t>
      </w:r>
    </w:p>
    <w:p w:rsidR="0082788E" w:rsidRDefault="0082788E" w:rsidP="0082788E">
      <w:pPr>
        <w:ind w:firstLine="709"/>
        <w:jc w:val="both"/>
        <w:rPr>
          <w:color w:val="000000"/>
          <w:sz w:val="28"/>
          <w:szCs w:val="28"/>
        </w:rPr>
      </w:pPr>
      <w:r>
        <w:rPr>
          <w:color w:val="000000"/>
          <w:sz w:val="28"/>
          <w:szCs w:val="28"/>
        </w:rPr>
        <w:t xml:space="preserve">Участники направления «Строительство, дорожный комплекс, жилищно-коммунальное хозяйство» посетили строящийся дом для детей-сирот. Возведение дома на 60 однокомнатных квартир началось в октябре прошлого года, в настоящее время он находится в высокой степени готовности, сдача </w:t>
      </w:r>
      <w:r>
        <w:rPr>
          <w:color w:val="000000"/>
          <w:sz w:val="28"/>
          <w:szCs w:val="28"/>
        </w:rPr>
        <w:lastRenderedPageBreak/>
        <w:t>дома планируется в октябре</w:t>
      </w:r>
      <w:r w:rsidR="00B708A9">
        <w:rPr>
          <w:color w:val="000000"/>
          <w:sz w:val="28"/>
          <w:szCs w:val="28"/>
        </w:rPr>
        <w:t xml:space="preserve"> – </w:t>
      </w:r>
      <w:r>
        <w:rPr>
          <w:color w:val="000000"/>
          <w:sz w:val="28"/>
          <w:szCs w:val="28"/>
        </w:rPr>
        <w:t>ноябре текущего года. По словам мэра Саянска, всего в город</w:t>
      </w:r>
      <w:r w:rsidR="00B708A9">
        <w:rPr>
          <w:color w:val="000000"/>
          <w:sz w:val="28"/>
          <w:szCs w:val="28"/>
        </w:rPr>
        <w:t xml:space="preserve">е в очереди на получение жилья </w:t>
      </w:r>
      <w:r>
        <w:rPr>
          <w:color w:val="000000"/>
          <w:sz w:val="28"/>
          <w:szCs w:val="28"/>
        </w:rPr>
        <w:t>135 сирот, таким образом, в этом году почти половина нуждающихся получит квартиры. Кроме того, члены делегации оценили состояние дорожной сети города.</w:t>
      </w:r>
    </w:p>
    <w:p w:rsidR="0082788E" w:rsidRDefault="0082788E" w:rsidP="0082788E">
      <w:pPr>
        <w:ind w:firstLine="709"/>
        <w:jc w:val="both"/>
        <w:rPr>
          <w:color w:val="000000"/>
          <w:sz w:val="28"/>
          <w:szCs w:val="28"/>
        </w:rPr>
      </w:pPr>
      <w:r>
        <w:rPr>
          <w:color w:val="000000"/>
          <w:sz w:val="28"/>
          <w:szCs w:val="28"/>
        </w:rPr>
        <w:t xml:space="preserve">Затем прошла встреча с трудовым коллективом градообразующего предприятия ОАО «Саянскхимпласт». После встречи председатель Законодательного Собрания провел круглый стол на тему «Реализация государственных программ в сферах строительства, дорожного хозяйства и жилищно-коммунальной политики на территории Иркутской области», в котором приняли участие депутаты местной </w:t>
      </w:r>
      <w:r w:rsidR="00B708A9">
        <w:rPr>
          <w:color w:val="000000"/>
          <w:sz w:val="28"/>
          <w:szCs w:val="28"/>
        </w:rPr>
        <w:t>Думы</w:t>
      </w:r>
      <w:r>
        <w:rPr>
          <w:color w:val="000000"/>
          <w:sz w:val="28"/>
          <w:szCs w:val="28"/>
        </w:rPr>
        <w:t xml:space="preserve">, активные граждане. Подводя итоги круглого стола, С.Ф. Брилка отметил, что Саянск является одним из самых благополучных городов Иркутской области. В завершение рабочей поездки прошла встреча с населением, где жители города могли задать любые волнующие их вопросы. </w:t>
      </w:r>
    </w:p>
    <w:p w:rsidR="00936B29" w:rsidRPr="00462821" w:rsidRDefault="00530CAF" w:rsidP="003675ED">
      <w:pPr>
        <w:pStyle w:val="1"/>
      </w:pPr>
      <w:r>
        <w:t xml:space="preserve"> </w:t>
      </w:r>
      <w:bookmarkStart w:id="14" w:name="_Toc432663366"/>
      <w:r w:rsidR="00936B29" w:rsidRPr="00571944">
        <w:t>ИНФОРМАЦИЯ</w:t>
      </w:r>
      <w:r w:rsidR="00936B29" w:rsidRPr="00462821">
        <w:t xml:space="preserve"> О МЕЖДУНАРОДНЫХ И МЕЖПАРЛАМЕНТСКИХ СВЯЗЯХ ЗАКОНОДАТЕЛЬНОГО СОБРАНИЯ ИРКУТСКОЙ ОБЛАСТИ</w:t>
      </w:r>
      <w:bookmarkEnd w:id="14"/>
    </w:p>
    <w:p w:rsidR="00765A7F" w:rsidRDefault="00765A7F" w:rsidP="00F747C9">
      <w:pPr>
        <w:ind w:firstLine="709"/>
        <w:jc w:val="both"/>
        <w:rPr>
          <w:sz w:val="28"/>
          <w:szCs w:val="28"/>
        </w:rPr>
      </w:pPr>
      <w:r>
        <w:rPr>
          <w:sz w:val="28"/>
          <w:szCs w:val="28"/>
        </w:rPr>
        <w:t>В период с 19 по 21 июля 2015 года в рамках «Поезда Дружбы Евразии», организованного МИД Республики Корея при поддержке Правительства Иркутской области и Законодательного Собрания Иркутской области, состоялся визит делегации Законодательного Собрания провинции Чхунчхоннам-до во главе с</w:t>
      </w:r>
      <w:r w:rsidR="006F59CF">
        <w:rPr>
          <w:sz w:val="28"/>
          <w:szCs w:val="28"/>
        </w:rPr>
        <w:t xml:space="preserve"> </w:t>
      </w:r>
      <w:r>
        <w:rPr>
          <w:sz w:val="28"/>
          <w:szCs w:val="28"/>
        </w:rPr>
        <w:t>Ким Ки Енгом, председателем Законодательного Собрания провинции Чхунчхоннам-до. Данный визит был осуществлен в соответствии с положениями Протокола от 19 августа 2013 года и направлен на развитие обменов с Законодательн</w:t>
      </w:r>
      <w:r w:rsidR="001B1C3E">
        <w:rPr>
          <w:sz w:val="28"/>
          <w:szCs w:val="28"/>
        </w:rPr>
        <w:t>ым Собранием провинции Чхунчхон</w:t>
      </w:r>
      <w:r>
        <w:rPr>
          <w:sz w:val="28"/>
          <w:szCs w:val="28"/>
        </w:rPr>
        <w:t>нам-до. По итогам встреч стороны договорились</w:t>
      </w:r>
      <w:r w:rsidR="006F59CF">
        <w:rPr>
          <w:sz w:val="28"/>
          <w:szCs w:val="28"/>
        </w:rPr>
        <w:t xml:space="preserve"> </w:t>
      </w:r>
      <w:r>
        <w:rPr>
          <w:sz w:val="28"/>
          <w:szCs w:val="28"/>
        </w:rPr>
        <w:t>об ответном визите делегации Законодательного Собрания Иркутской области в провинцию Чхунчхоннам-до осенью 2015 года.</w:t>
      </w:r>
    </w:p>
    <w:p w:rsidR="00765A7F" w:rsidRPr="00462821" w:rsidRDefault="00DB05D7" w:rsidP="000B7B24">
      <w:pPr>
        <w:ind w:firstLine="567"/>
        <w:jc w:val="both"/>
        <w:rPr>
          <w:sz w:val="28"/>
          <w:szCs w:val="28"/>
        </w:rPr>
      </w:pPr>
      <w:r>
        <w:rPr>
          <w:sz w:val="28"/>
          <w:szCs w:val="28"/>
        </w:rPr>
        <w:t xml:space="preserve"> </w:t>
      </w:r>
    </w:p>
    <w:p w:rsidR="00B168B1" w:rsidRPr="00462821" w:rsidRDefault="00571944" w:rsidP="003675ED">
      <w:pPr>
        <w:pStyle w:val="1"/>
        <w:numPr>
          <w:ilvl w:val="0"/>
          <w:numId w:val="0"/>
        </w:numPr>
        <w:ind w:left="3828"/>
      </w:pPr>
      <w:bookmarkStart w:id="15" w:name="_Toc432663367"/>
      <w:r>
        <w:t>10</w:t>
      </w:r>
      <w:r w:rsidR="00530CAF">
        <w:t xml:space="preserve"> </w:t>
      </w:r>
      <w:r w:rsidR="00CB4523">
        <w:t>ПРИЛОЖЕНИЯ</w:t>
      </w:r>
      <w:bookmarkEnd w:id="15"/>
    </w:p>
    <w:p w:rsidR="00936B29" w:rsidRPr="00462821" w:rsidRDefault="000D7BB2" w:rsidP="00F747C9">
      <w:pPr>
        <w:jc w:val="right"/>
        <w:rPr>
          <w:i/>
        </w:rPr>
      </w:pPr>
      <w:r w:rsidRPr="00462821">
        <w:rPr>
          <w:i/>
        </w:rPr>
        <w:t>Приложение 1</w:t>
      </w:r>
    </w:p>
    <w:p w:rsidR="00571944" w:rsidRDefault="00571944" w:rsidP="00571944">
      <w:pPr>
        <w:pStyle w:val="2"/>
        <w:spacing w:before="0"/>
        <w:rPr>
          <w:sz w:val="24"/>
          <w:szCs w:val="24"/>
        </w:rPr>
      </w:pPr>
      <w:bookmarkStart w:id="16" w:name="_Toc392686042"/>
      <w:bookmarkStart w:id="17" w:name="_Toc432663368"/>
      <w:r>
        <w:t>Показатели работы постоянных комитетов и постоянных комиссий Законодательного Собрания в 3-м квартале 2015 года</w:t>
      </w:r>
      <w:bookmarkEnd w:id="16"/>
      <w:bookmarkEnd w:id="17"/>
    </w:p>
    <w:tbl>
      <w:tblPr>
        <w:tblStyle w:val="a9"/>
        <w:tblW w:w="5000" w:type="pct"/>
        <w:tblLook w:val="04A0" w:firstRow="1" w:lastRow="0" w:firstColumn="1" w:lastColumn="0" w:noHBand="0" w:noVBand="1"/>
      </w:tblPr>
      <w:tblGrid>
        <w:gridCol w:w="2577"/>
        <w:gridCol w:w="975"/>
        <w:gridCol w:w="967"/>
        <w:gridCol w:w="596"/>
        <w:gridCol w:w="735"/>
        <w:gridCol w:w="594"/>
        <w:gridCol w:w="781"/>
        <w:gridCol w:w="1015"/>
        <w:gridCol w:w="472"/>
        <w:gridCol w:w="859"/>
      </w:tblGrid>
      <w:tr w:rsidR="00571944" w:rsidTr="003675ED">
        <w:trPr>
          <w:cantSplit/>
          <w:trHeight w:val="3026"/>
          <w:tblHeader/>
        </w:trPr>
        <w:tc>
          <w:tcPr>
            <w:tcW w:w="1377" w:type="pct"/>
            <w:tcBorders>
              <w:top w:val="single" w:sz="4" w:space="0" w:color="auto"/>
              <w:left w:val="single" w:sz="4" w:space="0" w:color="auto"/>
              <w:bottom w:val="single" w:sz="4" w:space="0" w:color="auto"/>
              <w:right w:val="single" w:sz="4" w:space="0" w:color="auto"/>
            </w:tcBorders>
            <w:hideMark/>
          </w:tcPr>
          <w:p w:rsidR="00571944" w:rsidRPr="009D08EF" w:rsidRDefault="00571944" w:rsidP="00E03317">
            <w:pPr>
              <w:autoSpaceDE w:val="0"/>
              <w:autoSpaceDN w:val="0"/>
              <w:adjustRightInd w:val="0"/>
              <w:jc w:val="both"/>
              <w:rPr>
                <w:rFonts w:eastAsia="Calibri"/>
                <w:b/>
                <w:sz w:val="22"/>
              </w:rPr>
            </w:pPr>
            <w:r w:rsidRPr="009D08EF">
              <w:rPr>
                <w:b/>
                <w:sz w:val="22"/>
              </w:rPr>
              <w:t xml:space="preserve"> Мероприятия</w:t>
            </w:r>
          </w:p>
        </w:tc>
        <w:tc>
          <w:tcPr>
            <w:tcW w:w="540" w:type="pct"/>
            <w:tcBorders>
              <w:top w:val="single" w:sz="4" w:space="0" w:color="auto"/>
              <w:left w:val="single" w:sz="4" w:space="0" w:color="auto"/>
              <w:bottom w:val="single" w:sz="4" w:space="0" w:color="auto"/>
              <w:right w:val="single" w:sz="4" w:space="0" w:color="auto"/>
            </w:tcBorders>
            <w:textDirection w:val="btLr"/>
            <w:hideMark/>
          </w:tcPr>
          <w:p w:rsidR="00571944" w:rsidRDefault="00571944" w:rsidP="00E03317">
            <w:pPr>
              <w:autoSpaceDE w:val="0"/>
              <w:autoSpaceDN w:val="0"/>
              <w:adjustRightInd w:val="0"/>
              <w:ind w:left="113" w:right="113"/>
              <w:rPr>
                <w:rFonts w:eastAsia="Calibri"/>
                <w:sz w:val="20"/>
                <w:szCs w:val="20"/>
              </w:rPr>
            </w:pPr>
            <w:r>
              <w:rPr>
                <w:sz w:val="20"/>
                <w:szCs w:val="20"/>
              </w:rPr>
              <w:t>Комитет по законодательству о государственном строительстве области и местном самоуправлении</w:t>
            </w:r>
          </w:p>
        </w:tc>
        <w:tc>
          <w:tcPr>
            <w:tcW w:w="536" w:type="pct"/>
            <w:tcBorders>
              <w:top w:val="single" w:sz="4" w:space="0" w:color="auto"/>
              <w:left w:val="single" w:sz="4" w:space="0" w:color="auto"/>
              <w:bottom w:val="single" w:sz="4" w:space="0" w:color="auto"/>
              <w:right w:val="single" w:sz="4" w:space="0" w:color="auto"/>
            </w:tcBorders>
            <w:textDirection w:val="btLr"/>
            <w:hideMark/>
          </w:tcPr>
          <w:p w:rsidR="00571944" w:rsidRDefault="00571944" w:rsidP="00E03317">
            <w:pPr>
              <w:autoSpaceDE w:val="0"/>
              <w:autoSpaceDN w:val="0"/>
              <w:adjustRightInd w:val="0"/>
              <w:ind w:left="113" w:right="113"/>
              <w:rPr>
                <w:rFonts w:eastAsia="Calibri"/>
                <w:sz w:val="20"/>
                <w:szCs w:val="20"/>
              </w:rPr>
            </w:pPr>
            <w:r>
              <w:rPr>
                <w:sz w:val="20"/>
                <w:szCs w:val="20"/>
              </w:rPr>
              <w:t>Комитет по бюджету, ценообразованию, финансово-экономическому и налоговому законодательству</w:t>
            </w:r>
          </w:p>
        </w:tc>
        <w:tc>
          <w:tcPr>
            <w:tcW w:w="342" w:type="pct"/>
            <w:tcBorders>
              <w:top w:val="single" w:sz="4" w:space="0" w:color="auto"/>
              <w:left w:val="single" w:sz="4" w:space="0" w:color="auto"/>
              <w:bottom w:val="single" w:sz="4" w:space="0" w:color="auto"/>
              <w:right w:val="single" w:sz="4" w:space="0" w:color="auto"/>
            </w:tcBorders>
            <w:textDirection w:val="btLr"/>
            <w:hideMark/>
          </w:tcPr>
          <w:p w:rsidR="00571944" w:rsidRDefault="00571944" w:rsidP="00E03317">
            <w:pPr>
              <w:autoSpaceDE w:val="0"/>
              <w:autoSpaceDN w:val="0"/>
              <w:adjustRightInd w:val="0"/>
              <w:ind w:left="113" w:right="113"/>
              <w:rPr>
                <w:rFonts w:eastAsia="Calibri"/>
                <w:sz w:val="20"/>
                <w:szCs w:val="20"/>
              </w:rPr>
            </w:pPr>
            <w:r>
              <w:rPr>
                <w:sz w:val="20"/>
                <w:szCs w:val="20"/>
              </w:rPr>
              <w:t>Комитет по социально-культурному законодательству</w:t>
            </w:r>
          </w:p>
        </w:tc>
        <w:tc>
          <w:tcPr>
            <w:tcW w:w="301" w:type="pct"/>
            <w:tcBorders>
              <w:top w:val="single" w:sz="4" w:space="0" w:color="auto"/>
              <w:left w:val="single" w:sz="4" w:space="0" w:color="auto"/>
              <w:bottom w:val="single" w:sz="4" w:space="0" w:color="auto"/>
              <w:right w:val="single" w:sz="4" w:space="0" w:color="auto"/>
            </w:tcBorders>
            <w:textDirection w:val="btLr"/>
            <w:hideMark/>
          </w:tcPr>
          <w:p w:rsidR="00571944" w:rsidRDefault="00571944" w:rsidP="00E03317">
            <w:pPr>
              <w:autoSpaceDE w:val="0"/>
              <w:autoSpaceDN w:val="0"/>
              <w:adjustRightInd w:val="0"/>
              <w:ind w:left="113" w:right="113"/>
              <w:rPr>
                <w:rFonts w:eastAsia="Calibri"/>
                <w:sz w:val="20"/>
                <w:szCs w:val="20"/>
              </w:rPr>
            </w:pPr>
            <w:r>
              <w:rPr>
                <w:sz w:val="20"/>
                <w:szCs w:val="20"/>
              </w:rPr>
              <w:t>Комитет по здравоохранению и социальной защите</w:t>
            </w:r>
          </w:p>
        </w:tc>
        <w:tc>
          <w:tcPr>
            <w:tcW w:w="341" w:type="pct"/>
            <w:tcBorders>
              <w:top w:val="single" w:sz="4" w:space="0" w:color="auto"/>
              <w:left w:val="single" w:sz="4" w:space="0" w:color="auto"/>
              <w:bottom w:val="single" w:sz="4" w:space="0" w:color="auto"/>
              <w:right w:val="single" w:sz="4" w:space="0" w:color="auto"/>
            </w:tcBorders>
            <w:textDirection w:val="btLr"/>
            <w:hideMark/>
          </w:tcPr>
          <w:p w:rsidR="00571944" w:rsidRDefault="00571944" w:rsidP="00E03317">
            <w:pPr>
              <w:autoSpaceDE w:val="0"/>
              <w:autoSpaceDN w:val="0"/>
              <w:adjustRightInd w:val="0"/>
              <w:ind w:left="113" w:right="113"/>
              <w:rPr>
                <w:rFonts w:eastAsia="Calibri"/>
                <w:sz w:val="20"/>
                <w:szCs w:val="20"/>
              </w:rPr>
            </w:pPr>
            <w:r>
              <w:rPr>
                <w:sz w:val="20"/>
                <w:szCs w:val="20"/>
              </w:rPr>
              <w:t>Комитет по собственности и экономической политике</w:t>
            </w:r>
          </w:p>
        </w:tc>
        <w:tc>
          <w:tcPr>
            <w:tcW w:w="439" w:type="pct"/>
            <w:tcBorders>
              <w:top w:val="single" w:sz="4" w:space="0" w:color="auto"/>
              <w:left w:val="single" w:sz="4" w:space="0" w:color="auto"/>
              <w:bottom w:val="single" w:sz="4" w:space="0" w:color="auto"/>
              <w:right w:val="single" w:sz="4" w:space="0" w:color="auto"/>
            </w:tcBorders>
            <w:textDirection w:val="btLr"/>
            <w:hideMark/>
          </w:tcPr>
          <w:p w:rsidR="00571944" w:rsidRDefault="00571944" w:rsidP="00E03317">
            <w:pPr>
              <w:autoSpaceDE w:val="0"/>
              <w:autoSpaceDN w:val="0"/>
              <w:adjustRightInd w:val="0"/>
              <w:ind w:left="113" w:right="113"/>
              <w:rPr>
                <w:rFonts w:eastAsia="Calibri"/>
                <w:sz w:val="20"/>
                <w:szCs w:val="20"/>
              </w:rPr>
            </w:pPr>
            <w:r>
              <w:rPr>
                <w:sz w:val="20"/>
                <w:szCs w:val="20"/>
              </w:rPr>
              <w:t>Комитет по законодательству о природопользовании, экологии и сельском хозяйстве</w:t>
            </w:r>
          </w:p>
        </w:tc>
        <w:tc>
          <w:tcPr>
            <w:tcW w:w="561" w:type="pct"/>
            <w:tcBorders>
              <w:top w:val="single" w:sz="4" w:space="0" w:color="auto"/>
              <w:left w:val="single" w:sz="4" w:space="0" w:color="auto"/>
              <w:bottom w:val="single" w:sz="4" w:space="0" w:color="auto"/>
              <w:right w:val="single" w:sz="4" w:space="0" w:color="auto"/>
            </w:tcBorders>
            <w:textDirection w:val="btLr"/>
            <w:hideMark/>
          </w:tcPr>
          <w:p w:rsidR="00571944" w:rsidRDefault="00571944" w:rsidP="00E03317">
            <w:pPr>
              <w:autoSpaceDE w:val="0"/>
              <w:autoSpaceDN w:val="0"/>
              <w:adjustRightInd w:val="0"/>
              <w:ind w:left="113" w:right="113"/>
              <w:rPr>
                <w:rFonts w:eastAsia="Calibri"/>
                <w:sz w:val="20"/>
                <w:szCs w:val="20"/>
              </w:rPr>
            </w:pPr>
            <w:r>
              <w:rPr>
                <w:sz w:val="20"/>
                <w:szCs w:val="20"/>
              </w:rPr>
              <w:t>Комиссия по Регламенту, депутатской этике, информационной политике и связям с общественными объединениями</w:t>
            </w:r>
          </w:p>
        </w:tc>
        <w:tc>
          <w:tcPr>
            <w:tcW w:w="277" w:type="pct"/>
            <w:tcBorders>
              <w:top w:val="single" w:sz="4" w:space="0" w:color="auto"/>
              <w:left w:val="single" w:sz="4" w:space="0" w:color="auto"/>
              <w:bottom w:val="single" w:sz="4" w:space="0" w:color="auto"/>
              <w:right w:val="single" w:sz="4" w:space="0" w:color="auto"/>
            </w:tcBorders>
            <w:textDirection w:val="btLr"/>
          </w:tcPr>
          <w:p w:rsidR="00571944" w:rsidRDefault="00571944" w:rsidP="00E03317">
            <w:pPr>
              <w:autoSpaceDE w:val="0"/>
              <w:autoSpaceDN w:val="0"/>
              <w:adjustRightInd w:val="0"/>
              <w:ind w:left="113" w:right="113"/>
              <w:rPr>
                <w:rFonts w:eastAsia="Calibri"/>
                <w:sz w:val="20"/>
                <w:szCs w:val="20"/>
              </w:rPr>
            </w:pPr>
            <w:r>
              <w:rPr>
                <w:sz w:val="20"/>
                <w:szCs w:val="20"/>
              </w:rPr>
              <w:t>Комиссия по контрольной деятельности</w:t>
            </w:r>
          </w:p>
        </w:tc>
        <w:tc>
          <w:tcPr>
            <w:tcW w:w="286" w:type="pct"/>
            <w:tcBorders>
              <w:top w:val="single" w:sz="4" w:space="0" w:color="auto"/>
              <w:left w:val="single" w:sz="4" w:space="0" w:color="auto"/>
              <w:bottom w:val="single" w:sz="4" w:space="0" w:color="auto"/>
              <w:right w:val="single" w:sz="4" w:space="0" w:color="auto"/>
            </w:tcBorders>
            <w:textDirection w:val="btLr"/>
          </w:tcPr>
          <w:p w:rsidR="00571944" w:rsidRDefault="00571944" w:rsidP="00E03317">
            <w:pPr>
              <w:autoSpaceDE w:val="0"/>
              <w:autoSpaceDN w:val="0"/>
              <w:adjustRightInd w:val="0"/>
              <w:ind w:left="113" w:right="113"/>
              <w:rPr>
                <w:rFonts w:eastAsia="Calibri"/>
                <w:sz w:val="20"/>
                <w:szCs w:val="20"/>
              </w:rPr>
            </w:pPr>
            <w:r>
              <w:rPr>
                <w:sz w:val="20"/>
                <w:szCs w:val="20"/>
              </w:rPr>
              <w:t>Всего</w:t>
            </w:r>
          </w:p>
        </w:tc>
      </w:tr>
      <w:tr w:rsidR="00571944" w:rsidTr="003675ED">
        <w:tc>
          <w:tcPr>
            <w:tcW w:w="1377" w:type="pct"/>
            <w:vAlign w:val="center"/>
          </w:tcPr>
          <w:p w:rsidR="00571944" w:rsidRPr="009D08EF" w:rsidRDefault="00571944" w:rsidP="00E03317">
            <w:pPr>
              <w:rPr>
                <w:b/>
                <w:bCs/>
                <w:color w:val="000000"/>
                <w:sz w:val="22"/>
              </w:rPr>
            </w:pPr>
            <w:r w:rsidRPr="009D08EF">
              <w:rPr>
                <w:b/>
                <w:bCs/>
                <w:color w:val="000000"/>
                <w:sz w:val="22"/>
              </w:rPr>
              <w:t xml:space="preserve">Проведено заседаний </w:t>
            </w:r>
          </w:p>
        </w:tc>
        <w:tc>
          <w:tcPr>
            <w:tcW w:w="540" w:type="pct"/>
            <w:vAlign w:val="center"/>
          </w:tcPr>
          <w:p w:rsidR="00571944" w:rsidRPr="002925F0" w:rsidRDefault="00571944" w:rsidP="00E03317">
            <w:pPr>
              <w:jc w:val="center"/>
              <w:rPr>
                <w:bCs/>
                <w:color w:val="000000"/>
              </w:rPr>
            </w:pPr>
            <w:r>
              <w:rPr>
                <w:bCs/>
                <w:color w:val="000000"/>
              </w:rPr>
              <w:t>1</w:t>
            </w:r>
          </w:p>
        </w:tc>
        <w:tc>
          <w:tcPr>
            <w:tcW w:w="536" w:type="pct"/>
            <w:vAlign w:val="center"/>
          </w:tcPr>
          <w:p w:rsidR="00571944" w:rsidRPr="002925F0" w:rsidRDefault="00571944" w:rsidP="00E03317">
            <w:pPr>
              <w:jc w:val="center"/>
              <w:rPr>
                <w:bCs/>
                <w:color w:val="000000"/>
              </w:rPr>
            </w:pPr>
            <w:r>
              <w:rPr>
                <w:bCs/>
                <w:color w:val="000000"/>
              </w:rPr>
              <w:t>1</w:t>
            </w:r>
          </w:p>
        </w:tc>
        <w:tc>
          <w:tcPr>
            <w:tcW w:w="342" w:type="pct"/>
            <w:vAlign w:val="center"/>
          </w:tcPr>
          <w:p w:rsidR="00571944" w:rsidRPr="00F9404D" w:rsidRDefault="00571944" w:rsidP="00E03317">
            <w:pPr>
              <w:jc w:val="center"/>
              <w:rPr>
                <w:color w:val="000000"/>
              </w:rPr>
            </w:pPr>
            <w:r>
              <w:rPr>
                <w:color w:val="000000"/>
              </w:rPr>
              <w:t>1</w:t>
            </w:r>
          </w:p>
        </w:tc>
        <w:tc>
          <w:tcPr>
            <w:tcW w:w="301" w:type="pct"/>
            <w:vAlign w:val="center"/>
          </w:tcPr>
          <w:p w:rsidR="00571944" w:rsidRPr="002925F0" w:rsidRDefault="00571944" w:rsidP="00E03317">
            <w:pPr>
              <w:jc w:val="center"/>
              <w:rPr>
                <w:bCs/>
                <w:color w:val="000000"/>
              </w:rPr>
            </w:pPr>
            <w:r>
              <w:rPr>
                <w:bCs/>
                <w:color w:val="000000"/>
              </w:rPr>
              <w:t>1</w:t>
            </w:r>
          </w:p>
        </w:tc>
        <w:tc>
          <w:tcPr>
            <w:tcW w:w="341" w:type="pct"/>
            <w:vAlign w:val="center"/>
          </w:tcPr>
          <w:p w:rsidR="00571944" w:rsidRPr="00F9404D" w:rsidRDefault="00571944" w:rsidP="00E03317">
            <w:pPr>
              <w:jc w:val="center"/>
              <w:rPr>
                <w:color w:val="000000"/>
              </w:rPr>
            </w:pPr>
            <w:r>
              <w:rPr>
                <w:color w:val="000000"/>
              </w:rPr>
              <w:t>1</w:t>
            </w:r>
          </w:p>
        </w:tc>
        <w:tc>
          <w:tcPr>
            <w:tcW w:w="439" w:type="pct"/>
            <w:vAlign w:val="center"/>
          </w:tcPr>
          <w:p w:rsidR="00571944" w:rsidRPr="00F9404D" w:rsidRDefault="00571944" w:rsidP="00E03317">
            <w:pPr>
              <w:jc w:val="center"/>
              <w:rPr>
                <w:color w:val="000000"/>
              </w:rPr>
            </w:pPr>
            <w:r>
              <w:rPr>
                <w:color w:val="000000"/>
              </w:rPr>
              <w:t>1</w:t>
            </w:r>
          </w:p>
        </w:tc>
        <w:tc>
          <w:tcPr>
            <w:tcW w:w="561" w:type="pct"/>
            <w:vAlign w:val="center"/>
          </w:tcPr>
          <w:p w:rsidR="00571944" w:rsidRPr="002925F0" w:rsidRDefault="00571944" w:rsidP="00E03317">
            <w:pPr>
              <w:jc w:val="center"/>
              <w:rPr>
                <w:bCs/>
                <w:color w:val="000000"/>
              </w:rPr>
            </w:pPr>
            <w:r>
              <w:rPr>
                <w:bCs/>
                <w:color w:val="000000"/>
              </w:rPr>
              <w:t>2</w:t>
            </w:r>
          </w:p>
        </w:tc>
        <w:tc>
          <w:tcPr>
            <w:tcW w:w="277" w:type="pct"/>
            <w:vAlign w:val="center"/>
          </w:tcPr>
          <w:p w:rsidR="00571944" w:rsidRPr="00596BE8" w:rsidRDefault="00571944" w:rsidP="00E03317">
            <w:pPr>
              <w:jc w:val="center"/>
              <w:rPr>
                <w:bCs/>
                <w:color w:val="000000"/>
              </w:rPr>
            </w:pPr>
            <w:r w:rsidRPr="00596BE8">
              <w:rPr>
                <w:bCs/>
                <w:color w:val="000000"/>
              </w:rPr>
              <w:t>1</w:t>
            </w:r>
          </w:p>
        </w:tc>
        <w:tc>
          <w:tcPr>
            <w:tcW w:w="286" w:type="pct"/>
            <w:vAlign w:val="center"/>
          </w:tcPr>
          <w:p w:rsidR="00571944" w:rsidRDefault="00571944" w:rsidP="00E03317">
            <w:pPr>
              <w:jc w:val="center"/>
              <w:rPr>
                <w:b/>
                <w:bCs/>
                <w:color w:val="000000"/>
              </w:rPr>
            </w:pPr>
            <w:r>
              <w:rPr>
                <w:b/>
                <w:bCs/>
                <w:color w:val="000000"/>
              </w:rPr>
              <w:t>9</w:t>
            </w:r>
          </w:p>
        </w:tc>
      </w:tr>
      <w:tr w:rsidR="00571944" w:rsidTr="003675ED">
        <w:tc>
          <w:tcPr>
            <w:tcW w:w="1377" w:type="pct"/>
            <w:vAlign w:val="center"/>
          </w:tcPr>
          <w:p w:rsidR="00571944" w:rsidRPr="009D08EF" w:rsidRDefault="00571944" w:rsidP="00E03317">
            <w:pPr>
              <w:rPr>
                <w:b/>
                <w:bCs/>
                <w:color w:val="000000"/>
                <w:sz w:val="22"/>
              </w:rPr>
            </w:pPr>
            <w:r w:rsidRPr="009D08EF">
              <w:rPr>
                <w:b/>
                <w:bCs/>
                <w:color w:val="000000"/>
                <w:sz w:val="22"/>
              </w:rPr>
              <w:lastRenderedPageBreak/>
              <w:t xml:space="preserve">Рассмотрено вопросов </w:t>
            </w:r>
          </w:p>
        </w:tc>
        <w:tc>
          <w:tcPr>
            <w:tcW w:w="540" w:type="pct"/>
            <w:vAlign w:val="center"/>
          </w:tcPr>
          <w:p w:rsidR="00571944" w:rsidRPr="002925F0" w:rsidRDefault="00571944" w:rsidP="00E03317">
            <w:pPr>
              <w:jc w:val="center"/>
              <w:rPr>
                <w:bCs/>
                <w:color w:val="000000"/>
              </w:rPr>
            </w:pPr>
            <w:r>
              <w:rPr>
                <w:bCs/>
                <w:color w:val="000000"/>
              </w:rPr>
              <w:t>12</w:t>
            </w:r>
          </w:p>
        </w:tc>
        <w:tc>
          <w:tcPr>
            <w:tcW w:w="536" w:type="pct"/>
            <w:vAlign w:val="center"/>
          </w:tcPr>
          <w:p w:rsidR="00571944" w:rsidRPr="002925F0" w:rsidRDefault="00571944" w:rsidP="00E03317">
            <w:pPr>
              <w:jc w:val="center"/>
              <w:rPr>
                <w:bCs/>
                <w:color w:val="000000"/>
              </w:rPr>
            </w:pPr>
            <w:r>
              <w:rPr>
                <w:bCs/>
                <w:color w:val="000000"/>
              </w:rPr>
              <w:t>1</w:t>
            </w:r>
          </w:p>
        </w:tc>
        <w:tc>
          <w:tcPr>
            <w:tcW w:w="342" w:type="pct"/>
            <w:vAlign w:val="center"/>
          </w:tcPr>
          <w:p w:rsidR="00571944" w:rsidRPr="00F9404D" w:rsidRDefault="00571944" w:rsidP="00E03317">
            <w:pPr>
              <w:jc w:val="center"/>
              <w:rPr>
                <w:color w:val="000000"/>
              </w:rPr>
            </w:pPr>
            <w:r>
              <w:rPr>
                <w:color w:val="000000"/>
              </w:rPr>
              <w:t>10</w:t>
            </w:r>
          </w:p>
        </w:tc>
        <w:tc>
          <w:tcPr>
            <w:tcW w:w="301" w:type="pct"/>
            <w:vAlign w:val="center"/>
          </w:tcPr>
          <w:p w:rsidR="00571944" w:rsidRPr="002925F0" w:rsidRDefault="00571944" w:rsidP="00E03317">
            <w:pPr>
              <w:jc w:val="center"/>
              <w:rPr>
                <w:bCs/>
                <w:color w:val="000000"/>
              </w:rPr>
            </w:pPr>
            <w:r>
              <w:rPr>
                <w:bCs/>
                <w:color w:val="000000"/>
              </w:rPr>
              <w:t>11</w:t>
            </w:r>
          </w:p>
        </w:tc>
        <w:tc>
          <w:tcPr>
            <w:tcW w:w="341" w:type="pct"/>
            <w:vAlign w:val="center"/>
          </w:tcPr>
          <w:p w:rsidR="00571944" w:rsidRPr="00F9404D" w:rsidRDefault="00571944" w:rsidP="00E03317">
            <w:pPr>
              <w:jc w:val="center"/>
              <w:rPr>
                <w:color w:val="000000"/>
              </w:rPr>
            </w:pPr>
            <w:r>
              <w:rPr>
                <w:color w:val="000000"/>
              </w:rPr>
              <w:t>6</w:t>
            </w:r>
          </w:p>
        </w:tc>
        <w:tc>
          <w:tcPr>
            <w:tcW w:w="439" w:type="pct"/>
            <w:vAlign w:val="center"/>
          </w:tcPr>
          <w:p w:rsidR="00571944" w:rsidRPr="002925F0" w:rsidRDefault="00571944" w:rsidP="00E03317">
            <w:pPr>
              <w:jc w:val="center"/>
              <w:rPr>
                <w:bCs/>
                <w:color w:val="000000"/>
              </w:rPr>
            </w:pPr>
            <w:r>
              <w:rPr>
                <w:bCs/>
                <w:color w:val="000000"/>
              </w:rPr>
              <w:t>6</w:t>
            </w:r>
          </w:p>
        </w:tc>
        <w:tc>
          <w:tcPr>
            <w:tcW w:w="561" w:type="pct"/>
            <w:vAlign w:val="center"/>
          </w:tcPr>
          <w:p w:rsidR="00571944" w:rsidRPr="002925F0" w:rsidRDefault="00571944" w:rsidP="00E03317">
            <w:pPr>
              <w:jc w:val="center"/>
              <w:rPr>
                <w:bCs/>
                <w:color w:val="000000"/>
              </w:rPr>
            </w:pPr>
            <w:r>
              <w:rPr>
                <w:bCs/>
                <w:color w:val="000000"/>
              </w:rPr>
              <w:t>5</w:t>
            </w:r>
          </w:p>
        </w:tc>
        <w:tc>
          <w:tcPr>
            <w:tcW w:w="277" w:type="pct"/>
            <w:vAlign w:val="center"/>
          </w:tcPr>
          <w:p w:rsidR="00571944" w:rsidRPr="00596BE8" w:rsidRDefault="00571944" w:rsidP="00E03317">
            <w:pPr>
              <w:jc w:val="center"/>
              <w:rPr>
                <w:bCs/>
                <w:color w:val="000000"/>
              </w:rPr>
            </w:pPr>
            <w:r w:rsidRPr="00596BE8">
              <w:rPr>
                <w:bCs/>
                <w:color w:val="000000"/>
              </w:rPr>
              <w:t>4</w:t>
            </w:r>
          </w:p>
        </w:tc>
        <w:tc>
          <w:tcPr>
            <w:tcW w:w="286" w:type="pct"/>
            <w:vAlign w:val="center"/>
          </w:tcPr>
          <w:p w:rsidR="00571944" w:rsidRDefault="00571944" w:rsidP="00E03317">
            <w:pPr>
              <w:jc w:val="center"/>
              <w:rPr>
                <w:b/>
                <w:bCs/>
                <w:color w:val="000000"/>
              </w:rPr>
            </w:pPr>
            <w:r>
              <w:rPr>
                <w:b/>
                <w:bCs/>
                <w:color w:val="000000"/>
              </w:rPr>
              <w:t>55</w:t>
            </w:r>
          </w:p>
        </w:tc>
      </w:tr>
      <w:tr w:rsidR="00571944" w:rsidTr="003675ED">
        <w:tc>
          <w:tcPr>
            <w:tcW w:w="1377" w:type="pct"/>
            <w:vAlign w:val="center"/>
          </w:tcPr>
          <w:p w:rsidR="00571944" w:rsidRPr="009D08EF" w:rsidRDefault="00571944" w:rsidP="00E03317">
            <w:pPr>
              <w:rPr>
                <w:b/>
                <w:bCs/>
                <w:color w:val="000000"/>
                <w:sz w:val="22"/>
              </w:rPr>
            </w:pPr>
            <w:r w:rsidRPr="009D08EF">
              <w:rPr>
                <w:b/>
                <w:bCs/>
                <w:color w:val="000000"/>
                <w:sz w:val="22"/>
              </w:rPr>
              <w:t>Внесено на рассмотрение сессий вопросов</w:t>
            </w:r>
          </w:p>
        </w:tc>
        <w:tc>
          <w:tcPr>
            <w:tcW w:w="540" w:type="pct"/>
            <w:vAlign w:val="center"/>
          </w:tcPr>
          <w:p w:rsidR="00571944" w:rsidRPr="002925F0" w:rsidRDefault="00571944" w:rsidP="00E03317">
            <w:pPr>
              <w:jc w:val="center"/>
              <w:rPr>
                <w:bCs/>
                <w:color w:val="000000"/>
              </w:rPr>
            </w:pPr>
            <w:r>
              <w:rPr>
                <w:bCs/>
                <w:color w:val="000000"/>
              </w:rPr>
              <w:t>10</w:t>
            </w:r>
          </w:p>
        </w:tc>
        <w:tc>
          <w:tcPr>
            <w:tcW w:w="536" w:type="pct"/>
            <w:vAlign w:val="center"/>
          </w:tcPr>
          <w:p w:rsidR="00571944" w:rsidRPr="002925F0" w:rsidRDefault="00571944" w:rsidP="00E03317">
            <w:pPr>
              <w:jc w:val="center"/>
              <w:rPr>
                <w:bCs/>
                <w:color w:val="000000"/>
              </w:rPr>
            </w:pPr>
            <w:r>
              <w:rPr>
                <w:bCs/>
                <w:color w:val="000000"/>
              </w:rPr>
              <w:t>1</w:t>
            </w:r>
          </w:p>
        </w:tc>
        <w:tc>
          <w:tcPr>
            <w:tcW w:w="342" w:type="pct"/>
            <w:vAlign w:val="center"/>
          </w:tcPr>
          <w:p w:rsidR="00571944" w:rsidRPr="00F9404D" w:rsidRDefault="00571944" w:rsidP="00E03317">
            <w:pPr>
              <w:jc w:val="center"/>
              <w:rPr>
                <w:b/>
                <w:bCs/>
                <w:color w:val="000000"/>
              </w:rPr>
            </w:pPr>
            <w:r>
              <w:rPr>
                <w:b/>
                <w:bCs/>
                <w:color w:val="000000"/>
              </w:rPr>
              <w:t>9</w:t>
            </w:r>
          </w:p>
        </w:tc>
        <w:tc>
          <w:tcPr>
            <w:tcW w:w="301" w:type="pct"/>
            <w:vAlign w:val="center"/>
          </w:tcPr>
          <w:p w:rsidR="00571944" w:rsidRPr="002925F0" w:rsidRDefault="00571944" w:rsidP="00E03317">
            <w:pPr>
              <w:jc w:val="center"/>
              <w:rPr>
                <w:bCs/>
                <w:color w:val="000000"/>
              </w:rPr>
            </w:pPr>
            <w:r>
              <w:rPr>
                <w:bCs/>
                <w:color w:val="000000"/>
              </w:rPr>
              <w:t>7</w:t>
            </w:r>
          </w:p>
        </w:tc>
        <w:tc>
          <w:tcPr>
            <w:tcW w:w="341" w:type="pct"/>
            <w:vAlign w:val="center"/>
          </w:tcPr>
          <w:p w:rsidR="00571944" w:rsidRPr="00F9404D" w:rsidRDefault="00571944" w:rsidP="00E03317">
            <w:pPr>
              <w:jc w:val="center"/>
              <w:rPr>
                <w:color w:val="000000"/>
              </w:rPr>
            </w:pPr>
            <w:r>
              <w:rPr>
                <w:color w:val="000000"/>
              </w:rPr>
              <w:t>5</w:t>
            </w:r>
          </w:p>
        </w:tc>
        <w:tc>
          <w:tcPr>
            <w:tcW w:w="439" w:type="pct"/>
            <w:vAlign w:val="center"/>
          </w:tcPr>
          <w:p w:rsidR="00571944" w:rsidRPr="002925F0" w:rsidRDefault="00571944" w:rsidP="00E03317">
            <w:pPr>
              <w:jc w:val="center"/>
              <w:rPr>
                <w:bCs/>
                <w:color w:val="000000"/>
              </w:rPr>
            </w:pPr>
            <w:r>
              <w:rPr>
                <w:bCs/>
                <w:color w:val="000000"/>
              </w:rPr>
              <w:t>5</w:t>
            </w:r>
          </w:p>
        </w:tc>
        <w:tc>
          <w:tcPr>
            <w:tcW w:w="561" w:type="pct"/>
            <w:vAlign w:val="center"/>
          </w:tcPr>
          <w:p w:rsidR="00571944" w:rsidRPr="002925F0" w:rsidRDefault="00571944" w:rsidP="00E03317">
            <w:pPr>
              <w:jc w:val="center"/>
              <w:rPr>
                <w:bCs/>
                <w:color w:val="000000"/>
              </w:rPr>
            </w:pPr>
            <w:r>
              <w:rPr>
                <w:bCs/>
                <w:color w:val="000000"/>
              </w:rPr>
              <w:t>5</w:t>
            </w:r>
          </w:p>
        </w:tc>
        <w:tc>
          <w:tcPr>
            <w:tcW w:w="277" w:type="pct"/>
            <w:vAlign w:val="center"/>
          </w:tcPr>
          <w:p w:rsidR="00571944" w:rsidRPr="00596BE8" w:rsidRDefault="00571944" w:rsidP="00E03317">
            <w:pPr>
              <w:jc w:val="center"/>
              <w:rPr>
                <w:bCs/>
                <w:color w:val="000000"/>
              </w:rPr>
            </w:pPr>
            <w:r w:rsidRPr="00596BE8">
              <w:rPr>
                <w:bCs/>
                <w:color w:val="000000"/>
              </w:rPr>
              <w:t>1</w:t>
            </w:r>
          </w:p>
        </w:tc>
        <w:tc>
          <w:tcPr>
            <w:tcW w:w="286" w:type="pct"/>
            <w:vAlign w:val="center"/>
          </w:tcPr>
          <w:p w:rsidR="00571944" w:rsidRDefault="00571944" w:rsidP="00E03317">
            <w:pPr>
              <w:jc w:val="center"/>
              <w:rPr>
                <w:b/>
                <w:bCs/>
                <w:color w:val="000000"/>
              </w:rPr>
            </w:pPr>
            <w:r>
              <w:rPr>
                <w:b/>
                <w:bCs/>
                <w:color w:val="000000"/>
              </w:rPr>
              <w:t>43</w:t>
            </w:r>
          </w:p>
        </w:tc>
      </w:tr>
      <w:tr w:rsidR="00571944" w:rsidTr="003675ED">
        <w:tc>
          <w:tcPr>
            <w:tcW w:w="1377" w:type="pct"/>
            <w:vAlign w:val="center"/>
          </w:tcPr>
          <w:p w:rsidR="00571944" w:rsidRPr="009D08EF" w:rsidRDefault="00571944" w:rsidP="00E03317">
            <w:pPr>
              <w:rPr>
                <w:b/>
                <w:bCs/>
                <w:color w:val="000000"/>
                <w:sz w:val="22"/>
              </w:rPr>
            </w:pPr>
            <w:r w:rsidRPr="009D08EF">
              <w:rPr>
                <w:b/>
                <w:bCs/>
                <w:color w:val="000000"/>
                <w:sz w:val="22"/>
              </w:rPr>
              <w:t>Количество рабочих групп, созданных и работающих в комитете</w:t>
            </w:r>
          </w:p>
        </w:tc>
        <w:tc>
          <w:tcPr>
            <w:tcW w:w="540" w:type="pct"/>
            <w:vAlign w:val="center"/>
          </w:tcPr>
          <w:p w:rsidR="00571944" w:rsidRPr="00F9404D" w:rsidRDefault="00571944" w:rsidP="00E03317">
            <w:pPr>
              <w:jc w:val="center"/>
              <w:rPr>
                <w:color w:val="000000"/>
              </w:rPr>
            </w:pPr>
            <w:r>
              <w:rPr>
                <w:color w:val="000000"/>
              </w:rPr>
              <w:t>-</w:t>
            </w:r>
          </w:p>
        </w:tc>
        <w:tc>
          <w:tcPr>
            <w:tcW w:w="536" w:type="pct"/>
            <w:vAlign w:val="center"/>
          </w:tcPr>
          <w:p w:rsidR="00571944" w:rsidRPr="00F9404D" w:rsidRDefault="00571944" w:rsidP="00E03317">
            <w:pPr>
              <w:jc w:val="center"/>
              <w:rPr>
                <w:color w:val="000000"/>
              </w:rPr>
            </w:pPr>
            <w:r>
              <w:rPr>
                <w:color w:val="000000"/>
              </w:rPr>
              <w:t>1</w:t>
            </w:r>
          </w:p>
        </w:tc>
        <w:tc>
          <w:tcPr>
            <w:tcW w:w="342" w:type="pct"/>
            <w:vAlign w:val="center"/>
          </w:tcPr>
          <w:p w:rsidR="00571944" w:rsidRPr="00F9404D" w:rsidRDefault="00571944" w:rsidP="00E03317">
            <w:pPr>
              <w:jc w:val="center"/>
              <w:rPr>
                <w:b/>
                <w:bCs/>
                <w:color w:val="000000"/>
              </w:rPr>
            </w:pPr>
            <w:r>
              <w:rPr>
                <w:b/>
                <w:bCs/>
                <w:color w:val="000000"/>
              </w:rPr>
              <w:t>-</w:t>
            </w: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1</w:t>
            </w:r>
          </w:p>
        </w:tc>
      </w:tr>
      <w:tr w:rsidR="00571944" w:rsidTr="003675ED">
        <w:tc>
          <w:tcPr>
            <w:tcW w:w="1377" w:type="pct"/>
            <w:vAlign w:val="center"/>
          </w:tcPr>
          <w:p w:rsidR="00571944" w:rsidRPr="009D08EF" w:rsidRDefault="00571944" w:rsidP="00E03317">
            <w:pPr>
              <w:rPr>
                <w:b/>
                <w:bCs/>
                <w:color w:val="000000"/>
                <w:sz w:val="22"/>
              </w:rPr>
            </w:pPr>
            <w:r w:rsidRPr="009D08EF">
              <w:rPr>
                <w:b/>
                <w:bCs/>
                <w:color w:val="000000"/>
                <w:sz w:val="22"/>
              </w:rPr>
              <w:t>Количество заседаний постоянно действующих и временных рабочих групп</w:t>
            </w:r>
          </w:p>
        </w:tc>
        <w:tc>
          <w:tcPr>
            <w:tcW w:w="540" w:type="pct"/>
            <w:vAlign w:val="center"/>
          </w:tcPr>
          <w:p w:rsidR="00571944" w:rsidRPr="00F9404D" w:rsidRDefault="00571944" w:rsidP="00E03317">
            <w:pPr>
              <w:jc w:val="center"/>
              <w:rPr>
                <w:color w:val="000000"/>
              </w:rPr>
            </w:pPr>
            <w:r>
              <w:rPr>
                <w:color w:val="000000"/>
              </w:rPr>
              <w:t>-</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r>
              <w:rPr>
                <w:color w:val="000000"/>
              </w:rPr>
              <w:t>-</w:t>
            </w: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1</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1</w:t>
            </w:r>
          </w:p>
        </w:tc>
      </w:tr>
      <w:tr w:rsidR="00571944" w:rsidTr="003675ED">
        <w:tc>
          <w:tcPr>
            <w:tcW w:w="1377" w:type="pct"/>
            <w:vAlign w:val="center"/>
          </w:tcPr>
          <w:p w:rsidR="00571944" w:rsidRPr="009D08EF" w:rsidRDefault="00571944" w:rsidP="00E03317">
            <w:pPr>
              <w:rPr>
                <w:b/>
                <w:bCs/>
                <w:color w:val="000000"/>
                <w:sz w:val="22"/>
              </w:rPr>
            </w:pPr>
            <w:r w:rsidRPr="009D08EF">
              <w:rPr>
                <w:b/>
                <w:bCs/>
                <w:color w:val="000000"/>
                <w:sz w:val="22"/>
              </w:rPr>
              <w:t>Проведено мероприятий:</w:t>
            </w:r>
          </w:p>
        </w:tc>
        <w:tc>
          <w:tcPr>
            <w:tcW w:w="540" w:type="pct"/>
            <w:vAlign w:val="center"/>
          </w:tcPr>
          <w:p w:rsidR="00571944" w:rsidRPr="00F9404D" w:rsidRDefault="00571944" w:rsidP="00E03317">
            <w:pPr>
              <w:jc w:val="center"/>
              <w:rPr>
                <w:color w:val="000000"/>
              </w:rPr>
            </w:pPr>
            <w:r>
              <w:rPr>
                <w:color w:val="000000"/>
              </w:rPr>
              <w:t>1</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3</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4</w:t>
            </w:r>
          </w:p>
        </w:tc>
      </w:tr>
      <w:tr w:rsidR="00571944" w:rsidTr="003675ED">
        <w:tc>
          <w:tcPr>
            <w:tcW w:w="1377" w:type="pct"/>
            <w:vAlign w:val="center"/>
          </w:tcPr>
          <w:p w:rsidR="00571944" w:rsidRPr="009D08EF" w:rsidRDefault="00571944" w:rsidP="00E03317">
            <w:pPr>
              <w:rPr>
                <w:color w:val="000000"/>
                <w:sz w:val="22"/>
              </w:rPr>
            </w:pPr>
            <w:r w:rsidRPr="009D08EF">
              <w:rPr>
                <w:color w:val="000000"/>
                <w:sz w:val="22"/>
              </w:rPr>
              <w:t>-правительственных часов</w:t>
            </w:r>
          </w:p>
        </w:tc>
        <w:tc>
          <w:tcPr>
            <w:tcW w:w="540" w:type="pct"/>
            <w:vAlign w:val="center"/>
          </w:tcPr>
          <w:p w:rsidR="00571944" w:rsidRPr="00F9404D" w:rsidRDefault="00571944" w:rsidP="00E03317">
            <w:pPr>
              <w:jc w:val="center"/>
              <w:rPr>
                <w:color w:val="000000"/>
              </w:rPr>
            </w:pPr>
            <w:r>
              <w:rPr>
                <w:color w:val="000000"/>
              </w:rPr>
              <w:t>-</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p>
        </w:tc>
      </w:tr>
      <w:tr w:rsidR="00571944" w:rsidTr="003675ED">
        <w:tc>
          <w:tcPr>
            <w:tcW w:w="1377" w:type="pct"/>
            <w:vAlign w:val="center"/>
          </w:tcPr>
          <w:p w:rsidR="00571944" w:rsidRPr="009D08EF" w:rsidRDefault="00571944" w:rsidP="00E03317">
            <w:pPr>
              <w:rPr>
                <w:color w:val="000000"/>
                <w:sz w:val="22"/>
              </w:rPr>
            </w:pPr>
            <w:r w:rsidRPr="009D08EF">
              <w:rPr>
                <w:color w:val="000000"/>
                <w:sz w:val="22"/>
              </w:rPr>
              <w:t>-муниципальных часов</w:t>
            </w:r>
          </w:p>
        </w:tc>
        <w:tc>
          <w:tcPr>
            <w:tcW w:w="540" w:type="pct"/>
            <w:vAlign w:val="center"/>
          </w:tcPr>
          <w:p w:rsidR="00571944" w:rsidRPr="00F9404D" w:rsidRDefault="00571944" w:rsidP="00E03317">
            <w:pPr>
              <w:jc w:val="center"/>
              <w:rPr>
                <w:color w:val="000000"/>
              </w:rPr>
            </w:pPr>
            <w:r>
              <w:rPr>
                <w:color w:val="000000"/>
              </w:rPr>
              <w:t>-</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p>
        </w:tc>
      </w:tr>
      <w:tr w:rsidR="00571944" w:rsidTr="003675ED">
        <w:tc>
          <w:tcPr>
            <w:tcW w:w="1377" w:type="pct"/>
            <w:vAlign w:val="center"/>
          </w:tcPr>
          <w:p w:rsidR="00571944" w:rsidRPr="009D08EF" w:rsidRDefault="00571944" w:rsidP="00E03317">
            <w:pPr>
              <w:rPr>
                <w:color w:val="000000"/>
                <w:sz w:val="22"/>
              </w:rPr>
            </w:pPr>
            <w:r w:rsidRPr="009D08EF">
              <w:rPr>
                <w:color w:val="000000"/>
                <w:sz w:val="22"/>
              </w:rPr>
              <w:t>- депутатских слушаний</w:t>
            </w:r>
          </w:p>
        </w:tc>
        <w:tc>
          <w:tcPr>
            <w:tcW w:w="540" w:type="pct"/>
            <w:vAlign w:val="center"/>
          </w:tcPr>
          <w:p w:rsidR="00571944" w:rsidRPr="00F9404D" w:rsidRDefault="00571944" w:rsidP="00E03317">
            <w:pPr>
              <w:jc w:val="center"/>
              <w:rPr>
                <w:color w:val="000000"/>
              </w:rPr>
            </w:pPr>
            <w:r>
              <w:rPr>
                <w:color w:val="000000"/>
              </w:rPr>
              <w:t>-</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p>
        </w:tc>
      </w:tr>
      <w:tr w:rsidR="00571944" w:rsidTr="003675ED">
        <w:tc>
          <w:tcPr>
            <w:tcW w:w="1377" w:type="pct"/>
            <w:vAlign w:val="center"/>
          </w:tcPr>
          <w:p w:rsidR="00571944" w:rsidRPr="009D08EF" w:rsidRDefault="00571944" w:rsidP="00E03317">
            <w:pPr>
              <w:rPr>
                <w:color w:val="000000"/>
                <w:sz w:val="22"/>
              </w:rPr>
            </w:pPr>
            <w:r w:rsidRPr="009D08EF">
              <w:rPr>
                <w:color w:val="000000"/>
                <w:sz w:val="22"/>
              </w:rPr>
              <w:t>-общественных слушаний</w:t>
            </w:r>
          </w:p>
        </w:tc>
        <w:tc>
          <w:tcPr>
            <w:tcW w:w="540" w:type="pct"/>
            <w:vAlign w:val="center"/>
          </w:tcPr>
          <w:p w:rsidR="00571944" w:rsidRPr="00F9404D" w:rsidRDefault="00571944" w:rsidP="00E03317">
            <w:pPr>
              <w:jc w:val="center"/>
              <w:rPr>
                <w:color w:val="000000"/>
              </w:rPr>
            </w:pPr>
            <w:r>
              <w:rPr>
                <w:color w:val="000000"/>
              </w:rPr>
              <w:t>1</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1</w:t>
            </w:r>
          </w:p>
        </w:tc>
      </w:tr>
      <w:tr w:rsidR="00571944" w:rsidTr="003675ED">
        <w:tc>
          <w:tcPr>
            <w:tcW w:w="1377" w:type="pct"/>
            <w:vAlign w:val="center"/>
          </w:tcPr>
          <w:p w:rsidR="00571944" w:rsidRPr="009D08EF" w:rsidRDefault="00571944" w:rsidP="00E03317">
            <w:pPr>
              <w:rPr>
                <w:color w:val="000000"/>
                <w:sz w:val="22"/>
              </w:rPr>
            </w:pPr>
            <w:r w:rsidRPr="009D08EF">
              <w:rPr>
                <w:color w:val="000000"/>
                <w:sz w:val="22"/>
              </w:rPr>
              <w:t>- публичных слушаний</w:t>
            </w:r>
          </w:p>
        </w:tc>
        <w:tc>
          <w:tcPr>
            <w:tcW w:w="540" w:type="pct"/>
            <w:vAlign w:val="center"/>
          </w:tcPr>
          <w:p w:rsidR="00571944" w:rsidRPr="00F9404D" w:rsidRDefault="00571944" w:rsidP="00E03317">
            <w:pPr>
              <w:jc w:val="center"/>
              <w:rPr>
                <w:color w:val="000000"/>
              </w:rPr>
            </w:pPr>
            <w:r>
              <w:rPr>
                <w:color w:val="000000"/>
              </w:rPr>
              <w:t>-</w:t>
            </w:r>
          </w:p>
        </w:tc>
        <w:tc>
          <w:tcPr>
            <w:tcW w:w="536" w:type="pct"/>
            <w:vAlign w:val="center"/>
          </w:tcPr>
          <w:p w:rsidR="00571944" w:rsidRPr="00F9404D" w:rsidRDefault="00571944" w:rsidP="00E03317">
            <w:pPr>
              <w:jc w:val="center"/>
              <w:rPr>
                <w:color w:val="000000"/>
              </w:rPr>
            </w:pPr>
            <w:r>
              <w:rPr>
                <w:color w:val="000000"/>
              </w:rPr>
              <w:t>1</w:t>
            </w:r>
          </w:p>
        </w:tc>
        <w:tc>
          <w:tcPr>
            <w:tcW w:w="342" w:type="pct"/>
            <w:vAlign w:val="center"/>
          </w:tcPr>
          <w:p w:rsidR="00571944" w:rsidRPr="00F9404D" w:rsidRDefault="00571944" w:rsidP="00E03317">
            <w:pPr>
              <w:jc w:val="center"/>
              <w:rPr>
                <w:color w:val="000000"/>
              </w:rPr>
            </w:pP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1</w:t>
            </w:r>
          </w:p>
        </w:tc>
      </w:tr>
      <w:tr w:rsidR="00571944" w:rsidTr="003675ED">
        <w:tc>
          <w:tcPr>
            <w:tcW w:w="1377" w:type="pct"/>
            <w:vAlign w:val="center"/>
          </w:tcPr>
          <w:p w:rsidR="00571944" w:rsidRPr="009D08EF" w:rsidRDefault="00571944" w:rsidP="00E03317">
            <w:pPr>
              <w:rPr>
                <w:color w:val="000000"/>
                <w:sz w:val="22"/>
              </w:rPr>
            </w:pPr>
            <w:r w:rsidRPr="009D08EF">
              <w:rPr>
                <w:color w:val="000000"/>
                <w:sz w:val="22"/>
              </w:rPr>
              <w:t>- круглых столов</w:t>
            </w:r>
          </w:p>
        </w:tc>
        <w:tc>
          <w:tcPr>
            <w:tcW w:w="540" w:type="pct"/>
            <w:vAlign w:val="center"/>
          </w:tcPr>
          <w:p w:rsidR="00571944" w:rsidRPr="00F9404D" w:rsidRDefault="00571944" w:rsidP="00E03317">
            <w:pPr>
              <w:jc w:val="center"/>
              <w:rPr>
                <w:color w:val="000000"/>
              </w:rPr>
            </w:pPr>
            <w:r>
              <w:rPr>
                <w:color w:val="000000"/>
              </w:rPr>
              <w:t>-</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p>
        </w:tc>
      </w:tr>
      <w:tr w:rsidR="00571944" w:rsidTr="003675ED">
        <w:tc>
          <w:tcPr>
            <w:tcW w:w="1377" w:type="pct"/>
            <w:vAlign w:val="center"/>
          </w:tcPr>
          <w:p w:rsidR="00571944" w:rsidRPr="009D08EF" w:rsidRDefault="00571944" w:rsidP="00E03317">
            <w:pPr>
              <w:rPr>
                <w:color w:val="000000"/>
                <w:sz w:val="22"/>
              </w:rPr>
            </w:pPr>
            <w:r w:rsidRPr="009D08EF">
              <w:rPr>
                <w:color w:val="000000"/>
                <w:sz w:val="22"/>
              </w:rPr>
              <w:t>-выездных заседаний</w:t>
            </w:r>
          </w:p>
        </w:tc>
        <w:tc>
          <w:tcPr>
            <w:tcW w:w="540" w:type="pct"/>
            <w:vAlign w:val="center"/>
          </w:tcPr>
          <w:p w:rsidR="00571944" w:rsidRPr="00F9404D" w:rsidRDefault="00571944" w:rsidP="00E03317">
            <w:pPr>
              <w:jc w:val="center"/>
              <w:rPr>
                <w:color w:val="000000"/>
              </w:rPr>
            </w:pPr>
            <w:r>
              <w:rPr>
                <w:color w:val="000000"/>
              </w:rPr>
              <w:t>-</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3</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3</w:t>
            </w:r>
          </w:p>
        </w:tc>
      </w:tr>
      <w:tr w:rsidR="00571944" w:rsidTr="003675ED">
        <w:tc>
          <w:tcPr>
            <w:tcW w:w="1377" w:type="pct"/>
            <w:vAlign w:val="center"/>
          </w:tcPr>
          <w:p w:rsidR="00571944" w:rsidRPr="009D08EF" w:rsidRDefault="00571944" w:rsidP="00E03317">
            <w:pPr>
              <w:rPr>
                <w:color w:val="000000"/>
                <w:sz w:val="22"/>
              </w:rPr>
            </w:pPr>
            <w:r w:rsidRPr="009D08EF">
              <w:rPr>
                <w:color w:val="000000"/>
                <w:sz w:val="22"/>
              </w:rPr>
              <w:t>дискуссия, интернет-конференция, нулевое чтение  и пр</w:t>
            </w:r>
            <w:r>
              <w:rPr>
                <w:color w:val="000000"/>
                <w:sz w:val="22"/>
              </w:rPr>
              <w:t>.</w:t>
            </w:r>
          </w:p>
        </w:tc>
        <w:tc>
          <w:tcPr>
            <w:tcW w:w="540" w:type="pct"/>
            <w:vAlign w:val="center"/>
          </w:tcPr>
          <w:p w:rsidR="00571944" w:rsidRPr="00F9404D" w:rsidRDefault="00571944" w:rsidP="00E03317">
            <w:pPr>
              <w:jc w:val="center"/>
              <w:rPr>
                <w:color w:val="000000"/>
              </w:rPr>
            </w:pPr>
            <w:r>
              <w:rPr>
                <w:color w:val="000000"/>
              </w:rPr>
              <w:t>-</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p>
        </w:tc>
      </w:tr>
      <w:tr w:rsidR="00571944" w:rsidTr="003675ED">
        <w:tc>
          <w:tcPr>
            <w:tcW w:w="1377" w:type="pct"/>
            <w:vAlign w:val="center"/>
          </w:tcPr>
          <w:p w:rsidR="00571944" w:rsidRPr="009D08EF" w:rsidRDefault="00571944" w:rsidP="00E03317">
            <w:pPr>
              <w:rPr>
                <w:b/>
                <w:bCs/>
                <w:color w:val="000000"/>
                <w:sz w:val="22"/>
              </w:rPr>
            </w:pPr>
            <w:r w:rsidRPr="009D08EF">
              <w:rPr>
                <w:b/>
                <w:bCs/>
                <w:color w:val="000000"/>
                <w:sz w:val="22"/>
              </w:rPr>
              <w:t xml:space="preserve">Количество внесенных законодательных инициатив комитета </w:t>
            </w:r>
          </w:p>
        </w:tc>
        <w:tc>
          <w:tcPr>
            <w:tcW w:w="540" w:type="pct"/>
            <w:vAlign w:val="center"/>
          </w:tcPr>
          <w:p w:rsidR="00571944" w:rsidRPr="00F9404D" w:rsidRDefault="00571944" w:rsidP="00E03317">
            <w:pPr>
              <w:jc w:val="center"/>
              <w:rPr>
                <w:color w:val="000000"/>
              </w:rPr>
            </w:pPr>
            <w:r>
              <w:rPr>
                <w:color w:val="000000"/>
              </w:rPr>
              <w:t>1гр</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r>
              <w:rPr>
                <w:color w:val="000000"/>
              </w:rPr>
              <w:t>1</w:t>
            </w:r>
          </w:p>
        </w:tc>
        <w:tc>
          <w:tcPr>
            <w:tcW w:w="301" w:type="pct"/>
            <w:vAlign w:val="center"/>
          </w:tcPr>
          <w:p w:rsidR="00571944" w:rsidRPr="00F9404D" w:rsidRDefault="00571944" w:rsidP="00E03317">
            <w:pPr>
              <w:jc w:val="center"/>
              <w:rPr>
                <w:color w:val="000000"/>
              </w:rPr>
            </w:pPr>
            <w:r>
              <w:rPr>
                <w:color w:val="000000"/>
              </w:rPr>
              <w:t>1,1гр</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2(1гр)</w:t>
            </w:r>
          </w:p>
        </w:tc>
      </w:tr>
      <w:tr w:rsidR="00571944" w:rsidTr="003675ED">
        <w:tc>
          <w:tcPr>
            <w:tcW w:w="1377" w:type="pct"/>
            <w:vAlign w:val="center"/>
          </w:tcPr>
          <w:p w:rsidR="00571944" w:rsidRPr="009D08EF" w:rsidRDefault="00571944" w:rsidP="00E03317">
            <w:pPr>
              <w:rPr>
                <w:b/>
                <w:bCs/>
                <w:color w:val="000000"/>
                <w:sz w:val="22"/>
              </w:rPr>
            </w:pPr>
            <w:r w:rsidRPr="009D08EF">
              <w:rPr>
                <w:b/>
                <w:bCs/>
                <w:color w:val="000000"/>
                <w:sz w:val="22"/>
              </w:rPr>
              <w:t>Количество рассмотренных поправок, из них:</w:t>
            </w:r>
          </w:p>
        </w:tc>
        <w:tc>
          <w:tcPr>
            <w:tcW w:w="540" w:type="pct"/>
            <w:vAlign w:val="center"/>
          </w:tcPr>
          <w:p w:rsidR="00571944" w:rsidRPr="00F9404D" w:rsidRDefault="00571944" w:rsidP="00E03317">
            <w:pPr>
              <w:jc w:val="center"/>
              <w:rPr>
                <w:color w:val="000000"/>
              </w:rPr>
            </w:pPr>
            <w:r>
              <w:rPr>
                <w:color w:val="000000"/>
              </w:rPr>
              <w:t>4</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r>
              <w:rPr>
                <w:color w:val="000000"/>
              </w:rPr>
              <w:t>24</w:t>
            </w:r>
          </w:p>
        </w:tc>
        <w:tc>
          <w:tcPr>
            <w:tcW w:w="301" w:type="pct"/>
            <w:vAlign w:val="center"/>
          </w:tcPr>
          <w:p w:rsidR="00571944" w:rsidRPr="00F9404D" w:rsidRDefault="00571944" w:rsidP="00E03317">
            <w:pPr>
              <w:jc w:val="center"/>
              <w:rPr>
                <w:color w:val="000000"/>
              </w:rPr>
            </w:pPr>
            <w:r>
              <w:rPr>
                <w:color w:val="000000"/>
              </w:rPr>
              <w:t>9</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9</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46</w:t>
            </w:r>
          </w:p>
        </w:tc>
      </w:tr>
      <w:tr w:rsidR="00571944" w:rsidTr="003675ED">
        <w:tc>
          <w:tcPr>
            <w:tcW w:w="1377" w:type="pct"/>
            <w:vAlign w:val="center"/>
          </w:tcPr>
          <w:p w:rsidR="00571944" w:rsidRPr="00596BE8" w:rsidRDefault="00571944" w:rsidP="00E03317">
            <w:pPr>
              <w:rPr>
                <w:color w:val="000000"/>
                <w:sz w:val="22"/>
              </w:rPr>
            </w:pPr>
            <w:r w:rsidRPr="00596BE8">
              <w:rPr>
                <w:color w:val="000000"/>
                <w:sz w:val="22"/>
              </w:rPr>
              <w:t>содержательные</w:t>
            </w:r>
          </w:p>
        </w:tc>
        <w:tc>
          <w:tcPr>
            <w:tcW w:w="540" w:type="pct"/>
            <w:vAlign w:val="center"/>
          </w:tcPr>
          <w:p w:rsidR="00571944" w:rsidRPr="00F9404D" w:rsidRDefault="00571944" w:rsidP="00E03317">
            <w:pPr>
              <w:jc w:val="center"/>
              <w:rPr>
                <w:color w:val="000000"/>
              </w:rPr>
            </w:pPr>
            <w:r>
              <w:rPr>
                <w:color w:val="000000"/>
              </w:rPr>
              <w:t>4</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r>
              <w:rPr>
                <w:color w:val="000000"/>
              </w:rPr>
              <w:t>12</w:t>
            </w: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9</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25</w:t>
            </w:r>
          </w:p>
        </w:tc>
      </w:tr>
      <w:tr w:rsidR="00571944" w:rsidTr="003675ED">
        <w:tc>
          <w:tcPr>
            <w:tcW w:w="1377" w:type="pct"/>
            <w:vAlign w:val="center"/>
          </w:tcPr>
          <w:p w:rsidR="00571944" w:rsidRPr="00596BE8" w:rsidRDefault="00571944" w:rsidP="00E03317">
            <w:pPr>
              <w:rPr>
                <w:color w:val="000000"/>
                <w:sz w:val="22"/>
              </w:rPr>
            </w:pPr>
            <w:r w:rsidRPr="00596BE8">
              <w:rPr>
                <w:color w:val="000000"/>
                <w:sz w:val="22"/>
              </w:rPr>
              <w:t>технико-юридические</w:t>
            </w:r>
          </w:p>
        </w:tc>
        <w:tc>
          <w:tcPr>
            <w:tcW w:w="540" w:type="pct"/>
            <w:vAlign w:val="center"/>
          </w:tcPr>
          <w:p w:rsidR="00571944" w:rsidRPr="00F9404D" w:rsidRDefault="00571944" w:rsidP="00E03317">
            <w:pPr>
              <w:jc w:val="center"/>
              <w:rPr>
                <w:color w:val="000000"/>
              </w:rPr>
            </w:pPr>
            <w:r>
              <w:rPr>
                <w:color w:val="000000"/>
              </w:rPr>
              <w:t>-</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r>
              <w:rPr>
                <w:color w:val="000000"/>
              </w:rPr>
              <w:t>12</w:t>
            </w: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6</w:t>
            </w:r>
          </w:p>
        </w:tc>
      </w:tr>
      <w:tr w:rsidR="00571944" w:rsidTr="003675ED">
        <w:tc>
          <w:tcPr>
            <w:tcW w:w="1377" w:type="pct"/>
            <w:vAlign w:val="center"/>
          </w:tcPr>
          <w:p w:rsidR="00571944" w:rsidRPr="00596BE8" w:rsidRDefault="00571944" w:rsidP="00E03317">
            <w:pPr>
              <w:rPr>
                <w:color w:val="000000"/>
                <w:sz w:val="22"/>
              </w:rPr>
            </w:pPr>
            <w:r w:rsidRPr="00596BE8">
              <w:rPr>
                <w:color w:val="000000"/>
                <w:sz w:val="22"/>
              </w:rPr>
              <w:t>внесенные депутатами, из них:</w:t>
            </w:r>
          </w:p>
        </w:tc>
        <w:tc>
          <w:tcPr>
            <w:tcW w:w="540" w:type="pct"/>
            <w:vAlign w:val="center"/>
          </w:tcPr>
          <w:p w:rsidR="00571944" w:rsidRPr="00F9404D" w:rsidRDefault="00571944" w:rsidP="00E03317">
            <w:pPr>
              <w:jc w:val="center"/>
              <w:rPr>
                <w:color w:val="000000"/>
              </w:rPr>
            </w:pPr>
            <w:r>
              <w:rPr>
                <w:color w:val="000000"/>
              </w:rPr>
              <w:t>-</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r>
              <w:rPr>
                <w:color w:val="000000"/>
              </w:rPr>
              <w:t>7</w:t>
            </w:r>
          </w:p>
        </w:tc>
        <w:tc>
          <w:tcPr>
            <w:tcW w:w="301" w:type="pct"/>
            <w:vAlign w:val="center"/>
          </w:tcPr>
          <w:p w:rsidR="00571944" w:rsidRPr="00F9404D" w:rsidRDefault="00571944" w:rsidP="00E03317">
            <w:pPr>
              <w:jc w:val="center"/>
              <w:rPr>
                <w:color w:val="000000"/>
              </w:rPr>
            </w:pPr>
            <w:r>
              <w:rPr>
                <w:color w:val="000000"/>
              </w:rPr>
              <w:t>9</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16</w:t>
            </w:r>
          </w:p>
        </w:tc>
      </w:tr>
      <w:tr w:rsidR="00571944" w:rsidTr="003675ED">
        <w:tc>
          <w:tcPr>
            <w:tcW w:w="1377" w:type="pct"/>
            <w:vAlign w:val="center"/>
          </w:tcPr>
          <w:p w:rsidR="00571944" w:rsidRPr="00596BE8" w:rsidRDefault="00571944" w:rsidP="00E03317">
            <w:pPr>
              <w:rPr>
                <w:color w:val="000000"/>
                <w:sz w:val="22"/>
              </w:rPr>
            </w:pPr>
            <w:r w:rsidRPr="00596BE8">
              <w:rPr>
                <w:color w:val="000000"/>
                <w:sz w:val="22"/>
              </w:rPr>
              <w:t>содержательные</w:t>
            </w:r>
          </w:p>
        </w:tc>
        <w:tc>
          <w:tcPr>
            <w:tcW w:w="540" w:type="pct"/>
            <w:vAlign w:val="center"/>
          </w:tcPr>
          <w:p w:rsidR="00571944" w:rsidRPr="00F9404D" w:rsidRDefault="00571944" w:rsidP="00E03317">
            <w:pPr>
              <w:jc w:val="center"/>
              <w:rPr>
                <w:color w:val="000000"/>
              </w:rPr>
            </w:pPr>
            <w:r>
              <w:rPr>
                <w:color w:val="000000"/>
              </w:rPr>
              <w:t>-</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r>
              <w:rPr>
                <w:color w:val="000000"/>
              </w:rPr>
              <w:t>1</w:t>
            </w:r>
          </w:p>
        </w:tc>
        <w:tc>
          <w:tcPr>
            <w:tcW w:w="301" w:type="pct"/>
            <w:vAlign w:val="center"/>
          </w:tcPr>
          <w:p w:rsidR="00571944" w:rsidRPr="00F9404D" w:rsidRDefault="00571944" w:rsidP="00E03317">
            <w:pPr>
              <w:jc w:val="center"/>
              <w:rPr>
                <w:color w:val="000000"/>
              </w:rPr>
            </w:pPr>
            <w:r>
              <w:rPr>
                <w:color w:val="000000"/>
              </w:rPr>
              <w:t>5</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6</w:t>
            </w:r>
          </w:p>
        </w:tc>
      </w:tr>
      <w:tr w:rsidR="00571944" w:rsidTr="003675ED">
        <w:tc>
          <w:tcPr>
            <w:tcW w:w="1377" w:type="pct"/>
            <w:vAlign w:val="center"/>
          </w:tcPr>
          <w:p w:rsidR="00571944" w:rsidRPr="00596BE8" w:rsidRDefault="00571944" w:rsidP="00E03317">
            <w:pPr>
              <w:rPr>
                <w:color w:val="000000"/>
                <w:sz w:val="22"/>
              </w:rPr>
            </w:pPr>
            <w:r w:rsidRPr="00596BE8">
              <w:rPr>
                <w:color w:val="000000"/>
                <w:sz w:val="22"/>
              </w:rPr>
              <w:t>технико-юридические</w:t>
            </w:r>
          </w:p>
        </w:tc>
        <w:tc>
          <w:tcPr>
            <w:tcW w:w="540" w:type="pct"/>
            <w:vAlign w:val="center"/>
          </w:tcPr>
          <w:p w:rsidR="00571944" w:rsidRPr="00F9404D" w:rsidRDefault="00571944" w:rsidP="00E03317">
            <w:pPr>
              <w:jc w:val="center"/>
              <w:rPr>
                <w:color w:val="000000"/>
              </w:rPr>
            </w:pPr>
            <w:r>
              <w:rPr>
                <w:color w:val="000000"/>
              </w:rPr>
              <w:t>-</w:t>
            </w:r>
          </w:p>
        </w:tc>
        <w:tc>
          <w:tcPr>
            <w:tcW w:w="536" w:type="pct"/>
            <w:vAlign w:val="center"/>
          </w:tcPr>
          <w:p w:rsidR="00571944" w:rsidRPr="00F9404D" w:rsidRDefault="00571944" w:rsidP="00E03317">
            <w:pPr>
              <w:jc w:val="center"/>
              <w:rPr>
                <w:color w:val="000000"/>
              </w:rPr>
            </w:pPr>
            <w:r>
              <w:rPr>
                <w:color w:val="000000"/>
              </w:rPr>
              <w:t>-</w:t>
            </w:r>
          </w:p>
        </w:tc>
        <w:tc>
          <w:tcPr>
            <w:tcW w:w="342" w:type="pct"/>
            <w:vAlign w:val="center"/>
          </w:tcPr>
          <w:p w:rsidR="00571944" w:rsidRPr="00F9404D" w:rsidRDefault="00571944" w:rsidP="00E03317">
            <w:pPr>
              <w:jc w:val="center"/>
              <w:rPr>
                <w:color w:val="000000"/>
              </w:rPr>
            </w:pPr>
            <w:r>
              <w:rPr>
                <w:color w:val="000000"/>
              </w:rPr>
              <w:t>6</w:t>
            </w:r>
          </w:p>
        </w:tc>
        <w:tc>
          <w:tcPr>
            <w:tcW w:w="301" w:type="pct"/>
            <w:vAlign w:val="center"/>
          </w:tcPr>
          <w:p w:rsidR="00571944" w:rsidRPr="00F9404D" w:rsidRDefault="00571944" w:rsidP="00E03317">
            <w:pPr>
              <w:jc w:val="center"/>
              <w:rPr>
                <w:color w:val="000000"/>
              </w:rPr>
            </w:pPr>
            <w:r>
              <w:rPr>
                <w:color w:val="000000"/>
              </w:rPr>
              <w:t>4</w:t>
            </w:r>
          </w:p>
        </w:tc>
        <w:tc>
          <w:tcPr>
            <w:tcW w:w="341" w:type="pct"/>
            <w:vAlign w:val="center"/>
          </w:tcPr>
          <w:p w:rsidR="00571944" w:rsidRPr="00F9404D" w:rsidRDefault="00571944" w:rsidP="00E03317">
            <w:pPr>
              <w:jc w:val="center"/>
              <w:rPr>
                <w:color w:val="000000"/>
              </w:rPr>
            </w:pPr>
            <w:r>
              <w:rPr>
                <w:color w:val="000000"/>
              </w:rPr>
              <w:t>-</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10</w:t>
            </w:r>
          </w:p>
        </w:tc>
      </w:tr>
      <w:tr w:rsidR="00571944" w:rsidTr="003675ED">
        <w:tc>
          <w:tcPr>
            <w:tcW w:w="1377" w:type="pct"/>
            <w:vAlign w:val="center"/>
          </w:tcPr>
          <w:p w:rsidR="00571944" w:rsidRPr="00596BE8" w:rsidRDefault="00571944" w:rsidP="00E03317">
            <w:pPr>
              <w:rPr>
                <w:b/>
                <w:bCs/>
                <w:color w:val="000000"/>
                <w:sz w:val="22"/>
              </w:rPr>
            </w:pPr>
            <w:r w:rsidRPr="00596BE8">
              <w:rPr>
                <w:b/>
                <w:bCs/>
                <w:color w:val="000000"/>
                <w:sz w:val="22"/>
              </w:rPr>
              <w:t>Количество протокольных поручений</w:t>
            </w:r>
          </w:p>
        </w:tc>
        <w:tc>
          <w:tcPr>
            <w:tcW w:w="540" w:type="pct"/>
            <w:vAlign w:val="center"/>
          </w:tcPr>
          <w:p w:rsidR="00571944" w:rsidRPr="00F9404D" w:rsidRDefault="00571944" w:rsidP="00E03317">
            <w:pPr>
              <w:jc w:val="center"/>
              <w:rPr>
                <w:color w:val="000000"/>
              </w:rPr>
            </w:pPr>
            <w:r>
              <w:rPr>
                <w:color w:val="000000"/>
              </w:rPr>
              <w:t>1</w:t>
            </w:r>
          </w:p>
        </w:tc>
        <w:tc>
          <w:tcPr>
            <w:tcW w:w="536" w:type="pct"/>
            <w:vAlign w:val="center"/>
          </w:tcPr>
          <w:p w:rsidR="00571944" w:rsidRPr="00F9404D" w:rsidRDefault="00571944" w:rsidP="00E03317">
            <w:pPr>
              <w:jc w:val="center"/>
              <w:rPr>
                <w:color w:val="000000"/>
              </w:rPr>
            </w:pPr>
            <w:r>
              <w:rPr>
                <w:color w:val="000000"/>
              </w:rPr>
              <w:t>1</w:t>
            </w:r>
          </w:p>
        </w:tc>
        <w:tc>
          <w:tcPr>
            <w:tcW w:w="342" w:type="pct"/>
            <w:vAlign w:val="center"/>
          </w:tcPr>
          <w:p w:rsidR="00571944" w:rsidRPr="00F9404D" w:rsidRDefault="00571944" w:rsidP="00E03317">
            <w:pPr>
              <w:jc w:val="center"/>
              <w:rPr>
                <w:color w:val="000000"/>
              </w:rPr>
            </w:pPr>
            <w:r>
              <w:rPr>
                <w:color w:val="000000"/>
              </w:rPr>
              <w:t>3</w:t>
            </w: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3</w:t>
            </w:r>
          </w:p>
        </w:tc>
        <w:tc>
          <w:tcPr>
            <w:tcW w:w="439" w:type="pct"/>
            <w:vAlign w:val="center"/>
          </w:tcPr>
          <w:p w:rsidR="00571944" w:rsidRPr="00F9404D" w:rsidRDefault="00571944" w:rsidP="00E03317">
            <w:pPr>
              <w:jc w:val="center"/>
              <w:rPr>
                <w:color w:val="000000"/>
              </w:rPr>
            </w:pPr>
            <w:r>
              <w:rPr>
                <w:color w:val="000000"/>
              </w:rPr>
              <w:t>-</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8</w:t>
            </w:r>
          </w:p>
        </w:tc>
      </w:tr>
      <w:tr w:rsidR="00571944" w:rsidTr="003675ED">
        <w:tc>
          <w:tcPr>
            <w:tcW w:w="1377" w:type="pct"/>
            <w:vAlign w:val="center"/>
          </w:tcPr>
          <w:p w:rsidR="00571944" w:rsidRPr="00596BE8" w:rsidRDefault="00571944" w:rsidP="00E03317">
            <w:pPr>
              <w:rPr>
                <w:b/>
                <w:bCs/>
                <w:color w:val="000000"/>
                <w:sz w:val="22"/>
              </w:rPr>
            </w:pPr>
            <w:r w:rsidRPr="00596BE8">
              <w:rPr>
                <w:b/>
                <w:bCs/>
                <w:color w:val="000000"/>
                <w:sz w:val="22"/>
              </w:rPr>
              <w:t>Количество депутатских запросов, находящихся на контроле комитета, в т.ч. снятых с контроля</w:t>
            </w:r>
          </w:p>
        </w:tc>
        <w:tc>
          <w:tcPr>
            <w:tcW w:w="540" w:type="pct"/>
            <w:vAlign w:val="center"/>
          </w:tcPr>
          <w:p w:rsidR="00571944" w:rsidRPr="00F9404D" w:rsidRDefault="00571944" w:rsidP="00E03317">
            <w:pPr>
              <w:jc w:val="center"/>
              <w:rPr>
                <w:color w:val="000000"/>
              </w:rPr>
            </w:pPr>
            <w:r w:rsidRPr="00F9404D">
              <w:rPr>
                <w:color w:val="000000"/>
              </w:rPr>
              <w:t>0</w:t>
            </w:r>
          </w:p>
        </w:tc>
        <w:tc>
          <w:tcPr>
            <w:tcW w:w="536" w:type="pct"/>
            <w:vAlign w:val="center"/>
          </w:tcPr>
          <w:p w:rsidR="00571944" w:rsidRPr="00F9404D" w:rsidRDefault="00571944" w:rsidP="00E03317">
            <w:pPr>
              <w:jc w:val="center"/>
              <w:rPr>
                <w:color w:val="000000"/>
              </w:rPr>
            </w:pPr>
            <w:r>
              <w:rPr>
                <w:color w:val="000000"/>
              </w:rPr>
              <w:t>1</w:t>
            </w:r>
          </w:p>
        </w:tc>
        <w:tc>
          <w:tcPr>
            <w:tcW w:w="342" w:type="pct"/>
            <w:vAlign w:val="center"/>
          </w:tcPr>
          <w:p w:rsidR="00571944" w:rsidRPr="00F9404D" w:rsidRDefault="00571944" w:rsidP="00E03317">
            <w:pPr>
              <w:jc w:val="center"/>
              <w:rPr>
                <w:color w:val="000000"/>
              </w:rPr>
            </w:pPr>
            <w:r>
              <w:rPr>
                <w:color w:val="000000"/>
              </w:rPr>
              <w:t>0</w:t>
            </w:r>
          </w:p>
        </w:tc>
        <w:tc>
          <w:tcPr>
            <w:tcW w:w="301" w:type="pct"/>
            <w:vAlign w:val="center"/>
          </w:tcPr>
          <w:p w:rsidR="00571944" w:rsidRPr="00F9404D" w:rsidRDefault="00571944" w:rsidP="00E03317">
            <w:pPr>
              <w:jc w:val="center"/>
              <w:rPr>
                <w:color w:val="000000"/>
              </w:rPr>
            </w:pPr>
            <w:r>
              <w:rPr>
                <w:color w:val="000000"/>
              </w:rPr>
              <w:t>-</w:t>
            </w:r>
          </w:p>
        </w:tc>
        <w:tc>
          <w:tcPr>
            <w:tcW w:w="341" w:type="pct"/>
            <w:vAlign w:val="center"/>
          </w:tcPr>
          <w:p w:rsidR="00571944" w:rsidRPr="00F9404D" w:rsidRDefault="00571944" w:rsidP="00E03317">
            <w:pPr>
              <w:jc w:val="center"/>
              <w:rPr>
                <w:color w:val="000000"/>
              </w:rPr>
            </w:pPr>
            <w:r>
              <w:rPr>
                <w:color w:val="000000"/>
              </w:rPr>
              <w:t>6</w:t>
            </w:r>
          </w:p>
        </w:tc>
        <w:tc>
          <w:tcPr>
            <w:tcW w:w="439" w:type="pct"/>
            <w:vAlign w:val="center"/>
          </w:tcPr>
          <w:p w:rsidR="00571944" w:rsidRPr="00F9404D" w:rsidRDefault="00571944" w:rsidP="00E03317">
            <w:pPr>
              <w:jc w:val="center"/>
              <w:rPr>
                <w:color w:val="000000"/>
              </w:rPr>
            </w:pPr>
            <w:r>
              <w:rPr>
                <w:color w:val="000000"/>
              </w:rPr>
              <w:t>4</w:t>
            </w:r>
          </w:p>
        </w:tc>
        <w:tc>
          <w:tcPr>
            <w:tcW w:w="561" w:type="pct"/>
            <w:vAlign w:val="center"/>
          </w:tcPr>
          <w:p w:rsidR="00571944" w:rsidRPr="00F9404D" w:rsidRDefault="00571944" w:rsidP="00E03317">
            <w:pPr>
              <w:jc w:val="center"/>
              <w:rPr>
                <w:color w:val="000000"/>
              </w:rPr>
            </w:pPr>
            <w:r>
              <w:rPr>
                <w:color w:val="000000"/>
              </w:rPr>
              <w:t>-</w:t>
            </w:r>
          </w:p>
        </w:tc>
        <w:tc>
          <w:tcPr>
            <w:tcW w:w="277" w:type="pct"/>
            <w:vAlign w:val="center"/>
          </w:tcPr>
          <w:p w:rsidR="00571944" w:rsidRDefault="00571944" w:rsidP="00E03317">
            <w:pPr>
              <w:jc w:val="center"/>
              <w:rPr>
                <w:b/>
                <w:bCs/>
                <w:color w:val="000000"/>
              </w:rPr>
            </w:pPr>
            <w:r>
              <w:rPr>
                <w:b/>
                <w:bCs/>
                <w:color w:val="000000"/>
              </w:rPr>
              <w:t>-</w:t>
            </w:r>
          </w:p>
        </w:tc>
        <w:tc>
          <w:tcPr>
            <w:tcW w:w="286" w:type="pct"/>
            <w:vAlign w:val="center"/>
          </w:tcPr>
          <w:p w:rsidR="00571944" w:rsidRDefault="00571944" w:rsidP="00E03317">
            <w:pPr>
              <w:jc w:val="center"/>
              <w:rPr>
                <w:b/>
                <w:bCs/>
                <w:color w:val="000000"/>
              </w:rPr>
            </w:pPr>
            <w:r>
              <w:rPr>
                <w:b/>
                <w:bCs/>
                <w:color w:val="000000"/>
              </w:rPr>
              <w:t>11</w:t>
            </w:r>
          </w:p>
        </w:tc>
      </w:tr>
    </w:tbl>
    <w:p w:rsidR="00571944" w:rsidRPr="00462821" w:rsidRDefault="00571944" w:rsidP="00571944">
      <w:pPr>
        <w:pStyle w:val="2"/>
        <w:jc w:val="both"/>
      </w:pPr>
      <w:bookmarkStart w:id="18" w:name="_Toc432663369"/>
      <w:r w:rsidRPr="00462821">
        <w:lastRenderedPageBreak/>
        <w:t>Отчеты о деятельности постоянных комитетов и комиссий Законодательного Собрания Иркутской области</w:t>
      </w:r>
      <w:bookmarkEnd w:id="18"/>
    </w:p>
    <w:p w:rsidR="005452A9" w:rsidRPr="00462821" w:rsidRDefault="005452A9" w:rsidP="00D57C75">
      <w:pPr>
        <w:pStyle w:val="3"/>
        <w:jc w:val="both"/>
      </w:pPr>
    </w:p>
    <w:p w:rsidR="005452A9" w:rsidRPr="00462821" w:rsidRDefault="005452A9" w:rsidP="00D57C75">
      <w:pPr>
        <w:pStyle w:val="3"/>
        <w:jc w:val="both"/>
      </w:pPr>
      <w:bookmarkStart w:id="19" w:name="_Toc432663370"/>
      <w:r w:rsidRPr="00462821">
        <w:t>Комитет по законодательству о государственном строительстве области и местном самоуправлении Законодательного Собрания Иркутской области</w:t>
      </w:r>
      <w:bookmarkEnd w:id="19"/>
    </w:p>
    <w:p w:rsidR="00DA1759" w:rsidRDefault="00DA1759" w:rsidP="00DA1759">
      <w:pPr>
        <w:ind w:firstLine="709"/>
        <w:jc w:val="both"/>
        <w:rPr>
          <w:sz w:val="28"/>
          <w:szCs w:val="28"/>
        </w:rPr>
      </w:pPr>
      <w:r>
        <w:rPr>
          <w:sz w:val="28"/>
          <w:szCs w:val="28"/>
        </w:rPr>
        <w:t xml:space="preserve">Комитет по законодательству о государственном строительстве области и местном самоуправлении Законодательного Собрания Иркутской области (далее </w:t>
      </w:r>
      <w:r w:rsidR="00B80C88">
        <w:rPr>
          <w:sz w:val="28"/>
          <w:szCs w:val="28"/>
        </w:rPr>
        <w:t>–</w:t>
      </w:r>
      <w:r>
        <w:rPr>
          <w:sz w:val="28"/>
          <w:szCs w:val="28"/>
        </w:rPr>
        <w:t xml:space="preserve"> комитет) в истекший период осуществлял свою деятельность в соответствии с </w:t>
      </w:r>
      <w:r w:rsidRPr="00783DFB">
        <w:rPr>
          <w:sz w:val="28"/>
          <w:szCs w:val="28"/>
        </w:rPr>
        <w:t>Уставом</w:t>
      </w:r>
      <w:r>
        <w:rPr>
          <w:sz w:val="28"/>
          <w:szCs w:val="28"/>
        </w:rPr>
        <w:t xml:space="preserve"> Иркутской области, </w:t>
      </w:r>
      <w:r w:rsidRPr="00783DFB">
        <w:rPr>
          <w:sz w:val="28"/>
          <w:szCs w:val="28"/>
        </w:rPr>
        <w:t>Законом</w:t>
      </w:r>
      <w:r>
        <w:rPr>
          <w:sz w:val="28"/>
          <w:szCs w:val="28"/>
        </w:rPr>
        <w:t xml:space="preserve"> Иркутской области «О Законодательном Собрании Иркутской области», иными нормативными правовыми актами Иркутской области, Регламентом Законодательного Собрания Иркутской области, Положением о комитете, руководствуясь планом работы Законодательного Собрания Иркутской области на 2015 год, планом работы комитета на 3</w:t>
      </w:r>
      <w:r w:rsidR="00B708A9">
        <w:rPr>
          <w:sz w:val="28"/>
          <w:szCs w:val="28"/>
        </w:rPr>
        <w:t>-й</w:t>
      </w:r>
      <w:r>
        <w:rPr>
          <w:sz w:val="28"/>
          <w:szCs w:val="28"/>
        </w:rPr>
        <w:t xml:space="preserve"> квартал 2015 год</w:t>
      </w:r>
      <w:r w:rsidR="00B708A9">
        <w:rPr>
          <w:sz w:val="28"/>
          <w:szCs w:val="28"/>
        </w:rPr>
        <w:t>а</w:t>
      </w:r>
      <w:r>
        <w:rPr>
          <w:sz w:val="28"/>
          <w:szCs w:val="28"/>
        </w:rPr>
        <w:t xml:space="preserve">. </w:t>
      </w:r>
    </w:p>
    <w:p w:rsidR="00DA1759" w:rsidRDefault="00DA1759" w:rsidP="00DA1759">
      <w:pPr>
        <w:autoSpaceDE w:val="0"/>
        <w:autoSpaceDN w:val="0"/>
        <w:adjustRightInd w:val="0"/>
        <w:ind w:firstLine="709"/>
        <w:jc w:val="both"/>
        <w:rPr>
          <w:sz w:val="28"/>
          <w:szCs w:val="28"/>
        </w:rPr>
      </w:pPr>
      <w:r>
        <w:rPr>
          <w:sz w:val="28"/>
          <w:szCs w:val="28"/>
        </w:rPr>
        <w:t xml:space="preserve">Главной целью деятельности комитета является реализация нормотворческих (законодательных) функций Законодательного Собрания в сфере законодательства о государственном строительстве области и местном самоуправлении. </w:t>
      </w:r>
      <w:bookmarkStart w:id="20" w:name="0000000000000000000000000000000000000000"/>
      <w:bookmarkEnd w:id="20"/>
    </w:p>
    <w:p w:rsidR="00DA1759" w:rsidRDefault="00DA1759" w:rsidP="00DA1759">
      <w:pPr>
        <w:autoSpaceDE w:val="0"/>
        <w:autoSpaceDN w:val="0"/>
        <w:adjustRightInd w:val="0"/>
        <w:ind w:firstLine="709"/>
        <w:jc w:val="both"/>
        <w:rPr>
          <w:sz w:val="28"/>
          <w:szCs w:val="28"/>
        </w:rPr>
      </w:pPr>
      <w:r>
        <w:rPr>
          <w:sz w:val="28"/>
          <w:szCs w:val="28"/>
        </w:rPr>
        <w:t xml:space="preserve">Задачами комитета являются предварительное рассмотрение и подготовка на заседания сессий Законодательного Собрания вопросов по предметам ведения комитета и самостоятельное принятие решений по ним в пределах полномочий комитета. </w:t>
      </w:r>
    </w:p>
    <w:p w:rsidR="00DA1759" w:rsidRDefault="00DA1759" w:rsidP="00DA1759">
      <w:pPr>
        <w:ind w:firstLine="709"/>
        <w:jc w:val="both"/>
        <w:rPr>
          <w:sz w:val="28"/>
          <w:szCs w:val="28"/>
        </w:rPr>
      </w:pPr>
      <w:r>
        <w:rPr>
          <w:sz w:val="28"/>
          <w:szCs w:val="28"/>
        </w:rPr>
        <w:t>Комитетом в отчетном периоде проведено 1 заседание, на котором рассмотрено 12 вопросов, из них 10 внесено на рассмотрение сессии Законодательного Собрания Иркутской области.</w:t>
      </w:r>
    </w:p>
    <w:p w:rsidR="00DA1759" w:rsidRDefault="00DA1759" w:rsidP="00DA1759">
      <w:pPr>
        <w:autoSpaceDE w:val="0"/>
        <w:autoSpaceDN w:val="0"/>
        <w:adjustRightInd w:val="0"/>
        <w:ind w:firstLine="709"/>
        <w:jc w:val="both"/>
        <w:rPr>
          <w:sz w:val="28"/>
          <w:szCs w:val="28"/>
        </w:rPr>
      </w:pPr>
      <w:r>
        <w:rPr>
          <w:sz w:val="28"/>
          <w:szCs w:val="28"/>
        </w:rPr>
        <w:t>Количество законопроектов, принятых в окончательном чтении и направленных Губернатору Иркутской области для обнародования</w:t>
      </w:r>
      <w:r w:rsidR="00B708A9">
        <w:rPr>
          <w:sz w:val="28"/>
          <w:szCs w:val="28"/>
        </w:rPr>
        <w:t>,</w:t>
      </w:r>
      <w:r>
        <w:rPr>
          <w:sz w:val="28"/>
          <w:szCs w:val="28"/>
        </w:rPr>
        <w:t xml:space="preserve"> 3. </w:t>
      </w:r>
    </w:p>
    <w:p w:rsidR="00DA1759" w:rsidRDefault="00DA1759" w:rsidP="00DA1759">
      <w:pPr>
        <w:autoSpaceDE w:val="0"/>
        <w:autoSpaceDN w:val="0"/>
        <w:adjustRightInd w:val="0"/>
        <w:ind w:firstLine="709"/>
        <w:jc w:val="both"/>
        <w:rPr>
          <w:sz w:val="28"/>
          <w:szCs w:val="28"/>
        </w:rPr>
      </w:pPr>
      <w:r>
        <w:rPr>
          <w:sz w:val="28"/>
          <w:szCs w:val="28"/>
        </w:rPr>
        <w:t>Отклоненных законодательных инициатив нет.</w:t>
      </w:r>
      <w:r w:rsidR="006F59CF">
        <w:rPr>
          <w:sz w:val="28"/>
          <w:szCs w:val="28"/>
        </w:rPr>
        <w:t xml:space="preserve"> </w:t>
      </w:r>
    </w:p>
    <w:p w:rsidR="00DA1759" w:rsidRDefault="00DA1759" w:rsidP="00DA1759">
      <w:pPr>
        <w:ind w:firstLine="709"/>
        <w:jc w:val="both"/>
        <w:rPr>
          <w:rFonts w:ascii="TimesNewRomanPSMT" w:hAnsi="TimesNewRomanPSMT" w:cs="TimesNewRomanPSMT"/>
          <w:sz w:val="28"/>
          <w:szCs w:val="28"/>
        </w:rPr>
      </w:pPr>
      <w:r>
        <w:rPr>
          <w:sz w:val="28"/>
          <w:szCs w:val="28"/>
        </w:rPr>
        <w:t>Депутатом – членом комитета Б.Г. Алексеевым (в соавторстве с</w:t>
      </w:r>
      <w:r w:rsidR="003675ED">
        <w:rPr>
          <w:sz w:val="28"/>
          <w:szCs w:val="28"/>
        </w:rPr>
        <w:br/>
      </w:r>
      <w:r>
        <w:rPr>
          <w:sz w:val="28"/>
          <w:szCs w:val="28"/>
        </w:rPr>
        <w:t>А.Н.</w:t>
      </w:r>
      <w:r w:rsidR="006F59CF">
        <w:rPr>
          <w:sz w:val="28"/>
          <w:szCs w:val="28"/>
        </w:rPr>
        <w:t xml:space="preserve"> </w:t>
      </w:r>
      <w:r>
        <w:rPr>
          <w:sz w:val="28"/>
          <w:szCs w:val="28"/>
        </w:rPr>
        <w:t>Лабыгиным) внесен проект закона Иркутской области «О внесении изменений в часть 1 статьи 2 Закона Иркутской области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и статью 2 Закона Иркутской области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DA1759" w:rsidRDefault="00DA1759" w:rsidP="00DA1759">
      <w:pPr>
        <w:ind w:firstLine="709"/>
        <w:jc w:val="both"/>
        <w:rPr>
          <w:bCs/>
          <w:sz w:val="28"/>
          <w:szCs w:val="28"/>
        </w:rPr>
      </w:pPr>
      <w:r>
        <w:rPr>
          <w:sz w:val="28"/>
          <w:szCs w:val="28"/>
        </w:rPr>
        <w:t>Депутатами – членами комитета в отчетный период поправки к проектам законов не вносились.</w:t>
      </w:r>
    </w:p>
    <w:p w:rsidR="00DA1759" w:rsidRDefault="00DA1759" w:rsidP="00DA1759">
      <w:pPr>
        <w:autoSpaceDE w:val="0"/>
        <w:autoSpaceDN w:val="0"/>
        <w:adjustRightInd w:val="0"/>
        <w:ind w:firstLine="709"/>
        <w:jc w:val="both"/>
        <w:rPr>
          <w:sz w:val="28"/>
          <w:szCs w:val="28"/>
        </w:rPr>
      </w:pPr>
    </w:p>
    <w:p w:rsidR="00DA1759" w:rsidRDefault="00DA1759" w:rsidP="00DA1759">
      <w:pPr>
        <w:autoSpaceDE w:val="0"/>
        <w:autoSpaceDN w:val="0"/>
        <w:adjustRightInd w:val="0"/>
        <w:ind w:firstLine="709"/>
        <w:jc w:val="both"/>
        <w:rPr>
          <w:sz w:val="28"/>
          <w:szCs w:val="28"/>
        </w:rPr>
      </w:pPr>
      <w:r>
        <w:rPr>
          <w:sz w:val="28"/>
          <w:szCs w:val="28"/>
        </w:rPr>
        <w:t xml:space="preserve">В целях обсуждения поступившего проекта закона Иркутской области «О закреплении за сельскими поселениями Иркутской области вопросов местного значения» 21 августа 2015 года комитет провел общественные слушания на тему «Сельские поселения: полномочия по решению вопросов </w:t>
      </w:r>
      <w:r>
        <w:rPr>
          <w:sz w:val="28"/>
          <w:szCs w:val="28"/>
        </w:rPr>
        <w:lastRenderedPageBreak/>
        <w:t xml:space="preserve">местного значения. Экономические, кадровые, финансовые и иные ресурсы сельских поселений для их исполнения в Иркутской области». </w:t>
      </w:r>
    </w:p>
    <w:p w:rsidR="00DA1759" w:rsidRDefault="00DA1759" w:rsidP="00DA1759">
      <w:pPr>
        <w:autoSpaceDE w:val="0"/>
        <w:autoSpaceDN w:val="0"/>
        <w:adjustRightInd w:val="0"/>
        <w:ind w:firstLine="709"/>
        <w:jc w:val="both"/>
        <w:rPr>
          <w:sz w:val="28"/>
          <w:szCs w:val="28"/>
        </w:rPr>
      </w:pPr>
      <w:r>
        <w:rPr>
          <w:sz w:val="28"/>
          <w:szCs w:val="28"/>
        </w:rPr>
        <w:t>Участие в мероприятии приняли депутаты областного парламента, мэры муниципальных районов, главы и депутаты сельских поселений, Управление Губернатора Иркутской области и Правительства Иркутской области по региональной политике, Ассоциация муниципальных образований Иркутской области, представители министерств Иркутской области.</w:t>
      </w:r>
    </w:p>
    <w:p w:rsidR="00DA1759" w:rsidRDefault="00DA1759" w:rsidP="00DA1759">
      <w:pPr>
        <w:ind w:firstLine="709"/>
        <w:jc w:val="both"/>
        <w:rPr>
          <w:sz w:val="28"/>
          <w:szCs w:val="28"/>
        </w:rPr>
      </w:pPr>
      <w:r>
        <w:rPr>
          <w:sz w:val="28"/>
          <w:szCs w:val="28"/>
        </w:rPr>
        <w:t>По результатам состоявшегося обсуждения выработаны следующие рекомендации:</w:t>
      </w:r>
    </w:p>
    <w:p w:rsidR="00DA1759" w:rsidRDefault="00DA1759" w:rsidP="00DA1759">
      <w:pPr>
        <w:ind w:firstLine="567"/>
        <w:jc w:val="both"/>
        <w:rPr>
          <w:sz w:val="28"/>
          <w:szCs w:val="28"/>
        </w:rPr>
      </w:pPr>
      <w:r>
        <w:rPr>
          <w:sz w:val="28"/>
          <w:szCs w:val="28"/>
        </w:rPr>
        <w:t>- принять к сведению вынесенную на общественные слушания информацию по проекту закона Иркутской области «О закреплении за сельскими поселениями Иркутской области вопросов местного значения»;</w:t>
      </w:r>
    </w:p>
    <w:p w:rsidR="00DA1759" w:rsidRDefault="00DA1759" w:rsidP="00DA1759">
      <w:pPr>
        <w:ind w:firstLine="567"/>
        <w:jc w:val="both"/>
        <w:rPr>
          <w:sz w:val="28"/>
          <w:szCs w:val="28"/>
        </w:rPr>
      </w:pPr>
      <w:r>
        <w:rPr>
          <w:sz w:val="28"/>
          <w:szCs w:val="28"/>
        </w:rPr>
        <w:t>- рекомендовать Управлению Губернатора Иркутской области и Правительства Иркутской области по региональной политике дополнительно провести консультации с органами местного самоуправления по подготовке проекта закона к 1-му чтению;</w:t>
      </w:r>
    </w:p>
    <w:p w:rsidR="00DA1759" w:rsidRDefault="00DA1759" w:rsidP="00DA1759">
      <w:pPr>
        <w:ind w:firstLine="567"/>
        <w:jc w:val="both"/>
        <w:rPr>
          <w:sz w:val="28"/>
          <w:szCs w:val="28"/>
        </w:rPr>
      </w:pPr>
      <w:r>
        <w:rPr>
          <w:sz w:val="28"/>
          <w:szCs w:val="28"/>
        </w:rPr>
        <w:t>- комитету по законодательству о государственном строительстве области и местном самоуправлении принять проект закона Иркутской области «О закреплении за сельскими поселениями Иркутской области вопросов местного значения» в 1-м чтении и продолжить работу во 2-м чтении;</w:t>
      </w:r>
    </w:p>
    <w:p w:rsidR="00DA1759" w:rsidRDefault="00DA1759" w:rsidP="00DA1759">
      <w:pPr>
        <w:ind w:firstLine="567"/>
        <w:jc w:val="both"/>
        <w:rPr>
          <w:sz w:val="28"/>
          <w:szCs w:val="28"/>
        </w:rPr>
      </w:pPr>
      <w:r>
        <w:rPr>
          <w:sz w:val="28"/>
          <w:szCs w:val="28"/>
        </w:rPr>
        <w:t xml:space="preserve">- </w:t>
      </w:r>
      <w:r w:rsidR="00B708A9">
        <w:rPr>
          <w:sz w:val="28"/>
          <w:szCs w:val="28"/>
        </w:rPr>
        <w:t xml:space="preserve">Правительству </w:t>
      </w:r>
      <w:r>
        <w:rPr>
          <w:sz w:val="28"/>
          <w:szCs w:val="28"/>
        </w:rPr>
        <w:t xml:space="preserve">Иркутской области, органам местного самоуправления подготовить таблицу поправок к проекту закона </w:t>
      </w:r>
      <w:r w:rsidR="00B708A9">
        <w:rPr>
          <w:sz w:val="28"/>
          <w:szCs w:val="28"/>
        </w:rPr>
        <w:t xml:space="preserve">Иркутской области </w:t>
      </w:r>
      <w:r>
        <w:rPr>
          <w:sz w:val="28"/>
          <w:szCs w:val="28"/>
        </w:rPr>
        <w:t>«О закреплении за сельскими поселениями Иркутской области вопросов местного значения».</w:t>
      </w:r>
    </w:p>
    <w:p w:rsidR="00DA1759" w:rsidRDefault="00DA1759" w:rsidP="00DA1759">
      <w:pPr>
        <w:autoSpaceDE w:val="0"/>
        <w:autoSpaceDN w:val="0"/>
        <w:adjustRightInd w:val="0"/>
        <w:ind w:firstLine="709"/>
        <w:jc w:val="both"/>
        <w:rPr>
          <w:sz w:val="28"/>
          <w:szCs w:val="28"/>
        </w:rPr>
      </w:pPr>
    </w:p>
    <w:p w:rsidR="00DA1759" w:rsidRDefault="00DA1759" w:rsidP="00DA1759">
      <w:pPr>
        <w:ind w:firstLine="709"/>
        <w:jc w:val="both"/>
        <w:rPr>
          <w:sz w:val="28"/>
          <w:szCs w:val="28"/>
        </w:rPr>
      </w:pPr>
      <w:r>
        <w:rPr>
          <w:sz w:val="28"/>
          <w:szCs w:val="28"/>
        </w:rPr>
        <w:t xml:space="preserve">Председатель комитета в 3-м квартале принял участие в работе Общественного Совета по наградам при Губернаторе Иркутской области, Межведомственной комиссии по профилактике правонарушений при Правительстве Иркутской области. </w:t>
      </w:r>
    </w:p>
    <w:p w:rsidR="00DA1759" w:rsidRDefault="00DA1759" w:rsidP="00DA1759">
      <w:pPr>
        <w:ind w:firstLine="709"/>
        <w:jc w:val="both"/>
        <w:rPr>
          <w:sz w:val="28"/>
          <w:szCs w:val="28"/>
        </w:rPr>
      </w:pPr>
    </w:p>
    <w:p w:rsidR="00DA1759" w:rsidRDefault="00DA1759" w:rsidP="00DA1759">
      <w:pPr>
        <w:ind w:firstLine="709"/>
        <w:jc w:val="both"/>
        <w:rPr>
          <w:sz w:val="28"/>
          <w:szCs w:val="28"/>
        </w:rPr>
      </w:pPr>
      <w:r>
        <w:rPr>
          <w:sz w:val="28"/>
          <w:szCs w:val="28"/>
        </w:rPr>
        <w:t>В рамках контрольной деятельности комитета в 3-м квартале проведен мониторинг реализации законов Иркутской области.</w:t>
      </w:r>
    </w:p>
    <w:p w:rsidR="00DA1759" w:rsidRDefault="00DA1759" w:rsidP="00DA1759">
      <w:pPr>
        <w:ind w:firstLine="709"/>
        <w:jc w:val="both"/>
        <w:rPr>
          <w:sz w:val="28"/>
          <w:szCs w:val="28"/>
        </w:rPr>
      </w:pPr>
      <w:r>
        <w:rPr>
          <w:sz w:val="28"/>
          <w:szCs w:val="28"/>
        </w:rPr>
        <w:t>1</w:t>
      </w:r>
      <w:r w:rsidR="00B708A9">
        <w:rPr>
          <w:sz w:val="28"/>
          <w:szCs w:val="28"/>
        </w:rPr>
        <w:t xml:space="preserve">. </w:t>
      </w:r>
      <w:r>
        <w:rPr>
          <w:sz w:val="28"/>
          <w:szCs w:val="28"/>
        </w:rPr>
        <w:t>Мониторинг реализации Закона Иркутской области от 12</w:t>
      </w:r>
      <w:r w:rsidR="00B708A9">
        <w:rPr>
          <w:sz w:val="28"/>
          <w:szCs w:val="28"/>
        </w:rPr>
        <w:t xml:space="preserve"> октября </w:t>
      </w:r>
      <w:r>
        <w:rPr>
          <w:sz w:val="28"/>
          <w:szCs w:val="28"/>
        </w:rPr>
        <w:t>2012</w:t>
      </w:r>
      <w:r w:rsidR="00B708A9">
        <w:rPr>
          <w:sz w:val="28"/>
          <w:szCs w:val="28"/>
        </w:rPr>
        <w:t xml:space="preserve"> года </w:t>
      </w:r>
      <w:r>
        <w:rPr>
          <w:sz w:val="28"/>
          <w:szCs w:val="28"/>
        </w:rPr>
        <w:t>№ 93-ОЗ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Иркутской области».</w:t>
      </w:r>
    </w:p>
    <w:p w:rsidR="00DA1759" w:rsidRDefault="00DA1759" w:rsidP="00333EFD">
      <w:pPr>
        <w:ind w:firstLine="709"/>
        <w:jc w:val="both"/>
        <w:rPr>
          <w:sz w:val="28"/>
          <w:szCs w:val="28"/>
        </w:rPr>
      </w:pPr>
      <w:r>
        <w:rPr>
          <w:sz w:val="28"/>
          <w:szCs w:val="28"/>
        </w:rPr>
        <w:t>При осуществлении мониторинга использовалась информация, представленная Правительством Иркутской области, УГИБДД ГУ МВД России по Иркутской области, министерством жилищной политики, энергетики и транспорта Иркутской области, службы по тарифам Иркутской области.</w:t>
      </w:r>
    </w:p>
    <w:p w:rsidR="00DA1759" w:rsidRDefault="00DA1759" w:rsidP="00333EFD">
      <w:pPr>
        <w:autoSpaceDE w:val="0"/>
        <w:autoSpaceDN w:val="0"/>
        <w:adjustRightInd w:val="0"/>
        <w:ind w:firstLine="709"/>
        <w:jc w:val="both"/>
        <w:rPr>
          <w:sz w:val="28"/>
          <w:szCs w:val="28"/>
        </w:rPr>
      </w:pPr>
      <w:r>
        <w:rPr>
          <w:sz w:val="28"/>
          <w:szCs w:val="28"/>
        </w:rPr>
        <w:t>Анализ показал, что Закон реализуется на территории региона. Вместе с тем возникла необходимость внесения изменения в статью 3 Закона. Соответствующая законодательная инициатива поступила в Законодательное Собрание Иркутской области от прокурора Иркутской области. Проект закона принят в 1-м чтении, продолжается работа во 2-м чтении.</w:t>
      </w:r>
    </w:p>
    <w:p w:rsidR="00DA1759" w:rsidRDefault="00DA1759" w:rsidP="00333EFD">
      <w:pPr>
        <w:autoSpaceDE w:val="0"/>
        <w:autoSpaceDN w:val="0"/>
        <w:adjustRightInd w:val="0"/>
        <w:ind w:firstLine="709"/>
        <w:jc w:val="both"/>
        <w:rPr>
          <w:sz w:val="28"/>
          <w:szCs w:val="28"/>
        </w:rPr>
      </w:pPr>
      <w:r>
        <w:rPr>
          <w:color w:val="000000"/>
          <w:sz w:val="28"/>
          <w:szCs w:val="28"/>
        </w:rPr>
        <w:lastRenderedPageBreak/>
        <w:t>2</w:t>
      </w:r>
      <w:r w:rsidR="00B708A9">
        <w:rPr>
          <w:color w:val="000000"/>
          <w:sz w:val="28"/>
          <w:szCs w:val="28"/>
        </w:rPr>
        <w:t>.</w:t>
      </w:r>
      <w:r>
        <w:rPr>
          <w:color w:val="000000"/>
          <w:sz w:val="28"/>
          <w:szCs w:val="28"/>
        </w:rPr>
        <w:t xml:space="preserve"> Мониторинг </w:t>
      </w:r>
      <w:r>
        <w:rPr>
          <w:sz w:val="28"/>
          <w:szCs w:val="28"/>
        </w:rPr>
        <w:t xml:space="preserve">Закона Иркутской области «Об отдельных вопросах участия граждан в охране общественного порядка». Использовалась информация органов местного самоуправления муниципальных образований области. Анализ представленной информации показал, что Закон Иркутской области «Об отдельных вопросах участия граждан в охране общественного порядка» недостаточно эффективно реализуется на территориях муниципальных образований области, выявлена малая вовлеченность населения в работу народных дружин. Принято решение продолжить мониторинг в 4-м квартале с целью выработать соответствующие предложения по повышению эффективности действия </w:t>
      </w:r>
      <w:r w:rsidR="00B708A9">
        <w:rPr>
          <w:sz w:val="28"/>
          <w:szCs w:val="28"/>
        </w:rPr>
        <w:t>Закона</w:t>
      </w:r>
      <w:r>
        <w:rPr>
          <w:sz w:val="28"/>
          <w:szCs w:val="28"/>
        </w:rPr>
        <w:t>.</w:t>
      </w:r>
      <w:r w:rsidR="006F59CF">
        <w:rPr>
          <w:sz w:val="28"/>
          <w:szCs w:val="28"/>
        </w:rPr>
        <w:t xml:space="preserve"> </w:t>
      </w:r>
    </w:p>
    <w:p w:rsidR="00DA1759" w:rsidRDefault="00DA1759" w:rsidP="00333EFD">
      <w:pPr>
        <w:ind w:firstLine="709"/>
        <w:jc w:val="both"/>
        <w:rPr>
          <w:sz w:val="28"/>
          <w:szCs w:val="28"/>
        </w:rPr>
      </w:pPr>
      <w:r>
        <w:rPr>
          <w:sz w:val="28"/>
          <w:szCs w:val="28"/>
        </w:rPr>
        <w:t>На 6</w:t>
      </w:r>
      <w:r w:rsidR="00B708A9">
        <w:rPr>
          <w:sz w:val="28"/>
          <w:szCs w:val="28"/>
        </w:rPr>
        <w:t>-й</w:t>
      </w:r>
      <w:r>
        <w:rPr>
          <w:sz w:val="28"/>
          <w:szCs w:val="28"/>
        </w:rPr>
        <w:t xml:space="preserve"> сессии Законодательного Собрания Иркутской области комитету дано протокольное поручение от 25.12.2013 № 7 о проработке вопроса по географическим объектам (населенным пунктам) муниципальных образований Усть-Ордынского Бурятского округа. Работа по данному вопросу продолжается.</w:t>
      </w:r>
    </w:p>
    <w:p w:rsidR="008D6607" w:rsidRDefault="008D6607" w:rsidP="00CB4523">
      <w:pPr>
        <w:pStyle w:val="3"/>
      </w:pPr>
      <w:bookmarkStart w:id="21" w:name="_Toc432663371"/>
      <w:r w:rsidRPr="00462821">
        <w:t>Комитет по бюджету, ценообразованию, финансово-экономическому и налоговому законодательству</w:t>
      </w:r>
      <w:r w:rsidR="00CB4523">
        <w:t xml:space="preserve"> </w:t>
      </w:r>
      <w:r w:rsidRPr="00CB4523">
        <w:t>Законодательного Собрания</w:t>
      </w:r>
      <w:r w:rsidR="0009244A" w:rsidRPr="00CB4523">
        <w:t xml:space="preserve"> </w:t>
      </w:r>
      <w:r w:rsidRPr="00CB4523">
        <w:t>Иркутской области</w:t>
      </w:r>
      <w:bookmarkEnd w:id="21"/>
    </w:p>
    <w:p w:rsidR="00C24BAC" w:rsidRPr="00C24BAC" w:rsidRDefault="00C24BAC" w:rsidP="0067354D">
      <w:pPr>
        <w:ind w:firstLine="709"/>
        <w:jc w:val="both"/>
        <w:rPr>
          <w:sz w:val="28"/>
          <w:szCs w:val="28"/>
        </w:rPr>
      </w:pPr>
      <w:r w:rsidRPr="00C24BAC">
        <w:rPr>
          <w:sz w:val="28"/>
          <w:szCs w:val="28"/>
        </w:rPr>
        <w:t>В отчетный период комитет по бюджету, ценообразованию, финансово-экономическому и налоговому законодательству Законодательного Собрания Иркутской области (далее – комитет) осуществлял свою деятельность в соответствии с Законом Иркутской области от 8 июня 2009 года № 30-оз</w:t>
      </w:r>
      <w:r w:rsidR="006F59CF">
        <w:rPr>
          <w:sz w:val="28"/>
          <w:szCs w:val="28"/>
        </w:rPr>
        <w:t xml:space="preserve"> </w:t>
      </w:r>
      <w:r w:rsidRPr="00C24BAC">
        <w:rPr>
          <w:sz w:val="28"/>
          <w:szCs w:val="28"/>
        </w:rPr>
        <w:t>«О Законодательном Собрании Иркутской области», Регламентом Законодательного Собрания Иркутской области, планом законопроектных работ Иркутской области на 2015 год, планом работы комитета на</w:t>
      </w:r>
      <w:r w:rsidR="006F59CF">
        <w:rPr>
          <w:sz w:val="28"/>
          <w:szCs w:val="28"/>
        </w:rPr>
        <w:t xml:space="preserve"> </w:t>
      </w:r>
      <w:r w:rsidRPr="00C24BAC">
        <w:rPr>
          <w:sz w:val="28"/>
          <w:szCs w:val="28"/>
        </w:rPr>
        <w:t>2015 год.</w:t>
      </w:r>
    </w:p>
    <w:p w:rsidR="00C24BAC" w:rsidRPr="00C24BAC" w:rsidRDefault="00C24BAC" w:rsidP="0067354D">
      <w:pPr>
        <w:ind w:firstLine="709"/>
        <w:jc w:val="both"/>
        <w:rPr>
          <w:sz w:val="28"/>
          <w:szCs w:val="28"/>
        </w:rPr>
      </w:pPr>
      <w:r w:rsidRPr="00C24BAC">
        <w:rPr>
          <w:sz w:val="28"/>
          <w:szCs w:val="28"/>
        </w:rPr>
        <w:t>Главным вопросом, которым занимается комитет, является</w:t>
      </w:r>
      <w:r w:rsidR="006F59CF">
        <w:rPr>
          <w:sz w:val="28"/>
          <w:szCs w:val="28"/>
        </w:rPr>
        <w:t xml:space="preserve"> </w:t>
      </w:r>
      <w:r w:rsidRPr="00C24BAC">
        <w:rPr>
          <w:sz w:val="28"/>
          <w:szCs w:val="28"/>
        </w:rPr>
        <w:t>совершенствование</w:t>
      </w:r>
      <w:r w:rsidR="006F59CF">
        <w:rPr>
          <w:sz w:val="28"/>
          <w:szCs w:val="28"/>
        </w:rPr>
        <w:t xml:space="preserve"> </w:t>
      </w:r>
      <w:r w:rsidRPr="00C24BAC">
        <w:rPr>
          <w:sz w:val="28"/>
          <w:szCs w:val="28"/>
        </w:rPr>
        <w:t>бюджетного</w:t>
      </w:r>
      <w:r w:rsidR="006F59CF">
        <w:rPr>
          <w:sz w:val="28"/>
          <w:szCs w:val="28"/>
        </w:rPr>
        <w:t xml:space="preserve"> </w:t>
      </w:r>
      <w:r w:rsidRPr="00C24BAC">
        <w:rPr>
          <w:sz w:val="28"/>
          <w:szCs w:val="28"/>
        </w:rPr>
        <w:t>законодательства, а также</w:t>
      </w:r>
      <w:r w:rsidR="006F59CF">
        <w:rPr>
          <w:sz w:val="28"/>
          <w:szCs w:val="28"/>
        </w:rPr>
        <w:t xml:space="preserve"> </w:t>
      </w:r>
      <w:r w:rsidRPr="00C24BAC">
        <w:rPr>
          <w:sz w:val="28"/>
          <w:szCs w:val="28"/>
        </w:rPr>
        <w:t>регулирование отношений в сфере</w:t>
      </w:r>
      <w:r w:rsidR="006F59CF">
        <w:rPr>
          <w:sz w:val="28"/>
          <w:szCs w:val="28"/>
        </w:rPr>
        <w:t xml:space="preserve"> </w:t>
      </w:r>
      <w:r w:rsidRPr="00C24BAC">
        <w:rPr>
          <w:sz w:val="28"/>
          <w:szCs w:val="28"/>
        </w:rPr>
        <w:t>образования, распределения и использования денежных средств, находящихся</w:t>
      </w:r>
      <w:r w:rsidR="006F59CF">
        <w:rPr>
          <w:sz w:val="28"/>
          <w:szCs w:val="28"/>
        </w:rPr>
        <w:t xml:space="preserve"> </w:t>
      </w:r>
      <w:r w:rsidRPr="00C24BAC">
        <w:rPr>
          <w:sz w:val="28"/>
          <w:szCs w:val="28"/>
        </w:rPr>
        <w:t>в распоряжении органов государственной власти области</w:t>
      </w:r>
      <w:r w:rsidR="006F59CF">
        <w:rPr>
          <w:sz w:val="28"/>
          <w:szCs w:val="28"/>
        </w:rPr>
        <w:t xml:space="preserve"> </w:t>
      </w:r>
      <w:r w:rsidRPr="00C24BAC">
        <w:rPr>
          <w:sz w:val="28"/>
          <w:szCs w:val="28"/>
        </w:rPr>
        <w:t>и предназначенных</w:t>
      </w:r>
      <w:r w:rsidR="006F59CF">
        <w:rPr>
          <w:sz w:val="28"/>
          <w:szCs w:val="28"/>
        </w:rPr>
        <w:t xml:space="preserve"> </w:t>
      </w:r>
      <w:r w:rsidRPr="00C24BAC">
        <w:rPr>
          <w:sz w:val="28"/>
          <w:szCs w:val="28"/>
        </w:rPr>
        <w:t xml:space="preserve">для решения задач, стоящих перед областью. </w:t>
      </w:r>
    </w:p>
    <w:p w:rsidR="00C24BAC" w:rsidRDefault="00C24BAC" w:rsidP="00C24BAC">
      <w:pPr>
        <w:ind w:firstLine="709"/>
        <w:jc w:val="both"/>
        <w:rPr>
          <w:sz w:val="28"/>
          <w:szCs w:val="28"/>
        </w:rPr>
      </w:pPr>
      <w:r w:rsidRPr="00C24BAC">
        <w:rPr>
          <w:sz w:val="28"/>
          <w:szCs w:val="28"/>
        </w:rPr>
        <w:t xml:space="preserve">За отчетный период комитетом было проведено </w:t>
      </w:r>
      <w:r w:rsidR="005E4971">
        <w:rPr>
          <w:sz w:val="28"/>
          <w:szCs w:val="28"/>
        </w:rPr>
        <w:t>1</w:t>
      </w:r>
      <w:r w:rsidRPr="00C24BAC">
        <w:rPr>
          <w:sz w:val="28"/>
          <w:szCs w:val="28"/>
        </w:rPr>
        <w:t xml:space="preserve"> заседани</w:t>
      </w:r>
      <w:r w:rsidR="005E4971">
        <w:rPr>
          <w:sz w:val="28"/>
          <w:szCs w:val="28"/>
        </w:rPr>
        <w:t>е</w:t>
      </w:r>
      <w:r w:rsidRPr="00C24BAC">
        <w:rPr>
          <w:sz w:val="28"/>
          <w:szCs w:val="28"/>
        </w:rPr>
        <w:t xml:space="preserve"> комитета по бюджету, на котор</w:t>
      </w:r>
      <w:r w:rsidR="005E4971">
        <w:rPr>
          <w:sz w:val="28"/>
          <w:szCs w:val="28"/>
        </w:rPr>
        <w:t>ом</w:t>
      </w:r>
      <w:r w:rsidR="006F59CF">
        <w:rPr>
          <w:sz w:val="28"/>
          <w:szCs w:val="28"/>
        </w:rPr>
        <w:t xml:space="preserve"> </w:t>
      </w:r>
      <w:r w:rsidR="005E4971">
        <w:rPr>
          <w:sz w:val="28"/>
          <w:szCs w:val="28"/>
        </w:rPr>
        <w:t>рассмотрен</w:t>
      </w:r>
      <w:r w:rsidRPr="00C24BAC">
        <w:rPr>
          <w:sz w:val="28"/>
          <w:szCs w:val="28"/>
        </w:rPr>
        <w:t xml:space="preserve"> 1 вопрос. На сесси</w:t>
      </w:r>
      <w:r w:rsidR="005E4971">
        <w:rPr>
          <w:sz w:val="28"/>
          <w:szCs w:val="28"/>
        </w:rPr>
        <w:t>ю</w:t>
      </w:r>
      <w:r w:rsidR="006F59CF">
        <w:rPr>
          <w:sz w:val="28"/>
          <w:szCs w:val="28"/>
        </w:rPr>
        <w:t xml:space="preserve"> </w:t>
      </w:r>
      <w:r w:rsidRPr="00C24BAC">
        <w:rPr>
          <w:sz w:val="28"/>
          <w:szCs w:val="28"/>
        </w:rPr>
        <w:t>Законодательного Собрания Иркутской области</w:t>
      </w:r>
      <w:r w:rsidR="006F59CF">
        <w:rPr>
          <w:sz w:val="28"/>
          <w:szCs w:val="28"/>
        </w:rPr>
        <w:t xml:space="preserve"> </w:t>
      </w:r>
      <w:r w:rsidRPr="00C24BAC">
        <w:rPr>
          <w:sz w:val="28"/>
          <w:szCs w:val="28"/>
        </w:rPr>
        <w:t xml:space="preserve">внесен </w:t>
      </w:r>
      <w:r w:rsidR="005E4971">
        <w:rPr>
          <w:sz w:val="28"/>
          <w:szCs w:val="28"/>
        </w:rPr>
        <w:t>1</w:t>
      </w:r>
      <w:r w:rsidRPr="0067354D">
        <w:rPr>
          <w:sz w:val="28"/>
          <w:szCs w:val="28"/>
        </w:rPr>
        <w:t xml:space="preserve"> </w:t>
      </w:r>
      <w:r w:rsidRPr="00C24BAC">
        <w:rPr>
          <w:sz w:val="28"/>
          <w:szCs w:val="28"/>
        </w:rPr>
        <w:t>вопрос.</w:t>
      </w:r>
    </w:p>
    <w:p w:rsidR="005E4971" w:rsidRPr="00C24BAC" w:rsidRDefault="005E4971" w:rsidP="00C24BAC">
      <w:pPr>
        <w:ind w:firstLine="709"/>
        <w:jc w:val="both"/>
        <w:rPr>
          <w:sz w:val="28"/>
          <w:szCs w:val="28"/>
        </w:rPr>
      </w:pPr>
      <w:r>
        <w:rPr>
          <w:sz w:val="28"/>
          <w:szCs w:val="28"/>
        </w:rPr>
        <w:t>Принят окончательно 1 законопроект.</w:t>
      </w:r>
    </w:p>
    <w:p w:rsidR="00C24BAC" w:rsidRPr="00C24BAC" w:rsidRDefault="00C24BAC" w:rsidP="0067354D">
      <w:pPr>
        <w:pStyle w:val="a7"/>
        <w:tabs>
          <w:tab w:val="left" w:pos="567"/>
        </w:tabs>
        <w:spacing w:after="0"/>
        <w:ind w:firstLine="709"/>
        <w:jc w:val="both"/>
        <w:rPr>
          <w:sz w:val="28"/>
          <w:szCs w:val="28"/>
        </w:rPr>
      </w:pPr>
      <w:r w:rsidRPr="00C24BAC">
        <w:rPr>
          <w:sz w:val="28"/>
          <w:szCs w:val="28"/>
        </w:rPr>
        <w:t>В отчетный период депутатами была проведена большая работа по рассмотрению годового отчета об исполнении областного бюджета за 2014 год.</w:t>
      </w:r>
    </w:p>
    <w:p w:rsidR="00C24BAC" w:rsidRPr="00C24BAC" w:rsidRDefault="00C24BAC" w:rsidP="00C24BAC">
      <w:pPr>
        <w:ind w:firstLine="486"/>
        <w:jc w:val="both"/>
        <w:rPr>
          <w:sz w:val="28"/>
          <w:szCs w:val="28"/>
          <w:u w:val="single"/>
        </w:rPr>
      </w:pPr>
    </w:p>
    <w:p w:rsidR="00C24BAC" w:rsidRPr="00C24BAC" w:rsidRDefault="00C24BAC" w:rsidP="00333EFD">
      <w:pPr>
        <w:ind w:firstLine="709"/>
        <w:jc w:val="both"/>
        <w:rPr>
          <w:sz w:val="28"/>
          <w:szCs w:val="28"/>
          <w:u w:val="single"/>
        </w:rPr>
      </w:pPr>
      <w:r w:rsidRPr="00C24BAC">
        <w:rPr>
          <w:sz w:val="28"/>
          <w:szCs w:val="28"/>
          <w:u w:val="single"/>
        </w:rPr>
        <w:t>Депутатский запрос</w:t>
      </w:r>
      <w:r w:rsidR="005E4971">
        <w:rPr>
          <w:sz w:val="28"/>
          <w:szCs w:val="28"/>
          <w:u w:val="single"/>
        </w:rPr>
        <w:t>,</w:t>
      </w:r>
      <w:r w:rsidR="006F59CF">
        <w:rPr>
          <w:sz w:val="28"/>
          <w:szCs w:val="28"/>
          <w:u w:val="single"/>
        </w:rPr>
        <w:t xml:space="preserve"> </w:t>
      </w:r>
      <w:r w:rsidRPr="00C24BAC">
        <w:rPr>
          <w:sz w:val="28"/>
          <w:szCs w:val="28"/>
          <w:u w:val="single"/>
        </w:rPr>
        <w:t>находящийся на контроле комитета</w:t>
      </w:r>
    </w:p>
    <w:p w:rsidR="00C24BAC" w:rsidRPr="00C24BAC" w:rsidRDefault="00C24BAC" w:rsidP="00C24BAC">
      <w:pPr>
        <w:jc w:val="both"/>
        <w:rPr>
          <w:sz w:val="28"/>
          <w:szCs w:val="28"/>
          <w:u w:val="single"/>
        </w:rPr>
      </w:pPr>
    </w:p>
    <w:p w:rsidR="00C24BAC" w:rsidRPr="00C24BAC" w:rsidRDefault="00C24BAC" w:rsidP="00C24BAC">
      <w:pPr>
        <w:pStyle w:val="a7"/>
        <w:spacing w:after="0"/>
        <w:ind w:right="-256" w:firstLine="709"/>
        <w:jc w:val="both"/>
        <w:rPr>
          <w:sz w:val="28"/>
          <w:szCs w:val="28"/>
        </w:rPr>
      </w:pPr>
      <w:r w:rsidRPr="00C24BAC">
        <w:rPr>
          <w:sz w:val="28"/>
          <w:szCs w:val="28"/>
        </w:rPr>
        <w:t xml:space="preserve">Депутатский запрос депутата Законодательного Собрания Иркутской области </w:t>
      </w:r>
      <w:r w:rsidR="00B80C88" w:rsidRPr="00C24BAC">
        <w:rPr>
          <w:sz w:val="28"/>
          <w:szCs w:val="28"/>
        </w:rPr>
        <w:t xml:space="preserve">В.А. </w:t>
      </w:r>
      <w:r w:rsidRPr="00C24BAC">
        <w:rPr>
          <w:sz w:val="28"/>
          <w:szCs w:val="28"/>
        </w:rPr>
        <w:t>Матиенко («Справедливая Россия»)</w:t>
      </w:r>
      <w:r w:rsidR="006F59CF">
        <w:rPr>
          <w:sz w:val="28"/>
          <w:szCs w:val="28"/>
        </w:rPr>
        <w:t xml:space="preserve"> </w:t>
      </w:r>
      <w:r w:rsidRPr="00C24BAC">
        <w:rPr>
          <w:sz w:val="28"/>
          <w:szCs w:val="28"/>
        </w:rPr>
        <w:t xml:space="preserve">к Губернатору Иркутской области </w:t>
      </w:r>
      <w:r w:rsidR="00B80C88" w:rsidRPr="00C24BAC">
        <w:rPr>
          <w:sz w:val="28"/>
          <w:szCs w:val="28"/>
        </w:rPr>
        <w:t xml:space="preserve">Д.Ф. </w:t>
      </w:r>
      <w:r w:rsidRPr="00C24BAC">
        <w:rPr>
          <w:sz w:val="28"/>
          <w:szCs w:val="28"/>
        </w:rPr>
        <w:t>Мезенцеву «Об отдельных вопросах, связанных с финансированием</w:t>
      </w:r>
      <w:r w:rsidR="006F59CF">
        <w:rPr>
          <w:sz w:val="28"/>
          <w:szCs w:val="28"/>
        </w:rPr>
        <w:t xml:space="preserve"> </w:t>
      </w:r>
      <w:r w:rsidRPr="00C24BAC">
        <w:rPr>
          <w:sz w:val="28"/>
          <w:szCs w:val="28"/>
        </w:rPr>
        <w:t>строительства Ледового дворца и сроками</w:t>
      </w:r>
      <w:r w:rsidR="006F59CF">
        <w:rPr>
          <w:sz w:val="28"/>
          <w:szCs w:val="28"/>
        </w:rPr>
        <w:t xml:space="preserve"> </w:t>
      </w:r>
      <w:r w:rsidRPr="00C24BAC">
        <w:rPr>
          <w:sz w:val="28"/>
          <w:szCs w:val="28"/>
        </w:rPr>
        <w:t>его завершения».</w:t>
      </w:r>
      <w:r w:rsidR="00B80C88">
        <w:rPr>
          <w:sz w:val="28"/>
          <w:szCs w:val="28"/>
        </w:rPr>
        <w:t xml:space="preserve">  </w:t>
      </w:r>
    </w:p>
    <w:p w:rsidR="00C24BAC" w:rsidRPr="00C24BAC" w:rsidRDefault="00C24BAC" w:rsidP="00C24BAC">
      <w:pPr>
        <w:tabs>
          <w:tab w:val="left" w:pos="9072"/>
        </w:tabs>
        <w:ind w:firstLine="567"/>
        <w:jc w:val="both"/>
        <w:rPr>
          <w:bCs/>
          <w:sz w:val="28"/>
          <w:szCs w:val="28"/>
        </w:rPr>
      </w:pPr>
      <w:r w:rsidRPr="00C24BAC">
        <w:rPr>
          <w:bCs/>
          <w:sz w:val="28"/>
          <w:szCs w:val="28"/>
        </w:rPr>
        <w:t xml:space="preserve"> Депутатский запрос принят на 42-й сессии Законодательного Собрания Иркутской области, постановление Законодательного Собрания Иркутской области от</w:t>
      </w:r>
      <w:r w:rsidR="006F59CF">
        <w:rPr>
          <w:bCs/>
          <w:sz w:val="28"/>
          <w:szCs w:val="28"/>
        </w:rPr>
        <w:t xml:space="preserve"> </w:t>
      </w:r>
      <w:r w:rsidRPr="00C24BAC">
        <w:rPr>
          <w:bCs/>
          <w:sz w:val="28"/>
          <w:szCs w:val="28"/>
        </w:rPr>
        <w:t>21.03.2012 № 42/41-ЗС.</w:t>
      </w:r>
    </w:p>
    <w:p w:rsidR="00C24BAC" w:rsidRPr="00C24BAC" w:rsidRDefault="005E4971" w:rsidP="00333EFD">
      <w:pPr>
        <w:ind w:firstLine="709"/>
        <w:jc w:val="both"/>
        <w:rPr>
          <w:sz w:val="28"/>
          <w:szCs w:val="28"/>
        </w:rPr>
      </w:pPr>
      <w:r>
        <w:rPr>
          <w:sz w:val="28"/>
          <w:szCs w:val="28"/>
        </w:rPr>
        <w:lastRenderedPageBreak/>
        <w:t xml:space="preserve">В </w:t>
      </w:r>
      <w:r w:rsidR="00B708A9">
        <w:rPr>
          <w:sz w:val="28"/>
          <w:szCs w:val="28"/>
        </w:rPr>
        <w:t>3-м</w:t>
      </w:r>
      <w:r>
        <w:rPr>
          <w:sz w:val="28"/>
          <w:szCs w:val="28"/>
        </w:rPr>
        <w:t xml:space="preserve"> квартале не рассматривался </w:t>
      </w:r>
    </w:p>
    <w:p w:rsidR="00C24BAC" w:rsidRPr="00C24BAC" w:rsidRDefault="00C24BAC" w:rsidP="00333EFD">
      <w:pPr>
        <w:ind w:firstLine="709"/>
        <w:jc w:val="both"/>
        <w:rPr>
          <w:sz w:val="28"/>
          <w:szCs w:val="28"/>
          <w:u w:val="single"/>
        </w:rPr>
      </w:pPr>
      <w:r w:rsidRPr="00C24BAC">
        <w:rPr>
          <w:sz w:val="28"/>
          <w:szCs w:val="28"/>
          <w:u w:val="single"/>
        </w:rPr>
        <w:t>Протокольное поручение</w:t>
      </w:r>
      <w:r w:rsidR="001F55A0">
        <w:rPr>
          <w:sz w:val="28"/>
          <w:szCs w:val="28"/>
          <w:u w:val="single"/>
        </w:rPr>
        <w:t>,</w:t>
      </w:r>
      <w:r w:rsidR="006F59CF">
        <w:rPr>
          <w:sz w:val="28"/>
          <w:szCs w:val="28"/>
          <w:u w:val="single"/>
        </w:rPr>
        <w:t xml:space="preserve"> </w:t>
      </w:r>
      <w:r w:rsidRPr="00C24BAC">
        <w:rPr>
          <w:sz w:val="28"/>
          <w:szCs w:val="28"/>
          <w:u w:val="single"/>
        </w:rPr>
        <w:t>находящееся на контроле комитета</w:t>
      </w:r>
    </w:p>
    <w:p w:rsidR="00C24BAC" w:rsidRPr="00C24BAC" w:rsidRDefault="00C24BAC" w:rsidP="00333EFD">
      <w:pPr>
        <w:pStyle w:val="a7"/>
        <w:tabs>
          <w:tab w:val="left" w:pos="567"/>
        </w:tabs>
        <w:spacing w:after="0"/>
        <w:ind w:firstLine="709"/>
        <w:jc w:val="both"/>
        <w:rPr>
          <w:sz w:val="28"/>
          <w:szCs w:val="28"/>
        </w:rPr>
      </w:pPr>
      <w:r w:rsidRPr="00C24BAC">
        <w:rPr>
          <w:sz w:val="28"/>
          <w:szCs w:val="28"/>
        </w:rPr>
        <w:t>На 15-й сессии Законодательного Собрания Иркутской области</w:t>
      </w:r>
      <w:r w:rsidR="006F59CF">
        <w:rPr>
          <w:sz w:val="28"/>
          <w:szCs w:val="28"/>
        </w:rPr>
        <w:t xml:space="preserve">             </w:t>
      </w:r>
      <w:r w:rsidRPr="00C24BAC">
        <w:rPr>
          <w:sz w:val="28"/>
          <w:szCs w:val="28"/>
        </w:rPr>
        <w:t xml:space="preserve"> 15 октября 2014 года</w:t>
      </w:r>
      <w:r w:rsidR="006F59CF">
        <w:rPr>
          <w:sz w:val="28"/>
          <w:szCs w:val="28"/>
        </w:rPr>
        <w:t xml:space="preserve"> </w:t>
      </w:r>
      <w:r w:rsidRPr="00C24BAC">
        <w:rPr>
          <w:sz w:val="28"/>
          <w:szCs w:val="28"/>
        </w:rPr>
        <w:t>в рамках обсуждения</w:t>
      </w:r>
      <w:r w:rsidR="006F59CF">
        <w:rPr>
          <w:sz w:val="28"/>
          <w:szCs w:val="28"/>
        </w:rPr>
        <w:t xml:space="preserve"> </w:t>
      </w:r>
      <w:r w:rsidRPr="00C24BAC">
        <w:rPr>
          <w:sz w:val="28"/>
          <w:szCs w:val="28"/>
        </w:rPr>
        <w:t>Правительственного часа на тему «Развитие высокотехнологических деревообрабатывающих производств на базе лесных ресурсов Иркутской области как механизм социально-экономического роста Иркутской области» комитету дано протокольное поручение рассмотреть вопрос о деятельности ОАО «Корпорация развития Иркутской области».</w:t>
      </w:r>
    </w:p>
    <w:p w:rsidR="00C24BAC" w:rsidRPr="00C24BAC" w:rsidRDefault="00C24BAC" w:rsidP="00333EFD">
      <w:pPr>
        <w:ind w:firstLine="709"/>
        <w:jc w:val="both"/>
        <w:rPr>
          <w:sz w:val="28"/>
          <w:szCs w:val="28"/>
        </w:rPr>
      </w:pPr>
      <w:r w:rsidRPr="00C24BAC">
        <w:rPr>
          <w:sz w:val="28"/>
          <w:szCs w:val="28"/>
        </w:rPr>
        <w:t xml:space="preserve">Данное протокольное поручение планируется снять с контроля. </w:t>
      </w:r>
    </w:p>
    <w:p w:rsidR="00C24BAC" w:rsidRPr="00C24BAC" w:rsidRDefault="00C24BAC" w:rsidP="00333EFD">
      <w:pPr>
        <w:pStyle w:val="a7"/>
        <w:tabs>
          <w:tab w:val="left" w:pos="567"/>
        </w:tabs>
        <w:spacing w:after="0"/>
        <w:ind w:firstLine="709"/>
        <w:jc w:val="both"/>
        <w:rPr>
          <w:sz w:val="28"/>
          <w:szCs w:val="28"/>
        </w:rPr>
      </w:pPr>
    </w:p>
    <w:p w:rsidR="00C24BAC" w:rsidRPr="00C24BAC" w:rsidRDefault="00C24BAC" w:rsidP="00333EFD">
      <w:pPr>
        <w:ind w:firstLine="709"/>
        <w:jc w:val="both"/>
        <w:rPr>
          <w:sz w:val="28"/>
          <w:szCs w:val="28"/>
          <w:u w:val="single"/>
        </w:rPr>
      </w:pPr>
      <w:r w:rsidRPr="00C24BAC">
        <w:rPr>
          <w:sz w:val="28"/>
          <w:szCs w:val="28"/>
          <w:u w:val="single"/>
        </w:rPr>
        <w:t>Публичные слушания</w:t>
      </w:r>
    </w:p>
    <w:p w:rsidR="00C24BAC" w:rsidRPr="00C24BAC" w:rsidRDefault="00C24BAC" w:rsidP="00333EFD">
      <w:pPr>
        <w:ind w:firstLine="709"/>
        <w:jc w:val="both"/>
        <w:rPr>
          <w:sz w:val="28"/>
          <w:szCs w:val="28"/>
          <w:u w:val="single"/>
        </w:rPr>
      </w:pPr>
    </w:p>
    <w:p w:rsidR="00C24BAC" w:rsidRPr="00C24BAC" w:rsidRDefault="00C24BAC" w:rsidP="00333EFD">
      <w:pPr>
        <w:tabs>
          <w:tab w:val="left" w:pos="567"/>
        </w:tabs>
        <w:ind w:firstLine="709"/>
        <w:jc w:val="both"/>
        <w:rPr>
          <w:sz w:val="28"/>
          <w:szCs w:val="28"/>
        </w:rPr>
      </w:pPr>
      <w:r w:rsidRPr="00C24BAC">
        <w:rPr>
          <w:sz w:val="28"/>
          <w:szCs w:val="28"/>
        </w:rPr>
        <w:t>По отчету об исполнении областного бюджета за 2014 год проведены публичные слушания (29.09.2015), после чего на 28-м заседании Законодательного Собрания Иркутской области</w:t>
      </w:r>
      <w:r w:rsidR="006F59CF">
        <w:rPr>
          <w:sz w:val="28"/>
          <w:szCs w:val="28"/>
        </w:rPr>
        <w:t xml:space="preserve"> </w:t>
      </w:r>
      <w:r w:rsidRPr="00C24BAC">
        <w:rPr>
          <w:sz w:val="28"/>
          <w:szCs w:val="28"/>
        </w:rPr>
        <w:t>отчет об исполнении областного бюджета утвержден.</w:t>
      </w:r>
    </w:p>
    <w:p w:rsidR="00C24BAC" w:rsidRPr="00C24BAC" w:rsidRDefault="00C24BAC" w:rsidP="00333EFD">
      <w:pPr>
        <w:autoSpaceDE w:val="0"/>
        <w:autoSpaceDN w:val="0"/>
        <w:adjustRightInd w:val="0"/>
        <w:ind w:firstLine="709"/>
        <w:jc w:val="both"/>
        <w:rPr>
          <w:sz w:val="28"/>
          <w:szCs w:val="28"/>
        </w:rPr>
      </w:pPr>
      <w:r w:rsidRPr="00C24BAC">
        <w:rPr>
          <w:sz w:val="28"/>
          <w:szCs w:val="28"/>
        </w:rPr>
        <w:t xml:space="preserve">Областной бюджет на 2014 год был принят Законом Иркутской области от 11 декабря 2013 </w:t>
      </w:r>
      <w:r w:rsidR="00B708A9">
        <w:rPr>
          <w:sz w:val="28"/>
          <w:szCs w:val="28"/>
        </w:rPr>
        <w:t xml:space="preserve">года </w:t>
      </w:r>
      <w:r w:rsidRPr="00C24BAC">
        <w:rPr>
          <w:sz w:val="28"/>
          <w:szCs w:val="28"/>
        </w:rPr>
        <w:t>№</w:t>
      </w:r>
      <w:r w:rsidR="00B708A9">
        <w:rPr>
          <w:sz w:val="28"/>
          <w:szCs w:val="28"/>
        </w:rPr>
        <w:t xml:space="preserve"> </w:t>
      </w:r>
      <w:r w:rsidRPr="00C24BAC">
        <w:rPr>
          <w:sz w:val="28"/>
          <w:szCs w:val="28"/>
        </w:rPr>
        <w:t>113-ОЗ «Об областном бюджете на 2014 год и на плановый период 2015 и 2016 годов», которым были утверждены:</w:t>
      </w:r>
    </w:p>
    <w:p w:rsidR="00C24BAC" w:rsidRPr="00C24BAC" w:rsidRDefault="00C24BAC" w:rsidP="00333EFD">
      <w:pPr>
        <w:autoSpaceDE w:val="0"/>
        <w:autoSpaceDN w:val="0"/>
        <w:adjustRightInd w:val="0"/>
        <w:ind w:firstLine="709"/>
        <w:jc w:val="both"/>
        <w:rPr>
          <w:sz w:val="28"/>
          <w:szCs w:val="28"/>
        </w:rPr>
      </w:pPr>
      <w:r w:rsidRPr="00C24BAC">
        <w:rPr>
          <w:sz w:val="28"/>
          <w:szCs w:val="28"/>
        </w:rPr>
        <w:t>доходы в сумме 95 880 961,8 тыс. рублей;</w:t>
      </w:r>
    </w:p>
    <w:p w:rsidR="00C24BAC" w:rsidRPr="00C24BAC" w:rsidRDefault="00C24BAC" w:rsidP="00333EFD">
      <w:pPr>
        <w:autoSpaceDE w:val="0"/>
        <w:autoSpaceDN w:val="0"/>
        <w:adjustRightInd w:val="0"/>
        <w:ind w:firstLine="709"/>
        <w:jc w:val="both"/>
        <w:rPr>
          <w:sz w:val="28"/>
          <w:szCs w:val="28"/>
        </w:rPr>
      </w:pPr>
      <w:r w:rsidRPr="00C24BAC">
        <w:rPr>
          <w:sz w:val="28"/>
          <w:szCs w:val="28"/>
        </w:rPr>
        <w:t>расходы в сумме 106 249 003,1 тыс. рублей;</w:t>
      </w:r>
    </w:p>
    <w:p w:rsidR="00C24BAC" w:rsidRPr="00C24BAC" w:rsidRDefault="00C24BAC" w:rsidP="00333EFD">
      <w:pPr>
        <w:autoSpaceDE w:val="0"/>
        <w:autoSpaceDN w:val="0"/>
        <w:adjustRightInd w:val="0"/>
        <w:ind w:firstLine="709"/>
        <w:jc w:val="both"/>
        <w:rPr>
          <w:sz w:val="28"/>
          <w:szCs w:val="28"/>
        </w:rPr>
      </w:pPr>
      <w:r w:rsidRPr="00C24BAC">
        <w:rPr>
          <w:sz w:val="28"/>
          <w:szCs w:val="28"/>
        </w:rPr>
        <w:t>дефицит областного бюджета в сумме 10 368 041,3 тыс. рублей (12,5</w:t>
      </w:r>
      <w:r w:rsidR="00333EFD">
        <w:rPr>
          <w:sz w:val="28"/>
          <w:szCs w:val="28"/>
        </w:rPr>
        <w:t xml:space="preserve"> </w:t>
      </w:r>
      <w:r w:rsidRPr="00C24BAC">
        <w:rPr>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C24BAC" w:rsidRPr="00C24BAC" w:rsidRDefault="00C24BAC" w:rsidP="00333EFD">
      <w:pPr>
        <w:autoSpaceDE w:val="0"/>
        <w:autoSpaceDN w:val="0"/>
        <w:adjustRightInd w:val="0"/>
        <w:ind w:firstLine="709"/>
        <w:jc w:val="both"/>
        <w:rPr>
          <w:sz w:val="28"/>
          <w:szCs w:val="28"/>
        </w:rPr>
      </w:pPr>
      <w:r w:rsidRPr="00C24BAC">
        <w:rPr>
          <w:sz w:val="28"/>
          <w:szCs w:val="28"/>
        </w:rPr>
        <w:t xml:space="preserve">В процессе исполнения в областной бюджет на 2014 год вносились изменения четыре раза. Окончательно плановые показатели областного бюджета утверждены в следующих объемах: </w:t>
      </w:r>
    </w:p>
    <w:p w:rsidR="00C24BAC" w:rsidRPr="00C24BAC" w:rsidRDefault="00C24BAC" w:rsidP="00333EFD">
      <w:pPr>
        <w:autoSpaceDE w:val="0"/>
        <w:autoSpaceDN w:val="0"/>
        <w:adjustRightInd w:val="0"/>
        <w:ind w:firstLine="709"/>
        <w:jc w:val="both"/>
        <w:rPr>
          <w:sz w:val="28"/>
          <w:szCs w:val="28"/>
        </w:rPr>
      </w:pPr>
      <w:r w:rsidRPr="00C24BAC">
        <w:rPr>
          <w:sz w:val="28"/>
          <w:szCs w:val="28"/>
        </w:rPr>
        <w:t>доходы в сумме 100 339 660,1 тыс. рублей;</w:t>
      </w:r>
    </w:p>
    <w:p w:rsidR="00C24BAC" w:rsidRPr="00C24BAC" w:rsidRDefault="00C24BAC" w:rsidP="00333EFD">
      <w:pPr>
        <w:autoSpaceDE w:val="0"/>
        <w:autoSpaceDN w:val="0"/>
        <w:adjustRightInd w:val="0"/>
        <w:ind w:firstLine="709"/>
        <w:jc w:val="both"/>
        <w:rPr>
          <w:sz w:val="28"/>
          <w:szCs w:val="28"/>
        </w:rPr>
      </w:pPr>
      <w:r w:rsidRPr="00C24BAC">
        <w:rPr>
          <w:sz w:val="28"/>
          <w:szCs w:val="28"/>
        </w:rPr>
        <w:t>расходы в сумме 115 260 613,4 тыс. рублей;</w:t>
      </w:r>
    </w:p>
    <w:p w:rsidR="00C24BAC" w:rsidRPr="00C24BAC" w:rsidRDefault="00C24BAC" w:rsidP="00333EFD">
      <w:pPr>
        <w:autoSpaceDE w:val="0"/>
        <w:autoSpaceDN w:val="0"/>
        <w:adjustRightInd w:val="0"/>
        <w:ind w:firstLine="709"/>
        <w:jc w:val="both"/>
        <w:rPr>
          <w:sz w:val="28"/>
          <w:szCs w:val="28"/>
        </w:rPr>
      </w:pPr>
      <w:r w:rsidRPr="00C24BAC">
        <w:rPr>
          <w:sz w:val="28"/>
          <w:szCs w:val="28"/>
        </w:rPr>
        <w:t>дефицит областного бюджета в сумме 14 920 953,3 тыс. рублей (18,0</w:t>
      </w:r>
      <w:r w:rsidR="00333EFD">
        <w:rPr>
          <w:sz w:val="28"/>
          <w:szCs w:val="28"/>
        </w:rPr>
        <w:t xml:space="preserve"> </w:t>
      </w:r>
      <w:r w:rsidRPr="00C24BAC">
        <w:rPr>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C24BAC" w:rsidRPr="00C24BAC" w:rsidRDefault="00C24BAC" w:rsidP="00333EFD">
      <w:pPr>
        <w:pStyle w:val="a7"/>
        <w:tabs>
          <w:tab w:val="left" w:pos="567"/>
        </w:tabs>
        <w:ind w:firstLine="709"/>
        <w:jc w:val="both"/>
        <w:rPr>
          <w:sz w:val="28"/>
          <w:szCs w:val="28"/>
        </w:rPr>
      </w:pPr>
      <w:r w:rsidRPr="00C24BAC">
        <w:rPr>
          <w:sz w:val="28"/>
          <w:szCs w:val="28"/>
        </w:rPr>
        <w:t>Необходимо отметить, что в 2014 году при формировании областного бюджета впервые был применен программно-целевой метод планирования и утвержден перечень государственных программ Иркутской области.</w:t>
      </w:r>
    </w:p>
    <w:p w:rsidR="00C24BAC" w:rsidRPr="00C24BAC" w:rsidRDefault="00C24BAC" w:rsidP="00333EFD">
      <w:pPr>
        <w:pStyle w:val="a7"/>
        <w:tabs>
          <w:tab w:val="left" w:pos="567"/>
        </w:tabs>
        <w:spacing w:after="0"/>
        <w:ind w:firstLine="709"/>
        <w:jc w:val="both"/>
        <w:rPr>
          <w:sz w:val="28"/>
          <w:szCs w:val="28"/>
        </w:rPr>
      </w:pPr>
    </w:p>
    <w:p w:rsidR="00C24BAC" w:rsidRPr="00C24BAC" w:rsidRDefault="00C24BAC" w:rsidP="00333EFD">
      <w:pPr>
        <w:ind w:firstLine="709"/>
        <w:jc w:val="both"/>
        <w:rPr>
          <w:sz w:val="28"/>
          <w:szCs w:val="28"/>
          <w:u w:val="single"/>
        </w:rPr>
      </w:pPr>
      <w:r w:rsidRPr="00C24BAC">
        <w:rPr>
          <w:sz w:val="28"/>
          <w:szCs w:val="28"/>
          <w:u w:val="single"/>
        </w:rPr>
        <w:t>Осуществляя свои контрольные функции</w:t>
      </w:r>
      <w:r w:rsidR="001F55A0">
        <w:rPr>
          <w:sz w:val="28"/>
          <w:szCs w:val="28"/>
          <w:u w:val="single"/>
        </w:rPr>
        <w:t>,</w:t>
      </w:r>
      <w:r w:rsidR="006F59CF">
        <w:rPr>
          <w:sz w:val="28"/>
          <w:szCs w:val="28"/>
          <w:u w:val="single"/>
        </w:rPr>
        <w:t xml:space="preserve"> </w:t>
      </w:r>
      <w:r w:rsidRPr="00C24BAC">
        <w:rPr>
          <w:sz w:val="28"/>
          <w:szCs w:val="28"/>
          <w:u w:val="single"/>
        </w:rPr>
        <w:t>комитет рассмотрел:</w:t>
      </w:r>
    </w:p>
    <w:p w:rsidR="00C24BAC" w:rsidRPr="00C24BAC" w:rsidRDefault="00C24BAC" w:rsidP="00333EFD">
      <w:pPr>
        <w:autoSpaceDE w:val="0"/>
        <w:autoSpaceDN w:val="0"/>
        <w:adjustRightInd w:val="0"/>
        <w:ind w:firstLine="709"/>
        <w:jc w:val="both"/>
        <w:rPr>
          <w:rFonts w:eastAsiaTheme="minorHAnsi"/>
          <w:b/>
          <w:bCs/>
          <w:sz w:val="28"/>
          <w:szCs w:val="28"/>
          <w:lang w:eastAsia="en-US"/>
        </w:rPr>
      </w:pPr>
    </w:p>
    <w:p w:rsidR="00C24BAC" w:rsidRPr="00C24BAC" w:rsidRDefault="00C24BAC" w:rsidP="00333EFD">
      <w:pPr>
        <w:ind w:firstLine="709"/>
        <w:jc w:val="both"/>
        <w:rPr>
          <w:rFonts w:eastAsiaTheme="minorHAnsi"/>
          <w:bCs/>
          <w:sz w:val="28"/>
          <w:szCs w:val="28"/>
          <w:lang w:eastAsia="en-US"/>
        </w:rPr>
      </w:pPr>
      <w:r w:rsidRPr="00C24BAC">
        <w:rPr>
          <w:rFonts w:eastAsiaTheme="minorHAnsi"/>
          <w:bCs/>
          <w:sz w:val="28"/>
          <w:szCs w:val="28"/>
          <w:lang w:eastAsia="en-US"/>
        </w:rPr>
        <w:t>1. Годовой отчет о</w:t>
      </w:r>
      <w:r w:rsidRPr="00C24BAC">
        <w:rPr>
          <w:sz w:val="28"/>
          <w:szCs w:val="28"/>
        </w:rPr>
        <w:t>б исполнении областного бюджета за 2014 год.</w:t>
      </w:r>
    </w:p>
    <w:p w:rsidR="00C24BAC" w:rsidRPr="00C24BAC" w:rsidRDefault="00C24BAC" w:rsidP="00333EFD">
      <w:pPr>
        <w:ind w:firstLine="709"/>
        <w:jc w:val="both"/>
        <w:rPr>
          <w:sz w:val="28"/>
          <w:szCs w:val="28"/>
        </w:rPr>
      </w:pPr>
      <w:r w:rsidRPr="00C24BAC">
        <w:rPr>
          <w:sz w:val="28"/>
          <w:szCs w:val="28"/>
        </w:rPr>
        <w:t>Рассмотрев проект закона Иркутской области «Об исполнении</w:t>
      </w:r>
      <w:r w:rsidR="006F59CF">
        <w:rPr>
          <w:sz w:val="28"/>
          <w:szCs w:val="28"/>
        </w:rPr>
        <w:t xml:space="preserve"> </w:t>
      </w:r>
      <w:r w:rsidRPr="00C24BAC">
        <w:rPr>
          <w:sz w:val="28"/>
          <w:szCs w:val="28"/>
        </w:rPr>
        <w:t>областного бюджета за 2014 год»</w:t>
      </w:r>
      <w:r w:rsidR="006C00AD">
        <w:rPr>
          <w:sz w:val="28"/>
          <w:szCs w:val="28"/>
        </w:rPr>
        <w:t>,</w:t>
      </w:r>
      <w:r w:rsidR="006F59CF">
        <w:rPr>
          <w:sz w:val="28"/>
          <w:szCs w:val="28"/>
        </w:rPr>
        <w:t xml:space="preserve"> </w:t>
      </w:r>
      <w:r w:rsidRPr="00C24BAC">
        <w:rPr>
          <w:sz w:val="28"/>
          <w:szCs w:val="28"/>
        </w:rPr>
        <w:t xml:space="preserve">комитет принял решение </w:t>
      </w:r>
      <w:r w:rsidR="00B708A9">
        <w:rPr>
          <w:sz w:val="28"/>
          <w:szCs w:val="28"/>
        </w:rPr>
        <w:t>р</w:t>
      </w:r>
      <w:r w:rsidRPr="00C24BAC">
        <w:rPr>
          <w:sz w:val="28"/>
          <w:szCs w:val="28"/>
        </w:rPr>
        <w:t>екомендовать Законодательному Собранию Иркутской области принять проект</w:t>
      </w:r>
      <w:r w:rsidR="006F59CF">
        <w:rPr>
          <w:sz w:val="28"/>
          <w:szCs w:val="28"/>
        </w:rPr>
        <w:t xml:space="preserve"> </w:t>
      </w:r>
      <w:r w:rsidRPr="00C24BAC">
        <w:rPr>
          <w:sz w:val="28"/>
          <w:szCs w:val="28"/>
        </w:rPr>
        <w:t>закона Иркутской области «Об исполнении</w:t>
      </w:r>
      <w:r w:rsidR="006F59CF">
        <w:rPr>
          <w:sz w:val="28"/>
          <w:szCs w:val="28"/>
        </w:rPr>
        <w:t xml:space="preserve"> </w:t>
      </w:r>
      <w:r w:rsidRPr="00C24BAC">
        <w:rPr>
          <w:sz w:val="28"/>
          <w:szCs w:val="28"/>
        </w:rPr>
        <w:t xml:space="preserve">областного бюджета за 2014 год» в </w:t>
      </w:r>
      <w:r w:rsidR="00295C1C">
        <w:rPr>
          <w:sz w:val="28"/>
          <w:szCs w:val="28"/>
        </w:rPr>
        <w:t>1-м</w:t>
      </w:r>
      <w:r w:rsidRPr="00C24BAC">
        <w:rPr>
          <w:sz w:val="28"/>
          <w:szCs w:val="28"/>
        </w:rPr>
        <w:t xml:space="preserve"> и </w:t>
      </w:r>
      <w:r w:rsidR="00295C1C">
        <w:rPr>
          <w:sz w:val="28"/>
          <w:szCs w:val="28"/>
        </w:rPr>
        <w:t>2-м</w:t>
      </w:r>
      <w:r w:rsidRPr="00C24BAC">
        <w:rPr>
          <w:sz w:val="28"/>
          <w:szCs w:val="28"/>
        </w:rPr>
        <w:t xml:space="preserve"> (окончательном) чтении.</w:t>
      </w:r>
    </w:p>
    <w:p w:rsidR="00C24BAC" w:rsidRPr="00C24BAC" w:rsidRDefault="006F59CF" w:rsidP="00333EFD">
      <w:pPr>
        <w:ind w:firstLine="709"/>
        <w:jc w:val="both"/>
        <w:rPr>
          <w:sz w:val="28"/>
          <w:szCs w:val="28"/>
        </w:rPr>
      </w:pPr>
      <w:r>
        <w:rPr>
          <w:sz w:val="28"/>
          <w:szCs w:val="28"/>
        </w:rPr>
        <w:t xml:space="preserve">   </w:t>
      </w:r>
      <w:r w:rsidR="00C24BAC" w:rsidRPr="00C24BAC">
        <w:rPr>
          <w:sz w:val="28"/>
          <w:szCs w:val="28"/>
        </w:rPr>
        <w:t xml:space="preserve"> </w:t>
      </w:r>
    </w:p>
    <w:p w:rsidR="00C24BAC" w:rsidRPr="00C24BAC" w:rsidRDefault="00C24BAC" w:rsidP="00333EFD">
      <w:pPr>
        <w:ind w:firstLine="709"/>
        <w:jc w:val="both"/>
        <w:rPr>
          <w:sz w:val="28"/>
          <w:szCs w:val="28"/>
        </w:rPr>
      </w:pPr>
      <w:r w:rsidRPr="00C24BAC">
        <w:rPr>
          <w:sz w:val="28"/>
          <w:szCs w:val="28"/>
        </w:rPr>
        <w:lastRenderedPageBreak/>
        <w:t xml:space="preserve">2. 16 декабря 2014 года на заседании комитета создана рабочая группа (протокол № 15) с целью проработки предложений к Закону Иркутской области «О бюджетном процессе Иркутской области» от 23 июля 2008 года </w:t>
      </w:r>
      <w:r w:rsidR="00B80C88">
        <w:rPr>
          <w:sz w:val="28"/>
          <w:szCs w:val="28"/>
        </w:rPr>
        <w:t xml:space="preserve">       </w:t>
      </w:r>
      <w:r w:rsidRPr="00C24BAC">
        <w:rPr>
          <w:sz w:val="28"/>
          <w:szCs w:val="28"/>
        </w:rPr>
        <w:t>№ 55-оз.</w:t>
      </w:r>
    </w:p>
    <w:p w:rsidR="00C24BAC" w:rsidRPr="00C24BAC" w:rsidRDefault="00C24BAC" w:rsidP="00333EFD">
      <w:pPr>
        <w:ind w:firstLine="709"/>
        <w:jc w:val="both"/>
        <w:rPr>
          <w:sz w:val="28"/>
          <w:szCs w:val="28"/>
        </w:rPr>
      </w:pPr>
      <w:r w:rsidRPr="00C24BAC">
        <w:rPr>
          <w:sz w:val="28"/>
          <w:szCs w:val="28"/>
        </w:rPr>
        <w:t>В целях</w:t>
      </w:r>
      <w:r w:rsidR="006F59CF">
        <w:rPr>
          <w:sz w:val="28"/>
          <w:szCs w:val="28"/>
        </w:rPr>
        <w:t xml:space="preserve"> </w:t>
      </w:r>
      <w:r w:rsidRPr="00C24BAC">
        <w:rPr>
          <w:sz w:val="28"/>
          <w:szCs w:val="28"/>
        </w:rPr>
        <w:t xml:space="preserve">проработки предложений к указанному Закону Иркутской области был проведен ряд заседаний рабочей группы по обсуждению предложений Контрольно-счетной палаты Иркутской области по внесению дополнений в статью 40 </w:t>
      </w:r>
      <w:r w:rsidR="00295C1C">
        <w:rPr>
          <w:sz w:val="28"/>
          <w:szCs w:val="28"/>
        </w:rPr>
        <w:t xml:space="preserve">данного </w:t>
      </w:r>
      <w:r w:rsidRPr="00C24BAC">
        <w:rPr>
          <w:sz w:val="28"/>
          <w:szCs w:val="28"/>
        </w:rPr>
        <w:t xml:space="preserve">Закона Иркутской области. </w:t>
      </w:r>
    </w:p>
    <w:p w:rsidR="00C24BAC" w:rsidRPr="00C24BAC" w:rsidRDefault="006F59CF" w:rsidP="00333EFD">
      <w:pPr>
        <w:ind w:firstLine="709"/>
        <w:jc w:val="both"/>
        <w:rPr>
          <w:color w:val="333333"/>
          <w:sz w:val="28"/>
          <w:szCs w:val="28"/>
        </w:rPr>
      </w:pPr>
      <w:r>
        <w:rPr>
          <w:color w:val="333333"/>
          <w:sz w:val="28"/>
          <w:szCs w:val="28"/>
        </w:rPr>
        <w:t xml:space="preserve">    </w:t>
      </w:r>
      <w:r w:rsidR="00C24BAC" w:rsidRPr="00C24BAC">
        <w:rPr>
          <w:color w:val="333333"/>
          <w:sz w:val="28"/>
          <w:szCs w:val="28"/>
        </w:rPr>
        <w:t xml:space="preserve"> </w:t>
      </w:r>
    </w:p>
    <w:p w:rsidR="00C24BAC" w:rsidRPr="00C24BAC" w:rsidRDefault="00C24BAC" w:rsidP="00333EFD">
      <w:pPr>
        <w:ind w:firstLine="709"/>
        <w:jc w:val="both"/>
        <w:rPr>
          <w:color w:val="333333"/>
          <w:sz w:val="28"/>
          <w:szCs w:val="28"/>
        </w:rPr>
      </w:pPr>
      <w:r w:rsidRPr="00C24BAC">
        <w:rPr>
          <w:color w:val="333333"/>
          <w:sz w:val="28"/>
          <w:szCs w:val="28"/>
        </w:rPr>
        <w:t xml:space="preserve">3. </w:t>
      </w:r>
      <w:r w:rsidRPr="00C24BAC">
        <w:rPr>
          <w:sz w:val="28"/>
          <w:szCs w:val="28"/>
        </w:rPr>
        <w:t>В</w:t>
      </w:r>
      <w:r w:rsidRPr="00C24BAC">
        <w:rPr>
          <w:bCs/>
          <w:sz w:val="28"/>
          <w:szCs w:val="28"/>
        </w:rPr>
        <w:t xml:space="preserve"> соответствии с </w:t>
      </w:r>
      <w:r w:rsidRPr="00C24BAC">
        <w:rPr>
          <w:sz w:val="28"/>
          <w:szCs w:val="28"/>
        </w:rPr>
        <w:t>планом работы Законодательного Собрания Иркутской области по реализации положений, содержащихся в Указах Президента Российской Федерации В.В. Путина, на 2015 год комитетом</w:t>
      </w:r>
      <w:r w:rsidR="006F59CF">
        <w:rPr>
          <w:sz w:val="28"/>
          <w:szCs w:val="28"/>
        </w:rPr>
        <w:t xml:space="preserve"> </w:t>
      </w:r>
      <w:r w:rsidRPr="00C24BAC">
        <w:rPr>
          <w:sz w:val="28"/>
          <w:szCs w:val="28"/>
        </w:rPr>
        <w:t>предусмотрено проведение мониторинга правоприменения</w:t>
      </w:r>
      <w:r w:rsidR="006F59CF">
        <w:rPr>
          <w:sz w:val="28"/>
          <w:szCs w:val="28"/>
        </w:rPr>
        <w:t xml:space="preserve"> </w:t>
      </w:r>
      <w:r w:rsidRPr="00C24BAC">
        <w:rPr>
          <w:sz w:val="28"/>
          <w:szCs w:val="28"/>
        </w:rPr>
        <w:t xml:space="preserve">Закона Иркутской области от </w:t>
      </w:r>
      <w:r w:rsidR="00333EFD">
        <w:rPr>
          <w:sz w:val="28"/>
          <w:szCs w:val="28"/>
        </w:rPr>
        <w:t xml:space="preserve">    </w:t>
      </w:r>
      <w:r w:rsidRPr="00C24BAC">
        <w:rPr>
          <w:sz w:val="28"/>
          <w:szCs w:val="28"/>
        </w:rPr>
        <w:t>22 октября 2013 года № 74-ОЗ «О межбюджетных трансфертах и нормативах отчислений доходов в местные бюджеты».</w:t>
      </w:r>
      <w:r w:rsidRPr="00C24BAC">
        <w:rPr>
          <w:color w:val="333333"/>
          <w:sz w:val="28"/>
          <w:szCs w:val="28"/>
        </w:rPr>
        <w:tab/>
      </w:r>
    </w:p>
    <w:p w:rsidR="00C24BAC" w:rsidRPr="00C24BAC" w:rsidRDefault="00C24BAC" w:rsidP="00333EFD">
      <w:pPr>
        <w:tabs>
          <w:tab w:val="left" w:pos="0"/>
        </w:tabs>
        <w:ind w:firstLine="709"/>
        <w:jc w:val="both"/>
        <w:rPr>
          <w:sz w:val="28"/>
          <w:szCs w:val="28"/>
          <w:u w:val="single"/>
        </w:rPr>
      </w:pPr>
      <w:r w:rsidRPr="00C24BAC">
        <w:rPr>
          <w:sz w:val="28"/>
          <w:szCs w:val="28"/>
          <w:u w:val="single"/>
        </w:rPr>
        <w:t>Участие председателя и депутатов комитета в мероприятиях, проводимых Законодательным Собранием Иркутской области, Правительством</w:t>
      </w:r>
      <w:r w:rsidR="006F59CF">
        <w:rPr>
          <w:sz w:val="28"/>
          <w:szCs w:val="28"/>
          <w:u w:val="single"/>
        </w:rPr>
        <w:t xml:space="preserve"> </w:t>
      </w:r>
      <w:r w:rsidRPr="00C24BAC">
        <w:rPr>
          <w:sz w:val="28"/>
          <w:szCs w:val="28"/>
          <w:u w:val="single"/>
        </w:rPr>
        <w:t xml:space="preserve">Иркутской области и другими организациями: </w:t>
      </w:r>
    </w:p>
    <w:p w:rsidR="00C24BAC" w:rsidRPr="00C24BAC" w:rsidRDefault="00C24BAC" w:rsidP="00333EFD">
      <w:pPr>
        <w:ind w:firstLine="709"/>
        <w:jc w:val="both"/>
        <w:rPr>
          <w:sz w:val="28"/>
          <w:szCs w:val="28"/>
        </w:rPr>
      </w:pPr>
    </w:p>
    <w:p w:rsidR="00C24BAC" w:rsidRPr="00C24BAC" w:rsidRDefault="00C24BAC" w:rsidP="00333EFD">
      <w:pPr>
        <w:ind w:firstLine="709"/>
        <w:jc w:val="both"/>
        <w:rPr>
          <w:sz w:val="28"/>
          <w:szCs w:val="28"/>
        </w:rPr>
      </w:pPr>
      <w:r w:rsidRPr="00C24BAC">
        <w:rPr>
          <w:sz w:val="28"/>
          <w:szCs w:val="28"/>
        </w:rPr>
        <w:t xml:space="preserve">Председатель комитета </w:t>
      </w:r>
      <w:r w:rsidR="00B80C88" w:rsidRPr="00C24BAC">
        <w:rPr>
          <w:sz w:val="28"/>
          <w:szCs w:val="28"/>
        </w:rPr>
        <w:t>Н.И</w:t>
      </w:r>
      <w:r w:rsidR="00B80C88">
        <w:rPr>
          <w:sz w:val="28"/>
          <w:szCs w:val="28"/>
        </w:rPr>
        <w:t>.</w:t>
      </w:r>
      <w:r w:rsidR="00B80C88" w:rsidRPr="00C24BAC">
        <w:rPr>
          <w:sz w:val="28"/>
          <w:szCs w:val="28"/>
        </w:rPr>
        <w:t xml:space="preserve"> </w:t>
      </w:r>
      <w:r w:rsidRPr="00C24BAC">
        <w:rPr>
          <w:sz w:val="28"/>
          <w:szCs w:val="28"/>
        </w:rPr>
        <w:t xml:space="preserve">Дикусарова, заместитель председателя комитета </w:t>
      </w:r>
      <w:r w:rsidR="00B80C88" w:rsidRPr="00C24BAC">
        <w:rPr>
          <w:sz w:val="28"/>
          <w:szCs w:val="28"/>
        </w:rPr>
        <w:t xml:space="preserve">А.Ю. </w:t>
      </w:r>
      <w:r w:rsidRPr="00C24BAC">
        <w:rPr>
          <w:sz w:val="28"/>
          <w:szCs w:val="28"/>
        </w:rPr>
        <w:t>Лобанов и депутаты комитета принимали участие в следующих мероприятиях:</w:t>
      </w:r>
      <w:r w:rsidR="00B80C88">
        <w:rPr>
          <w:sz w:val="28"/>
          <w:szCs w:val="28"/>
        </w:rPr>
        <w:t xml:space="preserve"> </w:t>
      </w:r>
    </w:p>
    <w:p w:rsidR="00C24BAC" w:rsidRPr="00C24BAC" w:rsidRDefault="00333EFD" w:rsidP="00333EFD">
      <w:pPr>
        <w:ind w:firstLine="709"/>
        <w:jc w:val="both"/>
        <w:rPr>
          <w:sz w:val="28"/>
          <w:szCs w:val="28"/>
        </w:rPr>
      </w:pPr>
      <w:r>
        <w:rPr>
          <w:sz w:val="28"/>
          <w:szCs w:val="28"/>
        </w:rPr>
        <w:t>-</w:t>
      </w:r>
      <w:r w:rsidR="00C24BAC" w:rsidRPr="00C24BAC">
        <w:rPr>
          <w:sz w:val="28"/>
          <w:szCs w:val="28"/>
        </w:rPr>
        <w:t xml:space="preserve"> в общественных слушаниях на тему «Сельские поселения: полномочия по решению вопросов местного значения. Экономические, кадровые, финансовые и иные ресурсы сельских поселений для их исполнения в Иркутской области» (21.08.2015);</w:t>
      </w:r>
    </w:p>
    <w:p w:rsidR="00C24BAC" w:rsidRPr="00C24BAC" w:rsidRDefault="00333EFD" w:rsidP="00333EFD">
      <w:pPr>
        <w:ind w:firstLine="709"/>
        <w:jc w:val="both"/>
        <w:rPr>
          <w:sz w:val="28"/>
          <w:szCs w:val="28"/>
        </w:rPr>
      </w:pPr>
      <w:r>
        <w:rPr>
          <w:sz w:val="28"/>
          <w:szCs w:val="28"/>
        </w:rPr>
        <w:t>-</w:t>
      </w:r>
      <w:r w:rsidR="00C24BAC" w:rsidRPr="00C24BAC">
        <w:rPr>
          <w:sz w:val="28"/>
          <w:szCs w:val="28"/>
        </w:rPr>
        <w:t xml:space="preserve"> в заседании</w:t>
      </w:r>
      <w:r w:rsidR="006F59CF">
        <w:rPr>
          <w:sz w:val="28"/>
          <w:szCs w:val="28"/>
        </w:rPr>
        <w:t xml:space="preserve"> </w:t>
      </w:r>
      <w:r w:rsidR="00C24BAC" w:rsidRPr="00C24BAC">
        <w:rPr>
          <w:sz w:val="28"/>
          <w:szCs w:val="28"/>
        </w:rPr>
        <w:t>Правительства Иркутской области (24.08.2015);</w:t>
      </w:r>
    </w:p>
    <w:p w:rsidR="00C24BAC" w:rsidRPr="00C24BAC" w:rsidRDefault="00333EFD" w:rsidP="00333EFD">
      <w:pPr>
        <w:ind w:firstLine="709"/>
        <w:jc w:val="both"/>
        <w:rPr>
          <w:sz w:val="28"/>
          <w:szCs w:val="28"/>
        </w:rPr>
      </w:pPr>
      <w:r>
        <w:rPr>
          <w:sz w:val="28"/>
          <w:szCs w:val="28"/>
        </w:rPr>
        <w:t>-</w:t>
      </w:r>
      <w:r w:rsidR="00C24BAC" w:rsidRPr="00C24BAC">
        <w:rPr>
          <w:sz w:val="28"/>
          <w:szCs w:val="28"/>
        </w:rPr>
        <w:t xml:space="preserve"> в заседании правления секции Ассоциации муниципальн</w:t>
      </w:r>
      <w:r w:rsidR="00295C1C">
        <w:rPr>
          <w:sz w:val="28"/>
          <w:szCs w:val="28"/>
        </w:rPr>
        <w:t>ых</w:t>
      </w:r>
      <w:r w:rsidR="00C24BAC" w:rsidRPr="00C24BAC">
        <w:rPr>
          <w:sz w:val="28"/>
          <w:szCs w:val="28"/>
        </w:rPr>
        <w:t xml:space="preserve"> образовани</w:t>
      </w:r>
      <w:r w:rsidR="00295C1C">
        <w:rPr>
          <w:sz w:val="28"/>
          <w:szCs w:val="28"/>
        </w:rPr>
        <w:t>й</w:t>
      </w:r>
      <w:r w:rsidR="00C24BAC" w:rsidRPr="00C24BAC">
        <w:rPr>
          <w:sz w:val="28"/>
          <w:szCs w:val="28"/>
        </w:rPr>
        <w:t xml:space="preserve"> Иркутской области «Бюджетный процесс и социально-экономическое развитие территорий» по рассмотрению проекта закона Иркутской области «О внесении изменений в Закон Иркутской области «О межбюджетных трансфертах и нормативах отчислений доходов в местные бюджеты» (27.08.2015);</w:t>
      </w:r>
    </w:p>
    <w:p w:rsidR="00C24BAC" w:rsidRPr="00C24BAC" w:rsidRDefault="00333EFD" w:rsidP="00333EFD">
      <w:pPr>
        <w:ind w:firstLine="709"/>
        <w:jc w:val="both"/>
        <w:rPr>
          <w:sz w:val="28"/>
          <w:szCs w:val="28"/>
        </w:rPr>
      </w:pPr>
      <w:r>
        <w:rPr>
          <w:sz w:val="28"/>
          <w:szCs w:val="28"/>
        </w:rPr>
        <w:t>-</w:t>
      </w:r>
      <w:r w:rsidR="00C24BAC" w:rsidRPr="00C24BAC">
        <w:rPr>
          <w:sz w:val="28"/>
          <w:szCs w:val="28"/>
        </w:rPr>
        <w:t xml:space="preserve"> в мероприятиях, посвященных Дню города, Дню шахтера и 70-летию со дня основания ООО «Компания «Востсибуголь» (28.08.2015);</w:t>
      </w:r>
    </w:p>
    <w:p w:rsidR="00C24BAC" w:rsidRPr="00C24BAC" w:rsidRDefault="00333EFD" w:rsidP="00333EFD">
      <w:pPr>
        <w:ind w:firstLine="709"/>
        <w:jc w:val="both"/>
        <w:rPr>
          <w:sz w:val="28"/>
          <w:szCs w:val="28"/>
        </w:rPr>
      </w:pPr>
      <w:r>
        <w:rPr>
          <w:sz w:val="28"/>
          <w:szCs w:val="28"/>
        </w:rPr>
        <w:t>-</w:t>
      </w:r>
      <w:r w:rsidR="00C24BAC" w:rsidRPr="00C24BAC">
        <w:rPr>
          <w:sz w:val="28"/>
          <w:szCs w:val="28"/>
        </w:rPr>
        <w:t xml:space="preserve"> в мероприятиях, посвященных Дню работника соляной промышленности (29.08. 2015);</w:t>
      </w:r>
    </w:p>
    <w:p w:rsidR="00C24BAC" w:rsidRPr="00C24BAC" w:rsidRDefault="00333EFD" w:rsidP="00333EFD">
      <w:pPr>
        <w:ind w:firstLine="709"/>
        <w:jc w:val="both"/>
        <w:rPr>
          <w:sz w:val="28"/>
          <w:szCs w:val="28"/>
        </w:rPr>
      </w:pPr>
      <w:r>
        <w:rPr>
          <w:sz w:val="28"/>
          <w:szCs w:val="28"/>
        </w:rPr>
        <w:t>-</w:t>
      </w:r>
      <w:r w:rsidR="00C24BAC" w:rsidRPr="00C24BAC">
        <w:rPr>
          <w:sz w:val="28"/>
          <w:szCs w:val="28"/>
        </w:rPr>
        <w:t xml:space="preserve"> в торжественных мероприятиях Иркутского государственного университета, посвященн</w:t>
      </w:r>
      <w:r w:rsidR="00295C1C">
        <w:rPr>
          <w:sz w:val="28"/>
          <w:szCs w:val="28"/>
        </w:rPr>
        <w:t>ых</w:t>
      </w:r>
      <w:r w:rsidR="00C24BAC" w:rsidRPr="00C24BAC">
        <w:rPr>
          <w:sz w:val="28"/>
          <w:szCs w:val="28"/>
        </w:rPr>
        <w:t xml:space="preserve"> Дню знаний (01.09.2015);</w:t>
      </w:r>
    </w:p>
    <w:p w:rsidR="00C24BAC" w:rsidRPr="00C24BAC" w:rsidRDefault="00333EFD" w:rsidP="00333EFD">
      <w:pPr>
        <w:ind w:firstLine="709"/>
        <w:jc w:val="both"/>
        <w:rPr>
          <w:sz w:val="28"/>
          <w:szCs w:val="28"/>
        </w:rPr>
      </w:pPr>
      <w:r>
        <w:rPr>
          <w:sz w:val="28"/>
          <w:szCs w:val="28"/>
        </w:rPr>
        <w:t>-</w:t>
      </w:r>
      <w:r w:rsidR="00C24BAC" w:rsidRPr="00C24BAC">
        <w:rPr>
          <w:sz w:val="28"/>
          <w:szCs w:val="28"/>
        </w:rPr>
        <w:t xml:space="preserve"> в рабочем совещании по обсуждению механизма перераспределения имущества, находящегося в собственности муниципальных образований, предназначенного для осуществления полномочий органов местного самоуправления (02.09.2015);</w:t>
      </w:r>
    </w:p>
    <w:p w:rsidR="00C24BAC" w:rsidRPr="00C24BAC" w:rsidRDefault="00333EFD" w:rsidP="00333EFD">
      <w:pPr>
        <w:ind w:firstLine="709"/>
        <w:jc w:val="both"/>
        <w:rPr>
          <w:sz w:val="28"/>
          <w:szCs w:val="28"/>
        </w:rPr>
      </w:pPr>
      <w:r>
        <w:rPr>
          <w:sz w:val="28"/>
          <w:szCs w:val="28"/>
        </w:rPr>
        <w:t>-</w:t>
      </w:r>
      <w:r w:rsidR="00C24BAC" w:rsidRPr="00C24BAC">
        <w:rPr>
          <w:sz w:val="28"/>
          <w:szCs w:val="28"/>
        </w:rPr>
        <w:t xml:space="preserve"> в торжественных мероприятиях</w:t>
      </w:r>
      <w:r w:rsidR="001F55A0">
        <w:rPr>
          <w:sz w:val="28"/>
          <w:szCs w:val="28"/>
        </w:rPr>
        <w:t>,</w:t>
      </w:r>
      <w:r w:rsidR="00C24BAC" w:rsidRPr="00C24BAC">
        <w:rPr>
          <w:sz w:val="28"/>
          <w:szCs w:val="28"/>
        </w:rPr>
        <w:t xml:space="preserve"> посвященных 90-летию со дня образования Тайшетского района (05.09.2015);</w:t>
      </w:r>
    </w:p>
    <w:p w:rsidR="00C24BAC" w:rsidRPr="00C24BAC" w:rsidRDefault="00333EFD" w:rsidP="00333EFD">
      <w:pPr>
        <w:ind w:firstLine="709"/>
        <w:jc w:val="both"/>
        <w:rPr>
          <w:sz w:val="28"/>
          <w:szCs w:val="28"/>
        </w:rPr>
      </w:pPr>
      <w:r>
        <w:rPr>
          <w:sz w:val="28"/>
          <w:szCs w:val="28"/>
        </w:rPr>
        <w:t>-</w:t>
      </w:r>
      <w:r w:rsidR="00C24BAC" w:rsidRPr="00C24BAC">
        <w:rPr>
          <w:sz w:val="28"/>
          <w:szCs w:val="28"/>
        </w:rPr>
        <w:t xml:space="preserve"> в рабочей поездке в муниципальное образование «город Саянск» по обсуждению вопросов экономического развития (09.09.2015);</w:t>
      </w:r>
    </w:p>
    <w:p w:rsidR="00C24BAC" w:rsidRPr="00C24BAC" w:rsidRDefault="00333EFD" w:rsidP="00333EFD">
      <w:pPr>
        <w:ind w:firstLine="709"/>
        <w:jc w:val="both"/>
        <w:rPr>
          <w:sz w:val="28"/>
          <w:szCs w:val="28"/>
        </w:rPr>
      </w:pPr>
      <w:r>
        <w:rPr>
          <w:sz w:val="28"/>
          <w:szCs w:val="28"/>
        </w:rPr>
        <w:lastRenderedPageBreak/>
        <w:t>-</w:t>
      </w:r>
      <w:r w:rsidR="00C24BAC" w:rsidRPr="00C24BAC">
        <w:rPr>
          <w:sz w:val="28"/>
          <w:szCs w:val="28"/>
        </w:rPr>
        <w:t xml:space="preserve"> в </w:t>
      </w:r>
      <w:r w:rsidR="001F55A0">
        <w:rPr>
          <w:sz w:val="28"/>
          <w:szCs w:val="28"/>
        </w:rPr>
        <w:t>работе</w:t>
      </w:r>
      <w:r w:rsidR="00C24BAC" w:rsidRPr="00C24BAC">
        <w:rPr>
          <w:sz w:val="28"/>
          <w:szCs w:val="28"/>
        </w:rPr>
        <w:t xml:space="preserve"> общего собрания членов Ассоциации муниципальн</w:t>
      </w:r>
      <w:r w:rsidR="00295C1C">
        <w:rPr>
          <w:sz w:val="28"/>
          <w:szCs w:val="28"/>
        </w:rPr>
        <w:t>ых</w:t>
      </w:r>
      <w:r w:rsidR="00C24BAC" w:rsidRPr="00C24BAC">
        <w:rPr>
          <w:sz w:val="28"/>
          <w:szCs w:val="28"/>
        </w:rPr>
        <w:t xml:space="preserve"> образовани</w:t>
      </w:r>
      <w:r w:rsidR="00295C1C">
        <w:rPr>
          <w:sz w:val="28"/>
          <w:szCs w:val="28"/>
        </w:rPr>
        <w:t>й</w:t>
      </w:r>
      <w:r w:rsidR="00C24BAC" w:rsidRPr="00C24BAC">
        <w:rPr>
          <w:sz w:val="28"/>
          <w:szCs w:val="28"/>
        </w:rPr>
        <w:t xml:space="preserve"> Иркутской области (16.09.2015); </w:t>
      </w:r>
    </w:p>
    <w:p w:rsidR="00C24BAC" w:rsidRPr="00C24BAC" w:rsidRDefault="00333EFD" w:rsidP="00333EFD">
      <w:pPr>
        <w:ind w:firstLine="709"/>
        <w:jc w:val="both"/>
        <w:rPr>
          <w:sz w:val="28"/>
          <w:szCs w:val="28"/>
        </w:rPr>
      </w:pPr>
      <w:r>
        <w:rPr>
          <w:sz w:val="28"/>
          <w:szCs w:val="28"/>
        </w:rPr>
        <w:t>-</w:t>
      </w:r>
      <w:r w:rsidR="00C24BAC" w:rsidRPr="00C24BAC">
        <w:rPr>
          <w:sz w:val="28"/>
          <w:szCs w:val="28"/>
        </w:rPr>
        <w:t xml:space="preserve"> в совещании секции Ассоциации муниципальн</w:t>
      </w:r>
      <w:r w:rsidR="00295C1C">
        <w:rPr>
          <w:sz w:val="28"/>
          <w:szCs w:val="28"/>
        </w:rPr>
        <w:t>ых</w:t>
      </w:r>
      <w:r w:rsidR="00C24BAC" w:rsidRPr="00C24BAC">
        <w:rPr>
          <w:sz w:val="28"/>
          <w:szCs w:val="28"/>
        </w:rPr>
        <w:t xml:space="preserve"> образовани</w:t>
      </w:r>
      <w:r w:rsidR="00295C1C">
        <w:rPr>
          <w:sz w:val="28"/>
          <w:szCs w:val="28"/>
        </w:rPr>
        <w:t>й</w:t>
      </w:r>
      <w:r w:rsidR="00C24BAC" w:rsidRPr="00C24BAC">
        <w:rPr>
          <w:sz w:val="28"/>
          <w:szCs w:val="28"/>
        </w:rPr>
        <w:t xml:space="preserve"> Иркутской области «Земельные и имущественные отношения, градостроительная политика» совместно с ФГБУ «ФКП Росреестра» по Иркутской области (16.09.2015); </w:t>
      </w:r>
    </w:p>
    <w:p w:rsidR="00C24BAC" w:rsidRPr="00C24BAC" w:rsidRDefault="00333EFD" w:rsidP="00C24BAC">
      <w:pPr>
        <w:ind w:firstLine="708"/>
        <w:jc w:val="both"/>
        <w:rPr>
          <w:sz w:val="28"/>
          <w:szCs w:val="28"/>
        </w:rPr>
      </w:pPr>
      <w:r>
        <w:rPr>
          <w:sz w:val="28"/>
          <w:szCs w:val="28"/>
        </w:rPr>
        <w:t>-</w:t>
      </w:r>
      <w:r w:rsidR="00C24BAC" w:rsidRPr="00C24BAC">
        <w:rPr>
          <w:sz w:val="28"/>
          <w:szCs w:val="28"/>
        </w:rPr>
        <w:t xml:space="preserve"> в инаугурации мэра муниципального образования «город Черемхово» Семенова В.А. (18.09.2015);</w:t>
      </w:r>
    </w:p>
    <w:p w:rsidR="00C24BAC" w:rsidRPr="00C24BAC" w:rsidRDefault="00333EFD" w:rsidP="00C24BAC">
      <w:pPr>
        <w:ind w:firstLine="708"/>
        <w:jc w:val="both"/>
        <w:rPr>
          <w:sz w:val="28"/>
          <w:szCs w:val="28"/>
        </w:rPr>
      </w:pPr>
      <w:r>
        <w:rPr>
          <w:sz w:val="28"/>
          <w:szCs w:val="28"/>
        </w:rPr>
        <w:t>-</w:t>
      </w:r>
      <w:r w:rsidR="00C24BAC" w:rsidRPr="00C24BAC">
        <w:rPr>
          <w:sz w:val="28"/>
          <w:szCs w:val="28"/>
        </w:rPr>
        <w:t xml:space="preserve"> в инаугурации мэра Зиминского городского</w:t>
      </w:r>
      <w:r w:rsidR="006F59CF">
        <w:rPr>
          <w:sz w:val="28"/>
          <w:szCs w:val="28"/>
        </w:rPr>
        <w:t xml:space="preserve"> </w:t>
      </w:r>
      <w:r w:rsidR="00C24BAC" w:rsidRPr="00C24BAC">
        <w:rPr>
          <w:sz w:val="28"/>
          <w:szCs w:val="28"/>
        </w:rPr>
        <w:t>муниципального образования</w:t>
      </w:r>
      <w:r w:rsidR="006F59CF">
        <w:rPr>
          <w:sz w:val="28"/>
          <w:szCs w:val="28"/>
        </w:rPr>
        <w:t xml:space="preserve"> </w:t>
      </w:r>
      <w:r w:rsidR="007D0EA7" w:rsidRPr="00C24BAC">
        <w:rPr>
          <w:sz w:val="28"/>
          <w:szCs w:val="28"/>
        </w:rPr>
        <w:t xml:space="preserve">В.В. </w:t>
      </w:r>
      <w:r w:rsidR="00C24BAC" w:rsidRPr="00C24BAC">
        <w:rPr>
          <w:sz w:val="28"/>
          <w:szCs w:val="28"/>
        </w:rPr>
        <w:t>Трубникова (25.09.2015).</w:t>
      </w:r>
    </w:p>
    <w:p w:rsidR="00C24BAC" w:rsidRPr="00C24BAC" w:rsidRDefault="00C24BAC" w:rsidP="00C24BAC">
      <w:pPr>
        <w:ind w:firstLine="426"/>
        <w:jc w:val="both"/>
        <w:rPr>
          <w:sz w:val="28"/>
          <w:szCs w:val="28"/>
        </w:rPr>
      </w:pPr>
    </w:p>
    <w:p w:rsidR="00157121" w:rsidRPr="00C24BAC" w:rsidRDefault="00157121" w:rsidP="00C24BAC">
      <w:pPr>
        <w:pStyle w:val="3"/>
        <w:jc w:val="both"/>
      </w:pPr>
      <w:bookmarkStart w:id="22" w:name="_Toc432663372"/>
      <w:r w:rsidRPr="00C24BAC">
        <w:t>Комитет по социально-культурному</w:t>
      </w:r>
      <w:r w:rsidR="0009244A" w:rsidRPr="00C24BAC">
        <w:t xml:space="preserve"> </w:t>
      </w:r>
      <w:r w:rsidRPr="00C24BAC">
        <w:t>законодательству</w:t>
      </w:r>
      <w:r w:rsidR="00CB4523" w:rsidRPr="00C24BAC">
        <w:t xml:space="preserve"> </w:t>
      </w:r>
      <w:r w:rsidRPr="00C24BAC">
        <w:t>Законодательного Собрания Иркутской области</w:t>
      </w:r>
      <w:bookmarkEnd w:id="22"/>
      <w:r w:rsidRPr="00C24BAC">
        <w:t xml:space="preserve"> </w:t>
      </w:r>
    </w:p>
    <w:p w:rsidR="00C27B88" w:rsidRDefault="00C27B88" w:rsidP="00333EFD">
      <w:pPr>
        <w:pStyle w:val="Default"/>
        <w:ind w:firstLine="709"/>
        <w:jc w:val="both"/>
        <w:rPr>
          <w:bCs/>
          <w:sz w:val="28"/>
          <w:szCs w:val="28"/>
        </w:rPr>
      </w:pPr>
      <w:r>
        <w:rPr>
          <w:sz w:val="28"/>
          <w:szCs w:val="28"/>
        </w:rPr>
        <w:t>Комитет по социально-культурному законодательству осуществлял свою деятельность в сфере образования, культуры, физической культуры и спорта, труда и занятости, молодежной политики в соответствии с Регламентом Законодательного Собрания Иркутской области, планом работы Законодательного Собрания Иркутской области на 2015 год, п</w:t>
      </w:r>
      <w:r>
        <w:rPr>
          <w:bCs/>
          <w:sz w:val="28"/>
          <w:szCs w:val="28"/>
        </w:rPr>
        <w:t xml:space="preserve">ланом работы Законодательного Собрания Иркутской области по реализации положений, содержащихся в Послании Президента Российской Федерации Федеральному Собранию Российской Федерации, на 2015 год. </w:t>
      </w:r>
    </w:p>
    <w:p w:rsidR="00C27B88" w:rsidRDefault="00C27B88" w:rsidP="00333EFD">
      <w:pPr>
        <w:pStyle w:val="Default"/>
        <w:ind w:firstLine="709"/>
        <w:jc w:val="both"/>
        <w:rPr>
          <w:sz w:val="28"/>
          <w:szCs w:val="28"/>
        </w:rPr>
      </w:pPr>
    </w:p>
    <w:p w:rsidR="00295C1C" w:rsidRDefault="00295C1C" w:rsidP="00333EFD">
      <w:pPr>
        <w:pStyle w:val="Default"/>
        <w:ind w:firstLine="709"/>
        <w:jc w:val="both"/>
        <w:rPr>
          <w:sz w:val="28"/>
          <w:szCs w:val="28"/>
        </w:rPr>
      </w:pPr>
    </w:p>
    <w:p w:rsidR="00C27B88" w:rsidRDefault="00C27B88" w:rsidP="00333E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w:t>
      </w:r>
      <w:r w:rsidR="006F59CF">
        <w:rPr>
          <w:rFonts w:ascii="Times New Roman" w:hAnsi="Times New Roman" w:cs="Times New Roman"/>
          <w:sz w:val="28"/>
          <w:szCs w:val="28"/>
        </w:rPr>
        <w:t xml:space="preserve"> </w:t>
      </w:r>
      <w:r>
        <w:rPr>
          <w:rFonts w:ascii="Times New Roman" w:hAnsi="Times New Roman" w:cs="Times New Roman"/>
          <w:sz w:val="28"/>
          <w:szCs w:val="28"/>
        </w:rPr>
        <w:t>состоялось 1</w:t>
      </w:r>
      <w:r w:rsidR="006F59CF">
        <w:rPr>
          <w:rFonts w:ascii="Times New Roman" w:hAnsi="Times New Roman" w:cs="Times New Roman"/>
          <w:sz w:val="28"/>
          <w:szCs w:val="28"/>
        </w:rPr>
        <w:t xml:space="preserve"> </w:t>
      </w:r>
      <w:r>
        <w:rPr>
          <w:rFonts w:ascii="Times New Roman" w:hAnsi="Times New Roman" w:cs="Times New Roman"/>
          <w:sz w:val="28"/>
          <w:szCs w:val="28"/>
        </w:rPr>
        <w:t>заседание комитета.</w:t>
      </w:r>
    </w:p>
    <w:p w:rsidR="00C27B88" w:rsidRDefault="00C27B88" w:rsidP="00333E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заседаниях комитета рассмотрено 10 вопросов, из них 9 вынесено на рассмотрение Законодательного Собрания Иркутской области.</w:t>
      </w:r>
    </w:p>
    <w:p w:rsidR="00C27B88" w:rsidRDefault="00C27B88" w:rsidP="00333E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Рассмотрено 5 законопроектов, из них принято:</w:t>
      </w:r>
    </w:p>
    <w:p w:rsidR="00C27B88" w:rsidRDefault="00C27B88" w:rsidP="00333E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 первом чтении – 1;</w:t>
      </w:r>
    </w:p>
    <w:p w:rsidR="00C27B88" w:rsidRDefault="00C27B88" w:rsidP="00333E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 втором чтении – 2;</w:t>
      </w:r>
    </w:p>
    <w:p w:rsidR="00C27B88" w:rsidRDefault="00C27B88" w:rsidP="00333E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 окончательном чтении </w:t>
      </w:r>
      <w:r w:rsidR="007D0EA7">
        <w:rPr>
          <w:rFonts w:ascii="Times New Roman" w:hAnsi="Times New Roman" w:cs="Times New Roman"/>
          <w:sz w:val="28"/>
          <w:szCs w:val="28"/>
        </w:rPr>
        <w:t>–</w:t>
      </w:r>
      <w:r w:rsidR="006F59CF">
        <w:rPr>
          <w:rFonts w:ascii="Times New Roman" w:hAnsi="Times New Roman" w:cs="Times New Roman"/>
          <w:sz w:val="28"/>
          <w:szCs w:val="28"/>
        </w:rPr>
        <w:t xml:space="preserve"> </w:t>
      </w:r>
      <w:r>
        <w:rPr>
          <w:rFonts w:ascii="Times New Roman" w:hAnsi="Times New Roman" w:cs="Times New Roman"/>
          <w:sz w:val="28"/>
          <w:szCs w:val="28"/>
        </w:rPr>
        <w:t>6.</w:t>
      </w:r>
    </w:p>
    <w:p w:rsidR="00C27B88" w:rsidRDefault="00C27B88" w:rsidP="00333EFD">
      <w:pPr>
        <w:ind w:firstLine="709"/>
        <w:jc w:val="both"/>
        <w:rPr>
          <w:b/>
          <w:sz w:val="28"/>
          <w:szCs w:val="28"/>
        </w:rPr>
      </w:pPr>
    </w:p>
    <w:p w:rsidR="00C27B88" w:rsidRDefault="00C27B88" w:rsidP="00333EFD">
      <w:pPr>
        <w:ind w:firstLine="709"/>
        <w:jc w:val="both"/>
        <w:rPr>
          <w:b/>
          <w:sz w:val="28"/>
          <w:szCs w:val="28"/>
        </w:rPr>
      </w:pPr>
      <w:r>
        <w:rPr>
          <w:b/>
          <w:sz w:val="28"/>
          <w:szCs w:val="28"/>
        </w:rPr>
        <w:t>Количество поправок, внесенных субъектами законодательной инициативы к рассмотренным проектам законов:</w:t>
      </w:r>
    </w:p>
    <w:p w:rsidR="00C27B88" w:rsidRDefault="007D0EA7" w:rsidP="00333EFD">
      <w:pPr>
        <w:autoSpaceDE w:val="0"/>
        <w:autoSpaceDN w:val="0"/>
        <w:adjustRightInd w:val="0"/>
        <w:ind w:firstLine="709"/>
        <w:jc w:val="both"/>
        <w:rPr>
          <w:sz w:val="28"/>
          <w:szCs w:val="28"/>
        </w:rPr>
      </w:pPr>
      <w:r>
        <w:rPr>
          <w:sz w:val="28"/>
          <w:szCs w:val="28"/>
        </w:rPr>
        <w:t>и</w:t>
      </w:r>
      <w:r w:rsidR="00C27B88">
        <w:rPr>
          <w:sz w:val="28"/>
          <w:szCs w:val="28"/>
        </w:rPr>
        <w:t>.о. Губернатора Иркутской области В.В. Игнатенко –</w:t>
      </w:r>
      <w:r w:rsidR="006F59CF">
        <w:rPr>
          <w:sz w:val="28"/>
          <w:szCs w:val="28"/>
        </w:rPr>
        <w:t xml:space="preserve"> </w:t>
      </w:r>
      <w:r w:rsidR="00C27B88">
        <w:rPr>
          <w:sz w:val="28"/>
          <w:szCs w:val="28"/>
        </w:rPr>
        <w:t>16;</w:t>
      </w:r>
    </w:p>
    <w:p w:rsidR="00C27B88" w:rsidRDefault="00C27B88" w:rsidP="00333EFD">
      <w:pPr>
        <w:autoSpaceDE w:val="0"/>
        <w:autoSpaceDN w:val="0"/>
        <w:adjustRightInd w:val="0"/>
        <w:ind w:firstLine="709"/>
        <w:jc w:val="both"/>
        <w:rPr>
          <w:sz w:val="28"/>
          <w:szCs w:val="28"/>
        </w:rPr>
      </w:pPr>
      <w:r>
        <w:rPr>
          <w:sz w:val="28"/>
          <w:szCs w:val="28"/>
        </w:rPr>
        <w:t>Депутат Законодательного Собрания Иркутской области</w:t>
      </w:r>
      <w:r w:rsidR="006F59CF">
        <w:rPr>
          <w:sz w:val="28"/>
          <w:szCs w:val="28"/>
        </w:rPr>
        <w:t xml:space="preserve"> </w:t>
      </w:r>
      <w:r w:rsidR="007D0EA7">
        <w:rPr>
          <w:sz w:val="28"/>
          <w:szCs w:val="28"/>
        </w:rPr>
        <w:t xml:space="preserve"> </w:t>
      </w:r>
      <w:r>
        <w:rPr>
          <w:sz w:val="28"/>
          <w:szCs w:val="28"/>
        </w:rPr>
        <w:t xml:space="preserve">И.А. </w:t>
      </w:r>
      <w:r w:rsidR="007D0EA7">
        <w:rPr>
          <w:sz w:val="28"/>
          <w:szCs w:val="28"/>
        </w:rPr>
        <w:t xml:space="preserve"> </w:t>
      </w:r>
      <w:r>
        <w:rPr>
          <w:sz w:val="28"/>
          <w:szCs w:val="28"/>
        </w:rPr>
        <w:t>Синцова</w:t>
      </w:r>
      <w:r w:rsidR="007D0EA7">
        <w:rPr>
          <w:sz w:val="28"/>
          <w:szCs w:val="28"/>
        </w:rPr>
        <w:t xml:space="preserve"> </w:t>
      </w:r>
      <w:r>
        <w:rPr>
          <w:sz w:val="28"/>
          <w:szCs w:val="28"/>
        </w:rPr>
        <w:t>–7 поправок;</w:t>
      </w:r>
      <w:r w:rsidR="006F59CF">
        <w:rPr>
          <w:sz w:val="28"/>
          <w:szCs w:val="28"/>
        </w:rPr>
        <w:t xml:space="preserve"> </w:t>
      </w:r>
    </w:p>
    <w:p w:rsidR="00C27B88" w:rsidRDefault="00C27B88" w:rsidP="00333EFD">
      <w:pPr>
        <w:autoSpaceDE w:val="0"/>
        <w:autoSpaceDN w:val="0"/>
        <w:adjustRightInd w:val="0"/>
        <w:ind w:firstLine="709"/>
        <w:jc w:val="both"/>
        <w:rPr>
          <w:sz w:val="28"/>
          <w:szCs w:val="28"/>
        </w:rPr>
      </w:pPr>
      <w:r>
        <w:rPr>
          <w:sz w:val="28"/>
          <w:szCs w:val="28"/>
        </w:rPr>
        <w:t>Уполномоченный по правам ребенка в Иркутской области</w:t>
      </w:r>
      <w:r w:rsidR="006F59CF">
        <w:rPr>
          <w:sz w:val="28"/>
          <w:szCs w:val="28"/>
        </w:rPr>
        <w:t xml:space="preserve"> </w:t>
      </w:r>
      <w:r>
        <w:rPr>
          <w:sz w:val="28"/>
          <w:szCs w:val="28"/>
        </w:rPr>
        <w:t>С.Н. Семенова</w:t>
      </w:r>
      <w:r w:rsidR="007D0EA7">
        <w:rPr>
          <w:sz w:val="28"/>
          <w:szCs w:val="28"/>
        </w:rPr>
        <w:t xml:space="preserve"> </w:t>
      </w:r>
      <w:r>
        <w:rPr>
          <w:sz w:val="28"/>
          <w:szCs w:val="28"/>
        </w:rPr>
        <w:t>– 1.</w:t>
      </w:r>
    </w:p>
    <w:p w:rsidR="00C27B88" w:rsidRDefault="00C27B88" w:rsidP="00333EFD">
      <w:pPr>
        <w:ind w:firstLine="709"/>
        <w:jc w:val="both"/>
        <w:rPr>
          <w:sz w:val="28"/>
          <w:szCs w:val="28"/>
        </w:rPr>
      </w:pPr>
      <w:r>
        <w:rPr>
          <w:sz w:val="28"/>
          <w:szCs w:val="28"/>
        </w:rPr>
        <w:t>Законодательные инициативы (законопроекты) депутатов комитета:</w:t>
      </w:r>
    </w:p>
    <w:p w:rsidR="00C27B88" w:rsidRDefault="00C27B88" w:rsidP="00333EFD">
      <w:pPr>
        <w:ind w:firstLine="709"/>
        <w:jc w:val="both"/>
        <w:rPr>
          <w:sz w:val="28"/>
          <w:szCs w:val="28"/>
        </w:rPr>
      </w:pPr>
      <w:r>
        <w:rPr>
          <w:sz w:val="28"/>
          <w:szCs w:val="28"/>
        </w:rPr>
        <w:t>проект закона Иркутской области «</w:t>
      </w:r>
      <w:r>
        <w:rPr>
          <w:bCs/>
          <w:sz w:val="28"/>
          <w:szCs w:val="28"/>
        </w:rPr>
        <w:t xml:space="preserve">О внесении изменений в Закон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(законодательная инициатива депутатов Законодательного Собрания Иркутской области: И.А. Синцовой, ВПП </w:t>
      </w:r>
      <w:r w:rsidRPr="00295C1C">
        <w:rPr>
          <w:b/>
          <w:bCs/>
          <w:sz w:val="28"/>
          <w:szCs w:val="28"/>
        </w:rPr>
        <w:t>«ЕДИНАЯ РОССИЯ»</w:t>
      </w:r>
      <w:r>
        <w:rPr>
          <w:bCs/>
          <w:sz w:val="28"/>
          <w:szCs w:val="28"/>
        </w:rPr>
        <w:t xml:space="preserve">; С.Ю. Магдалинова, </w:t>
      </w:r>
      <w:r>
        <w:rPr>
          <w:bCs/>
          <w:sz w:val="28"/>
          <w:szCs w:val="28"/>
        </w:rPr>
        <w:lastRenderedPageBreak/>
        <w:t>«ЛДПР»; С.В. Белокобыльского, изб.</w:t>
      </w:r>
      <w:r w:rsidR="007D0EA7">
        <w:rPr>
          <w:bCs/>
          <w:sz w:val="28"/>
          <w:szCs w:val="28"/>
        </w:rPr>
        <w:t xml:space="preserve"> </w:t>
      </w:r>
      <w:r>
        <w:rPr>
          <w:bCs/>
          <w:sz w:val="28"/>
          <w:szCs w:val="28"/>
        </w:rPr>
        <w:t xml:space="preserve">окр. № 10; А.А. Балабанова, ВПП </w:t>
      </w:r>
      <w:r w:rsidRPr="00295C1C">
        <w:rPr>
          <w:b/>
          <w:bCs/>
          <w:sz w:val="28"/>
          <w:szCs w:val="28"/>
        </w:rPr>
        <w:t>«ЕДИНАЯ РОССИЯ»</w:t>
      </w:r>
      <w:r>
        <w:rPr>
          <w:bCs/>
          <w:sz w:val="28"/>
          <w:szCs w:val="28"/>
        </w:rPr>
        <w:t>; О.Н. Тюменева, изб.</w:t>
      </w:r>
      <w:r w:rsidR="007D0EA7">
        <w:rPr>
          <w:bCs/>
          <w:sz w:val="28"/>
          <w:szCs w:val="28"/>
        </w:rPr>
        <w:t xml:space="preserve"> </w:t>
      </w:r>
      <w:r>
        <w:rPr>
          <w:bCs/>
          <w:sz w:val="28"/>
          <w:szCs w:val="28"/>
        </w:rPr>
        <w:t>окр. № 6).</w:t>
      </w:r>
    </w:p>
    <w:p w:rsidR="00C27B88" w:rsidRDefault="00C27B88" w:rsidP="00333EFD">
      <w:pPr>
        <w:ind w:firstLine="709"/>
        <w:jc w:val="both"/>
        <w:rPr>
          <w:b/>
          <w:sz w:val="28"/>
          <w:szCs w:val="28"/>
        </w:rPr>
      </w:pPr>
    </w:p>
    <w:p w:rsidR="00C27B88" w:rsidRDefault="00C27B88" w:rsidP="00333EFD">
      <w:pPr>
        <w:ind w:firstLine="709"/>
        <w:jc w:val="both"/>
        <w:rPr>
          <w:b/>
          <w:sz w:val="28"/>
          <w:szCs w:val="28"/>
        </w:rPr>
      </w:pPr>
      <w:r>
        <w:rPr>
          <w:b/>
          <w:sz w:val="28"/>
          <w:szCs w:val="28"/>
        </w:rPr>
        <w:t>Информация о проведенных мероприятиях</w:t>
      </w:r>
    </w:p>
    <w:p w:rsidR="00C27B88" w:rsidRDefault="00C27B88" w:rsidP="00333EFD">
      <w:pPr>
        <w:ind w:firstLine="709"/>
        <w:jc w:val="both"/>
        <w:rPr>
          <w:sz w:val="28"/>
          <w:szCs w:val="28"/>
        </w:rPr>
      </w:pPr>
      <w:r>
        <w:rPr>
          <w:sz w:val="28"/>
          <w:szCs w:val="28"/>
        </w:rPr>
        <w:t>В рамках работы над проектами законов, поправками к проектам законов Иркутской области</w:t>
      </w:r>
      <w:r w:rsidR="006F59CF">
        <w:rPr>
          <w:sz w:val="28"/>
          <w:szCs w:val="28"/>
        </w:rPr>
        <w:t xml:space="preserve"> </w:t>
      </w:r>
      <w:r>
        <w:rPr>
          <w:sz w:val="28"/>
          <w:szCs w:val="28"/>
        </w:rPr>
        <w:t>проведены рабочие совещания:</w:t>
      </w:r>
    </w:p>
    <w:p w:rsidR="00C27B88" w:rsidRDefault="00C27B88" w:rsidP="00333EFD">
      <w:pPr>
        <w:autoSpaceDE w:val="0"/>
        <w:autoSpaceDN w:val="0"/>
        <w:adjustRightInd w:val="0"/>
        <w:ind w:firstLine="709"/>
        <w:jc w:val="both"/>
        <w:rPr>
          <w:sz w:val="28"/>
          <w:szCs w:val="28"/>
        </w:rPr>
      </w:pPr>
      <w:r>
        <w:rPr>
          <w:b/>
          <w:sz w:val="28"/>
          <w:szCs w:val="28"/>
        </w:rPr>
        <w:t xml:space="preserve">16 сентября 2015 года </w:t>
      </w:r>
      <w:r>
        <w:rPr>
          <w:sz w:val="28"/>
          <w:szCs w:val="28"/>
        </w:rPr>
        <w:t>обсуждение следующих вопросов:</w:t>
      </w:r>
    </w:p>
    <w:p w:rsidR="00C27B88" w:rsidRDefault="00C27B88" w:rsidP="00333EFD">
      <w:pPr>
        <w:ind w:firstLine="709"/>
        <w:jc w:val="both"/>
        <w:rPr>
          <w:bCs/>
          <w:sz w:val="28"/>
          <w:szCs w:val="28"/>
        </w:rPr>
      </w:pPr>
      <w:r>
        <w:rPr>
          <w:sz w:val="28"/>
          <w:szCs w:val="28"/>
        </w:rPr>
        <w:t xml:space="preserve">- </w:t>
      </w:r>
      <w:r>
        <w:rPr>
          <w:bCs/>
          <w:sz w:val="28"/>
          <w:szCs w:val="28"/>
        </w:rPr>
        <w:t>о проекте закона Иркутской области «О внесении изменений в Закон Иркутской области «О пожарной безопасности в Иркутской области»;</w:t>
      </w:r>
    </w:p>
    <w:p w:rsidR="00C27B88" w:rsidRDefault="00C27B88" w:rsidP="00333EFD">
      <w:pPr>
        <w:ind w:firstLine="709"/>
        <w:jc w:val="both"/>
        <w:rPr>
          <w:sz w:val="28"/>
          <w:szCs w:val="28"/>
        </w:rPr>
      </w:pPr>
      <w:r>
        <w:rPr>
          <w:sz w:val="28"/>
          <w:szCs w:val="28"/>
        </w:rPr>
        <w:t xml:space="preserve"> -</w:t>
      </w:r>
      <w:r w:rsidR="00333EFD">
        <w:rPr>
          <w:sz w:val="28"/>
          <w:szCs w:val="28"/>
        </w:rPr>
        <w:t xml:space="preserve"> </w:t>
      </w:r>
      <w:r>
        <w:rPr>
          <w:sz w:val="28"/>
          <w:szCs w:val="28"/>
        </w:rPr>
        <w:t>о проекте закона Иркутской области «О внесении изменений в Закон Иркутской области «Об объектах культурного наследия (памятниках истории и культуры) народов Российской Федерации в Иркутской области» (</w:t>
      </w:r>
      <w:r w:rsidR="00333EFD">
        <w:rPr>
          <w:sz w:val="28"/>
          <w:szCs w:val="28"/>
        </w:rPr>
        <w:t>2-е</w:t>
      </w:r>
      <w:r>
        <w:rPr>
          <w:sz w:val="28"/>
          <w:szCs w:val="28"/>
        </w:rPr>
        <w:t xml:space="preserve"> чтение);</w:t>
      </w:r>
    </w:p>
    <w:p w:rsidR="00C27B88" w:rsidRDefault="00C27B88" w:rsidP="00333EFD">
      <w:pPr>
        <w:ind w:firstLine="709"/>
        <w:jc w:val="both"/>
        <w:rPr>
          <w:bCs/>
          <w:sz w:val="28"/>
          <w:szCs w:val="28"/>
        </w:rPr>
      </w:pPr>
      <w:r>
        <w:rPr>
          <w:bCs/>
          <w:sz w:val="28"/>
          <w:szCs w:val="28"/>
        </w:rPr>
        <w:t xml:space="preserve"> </w:t>
      </w:r>
      <w:r w:rsidR="00333EFD">
        <w:rPr>
          <w:bCs/>
          <w:sz w:val="28"/>
          <w:szCs w:val="28"/>
        </w:rPr>
        <w:t>-</w:t>
      </w:r>
      <w:r>
        <w:rPr>
          <w:bCs/>
          <w:sz w:val="28"/>
          <w:szCs w:val="28"/>
        </w:rPr>
        <w:t xml:space="preserve"> о проекте закона Иркутской области «Об установлении коэффициента, отражающего особенности рынка труда на территории</w:t>
      </w:r>
      <w:r w:rsidR="006F59CF">
        <w:rPr>
          <w:bCs/>
          <w:sz w:val="28"/>
          <w:szCs w:val="28"/>
        </w:rPr>
        <w:t xml:space="preserve"> </w:t>
      </w:r>
      <w:r>
        <w:rPr>
          <w:bCs/>
          <w:sz w:val="28"/>
          <w:szCs w:val="28"/>
        </w:rPr>
        <w:t>Иркутской области, на 2016 год»</w:t>
      </w:r>
      <w:r w:rsidR="00295C1C">
        <w:rPr>
          <w:bCs/>
          <w:sz w:val="28"/>
          <w:szCs w:val="28"/>
        </w:rPr>
        <w:t>.</w:t>
      </w:r>
    </w:p>
    <w:p w:rsidR="00C27B88" w:rsidRDefault="00C27B88" w:rsidP="00333EFD">
      <w:pPr>
        <w:autoSpaceDE w:val="0"/>
        <w:autoSpaceDN w:val="0"/>
        <w:adjustRightInd w:val="0"/>
        <w:ind w:firstLine="709"/>
        <w:jc w:val="both"/>
        <w:rPr>
          <w:sz w:val="28"/>
          <w:szCs w:val="28"/>
        </w:rPr>
      </w:pPr>
      <w:r>
        <w:rPr>
          <w:b/>
          <w:sz w:val="28"/>
          <w:szCs w:val="28"/>
        </w:rPr>
        <w:t xml:space="preserve">28 сентября 2015 года </w:t>
      </w:r>
      <w:r>
        <w:rPr>
          <w:sz w:val="28"/>
          <w:szCs w:val="28"/>
        </w:rPr>
        <w:t>обсуждение следующих вопросов:</w:t>
      </w:r>
    </w:p>
    <w:p w:rsidR="00C27B88" w:rsidRDefault="00C27B88" w:rsidP="00333EFD">
      <w:pPr>
        <w:ind w:firstLine="709"/>
        <w:jc w:val="both"/>
        <w:rPr>
          <w:sz w:val="28"/>
          <w:szCs w:val="28"/>
        </w:rPr>
      </w:pPr>
      <w:r>
        <w:rPr>
          <w:bCs/>
          <w:sz w:val="28"/>
          <w:szCs w:val="28"/>
        </w:rPr>
        <w:t xml:space="preserve">- </w:t>
      </w:r>
      <w:r>
        <w:rPr>
          <w:sz w:val="28"/>
          <w:szCs w:val="28"/>
        </w:rPr>
        <w:t>о</w:t>
      </w:r>
      <w:r>
        <w:rPr>
          <w:b/>
          <w:sz w:val="28"/>
          <w:szCs w:val="28"/>
        </w:rPr>
        <w:t xml:space="preserve"> </w:t>
      </w:r>
      <w:r>
        <w:rPr>
          <w:sz w:val="28"/>
          <w:szCs w:val="28"/>
        </w:rPr>
        <w:t>проекте закона Иркутской области</w:t>
      </w:r>
      <w:r w:rsidR="006F59CF">
        <w:rPr>
          <w:b/>
          <w:sz w:val="28"/>
          <w:szCs w:val="28"/>
        </w:rPr>
        <w:t xml:space="preserve"> </w:t>
      </w:r>
      <w:r>
        <w:rPr>
          <w:sz w:val="28"/>
          <w:szCs w:val="28"/>
        </w:rPr>
        <w:t xml:space="preserve">«О внесении изменений в Закон Иркутской области «Об отдельных вопросах образования в Иркутской области» (законодательная инициатива Уполномоченного по правам человека </w:t>
      </w:r>
      <w:r w:rsidR="00295C1C">
        <w:rPr>
          <w:sz w:val="28"/>
          <w:szCs w:val="28"/>
        </w:rPr>
        <w:t xml:space="preserve">в Иркутской области </w:t>
      </w:r>
      <w:r>
        <w:rPr>
          <w:sz w:val="28"/>
          <w:szCs w:val="28"/>
        </w:rPr>
        <w:t>В.А. Лукина) (</w:t>
      </w:r>
      <w:r w:rsidR="00613B10">
        <w:rPr>
          <w:sz w:val="28"/>
          <w:szCs w:val="28"/>
        </w:rPr>
        <w:t>3-е</w:t>
      </w:r>
      <w:r>
        <w:rPr>
          <w:sz w:val="28"/>
          <w:szCs w:val="28"/>
        </w:rPr>
        <w:t xml:space="preserve"> чтение);</w:t>
      </w:r>
    </w:p>
    <w:p w:rsidR="00C27B88" w:rsidRDefault="00333EFD" w:rsidP="00333EFD">
      <w:pPr>
        <w:autoSpaceDE w:val="0"/>
        <w:autoSpaceDN w:val="0"/>
        <w:adjustRightInd w:val="0"/>
        <w:ind w:firstLine="709"/>
        <w:jc w:val="both"/>
        <w:rPr>
          <w:sz w:val="28"/>
          <w:szCs w:val="28"/>
        </w:rPr>
      </w:pPr>
      <w:r>
        <w:rPr>
          <w:b/>
          <w:sz w:val="28"/>
          <w:szCs w:val="28"/>
        </w:rPr>
        <w:t>-</w:t>
      </w:r>
      <w:r w:rsidR="00C27B88">
        <w:rPr>
          <w:b/>
          <w:sz w:val="28"/>
          <w:szCs w:val="28"/>
        </w:rPr>
        <w:t xml:space="preserve"> </w:t>
      </w:r>
      <w:r w:rsidR="00C27B88">
        <w:rPr>
          <w:sz w:val="28"/>
          <w:szCs w:val="28"/>
        </w:rPr>
        <w:t>о</w:t>
      </w:r>
      <w:r w:rsidR="006F59CF">
        <w:rPr>
          <w:b/>
          <w:sz w:val="28"/>
          <w:szCs w:val="28"/>
        </w:rPr>
        <w:t xml:space="preserve"> </w:t>
      </w:r>
      <w:r w:rsidR="00C27B88">
        <w:rPr>
          <w:sz w:val="28"/>
          <w:szCs w:val="28"/>
        </w:rPr>
        <w:t>проекте закона Иркутской области «О внесении изменений в Закон Иркутской области «Об отдельных вопросах образования в Иркутской области» (законодательная инициатива временно исполняющего обязанности Губернатора Иркутской области</w:t>
      </w:r>
      <w:r w:rsidR="006F59CF">
        <w:rPr>
          <w:sz w:val="28"/>
          <w:szCs w:val="28"/>
        </w:rPr>
        <w:t xml:space="preserve"> </w:t>
      </w:r>
      <w:r w:rsidR="00C27B88">
        <w:rPr>
          <w:sz w:val="28"/>
          <w:szCs w:val="28"/>
        </w:rPr>
        <w:t>С.В. Ерощенко) (</w:t>
      </w:r>
      <w:r w:rsidR="00613B10">
        <w:rPr>
          <w:sz w:val="28"/>
          <w:szCs w:val="28"/>
        </w:rPr>
        <w:t>2-е</w:t>
      </w:r>
      <w:r w:rsidR="00C27B88">
        <w:rPr>
          <w:sz w:val="28"/>
          <w:szCs w:val="28"/>
        </w:rPr>
        <w:t xml:space="preserve"> чтение).</w:t>
      </w:r>
    </w:p>
    <w:p w:rsidR="00C27B88" w:rsidRPr="00C27B88" w:rsidRDefault="00C27B88" w:rsidP="00333EFD">
      <w:pPr>
        <w:pStyle w:val="af8"/>
        <w:spacing w:before="240" w:beforeAutospacing="0" w:after="0" w:afterAutospacing="0"/>
        <w:ind w:firstLine="709"/>
        <w:rPr>
          <w:rFonts w:ascii="Times New Roman" w:hAnsi="Times New Roman" w:cs="Times New Roman"/>
          <w:sz w:val="28"/>
          <w:szCs w:val="28"/>
        </w:rPr>
      </w:pPr>
      <w:r w:rsidRPr="00C27B88">
        <w:rPr>
          <w:rFonts w:ascii="Times New Roman" w:hAnsi="Times New Roman" w:cs="Times New Roman"/>
          <w:b/>
          <w:sz w:val="28"/>
          <w:szCs w:val="28"/>
        </w:rPr>
        <w:t>Контрольная деятельность</w:t>
      </w:r>
    </w:p>
    <w:p w:rsidR="00C27B88" w:rsidRDefault="00C27B88" w:rsidP="00333E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мониторинга реализации государственн</w:t>
      </w:r>
      <w:r w:rsidR="00295C1C">
        <w:rPr>
          <w:rFonts w:ascii="Times New Roman" w:hAnsi="Times New Roman" w:cs="Times New Roman"/>
          <w:sz w:val="28"/>
          <w:szCs w:val="28"/>
        </w:rPr>
        <w:t>ой</w:t>
      </w:r>
      <w:r>
        <w:rPr>
          <w:rFonts w:ascii="Times New Roman" w:hAnsi="Times New Roman" w:cs="Times New Roman"/>
          <w:sz w:val="28"/>
          <w:szCs w:val="28"/>
        </w:rPr>
        <w:t xml:space="preserve"> программ</w:t>
      </w:r>
      <w:r w:rsidR="00295C1C">
        <w:rPr>
          <w:rFonts w:ascii="Times New Roman" w:hAnsi="Times New Roman" w:cs="Times New Roman"/>
          <w:sz w:val="28"/>
          <w:szCs w:val="28"/>
        </w:rPr>
        <w:t>ы</w:t>
      </w:r>
      <w:r>
        <w:rPr>
          <w:rFonts w:ascii="Times New Roman" w:hAnsi="Times New Roman" w:cs="Times New Roman"/>
          <w:sz w:val="28"/>
          <w:szCs w:val="28"/>
        </w:rPr>
        <w:t xml:space="preserve"> Иркутской области «Развитие образования» на 2014 </w:t>
      </w:r>
      <w:r w:rsidR="006C00AD">
        <w:rPr>
          <w:rFonts w:ascii="Times New Roman" w:hAnsi="Times New Roman" w:cs="Times New Roman"/>
          <w:sz w:val="28"/>
          <w:szCs w:val="28"/>
        </w:rPr>
        <w:t>–</w:t>
      </w:r>
      <w:r>
        <w:rPr>
          <w:rFonts w:ascii="Times New Roman" w:hAnsi="Times New Roman" w:cs="Times New Roman"/>
          <w:sz w:val="28"/>
          <w:szCs w:val="28"/>
        </w:rPr>
        <w:t xml:space="preserve"> 2018 годы» председатель комитета И.А. Синцова посетила ряд общеобразовательных и дошкольных образовательных организаций</w:t>
      </w:r>
      <w:r w:rsidR="00295C1C">
        <w:rPr>
          <w:rFonts w:ascii="Times New Roman" w:hAnsi="Times New Roman" w:cs="Times New Roman"/>
          <w:sz w:val="28"/>
          <w:szCs w:val="28"/>
        </w:rPr>
        <w:t>:</w:t>
      </w:r>
      <w:r>
        <w:rPr>
          <w:rFonts w:ascii="Times New Roman" w:hAnsi="Times New Roman" w:cs="Times New Roman"/>
          <w:sz w:val="28"/>
          <w:szCs w:val="28"/>
        </w:rPr>
        <w:t xml:space="preserve"> р.п. Качуг (21 сентября 2015 года), г. Бодайбо </w:t>
      </w:r>
      <w:r w:rsidR="00613B10">
        <w:rPr>
          <w:rFonts w:ascii="Times New Roman" w:hAnsi="Times New Roman" w:cs="Times New Roman"/>
          <w:sz w:val="28"/>
          <w:szCs w:val="28"/>
        </w:rPr>
        <w:t xml:space="preserve">(22 – </w:t>
      </w:r>
      <w:r>
        <w:rPr>
          <w:rFonts w:ascii="Times New Roman" w:hAnsi="Times New Roman" w:cs="Times New Roman"/>
          <w:sz w:val="28"/>
          <w:szCs w:val="28"/>
        </w:rPr>
        <w:t>24 сентября 2015 года), р.п. Жигалово (25 сентября 2015 года).</w:t>
      </w:r>
    </w:p>
    <w:p w:rsidR="00C27B88" w:rsidRDefault="00C27B88" w:rsidP="00C27B8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20 августа с целью знакомства с деятельностью образовательной организации И.А. Синцова посетила МКДОУ Шелеховского района «Детский сад компенсирующего вида № 1 «Буратино».</w:t>
      </w:r>
    </w:p>
    <w:p w:rsidR="00C27B88" w:rsidRDefault="00C27B88" w:rsidP="00C27B88">
      <w:pPr>
        <w:ind w:firstLine="567"/>
        <w:jc w:val="both"/>
        <w:rPr>
          <w:b/>
          <w:sz w:val="28"/>
          <w:szCs w:val="28"/>
        </w:rPr>
      </w:pPr>
    </w:p>
    <w:p w:rsidR="00C27B88" w:rsidRDefault="00C27B88" w:rsidP="00613B10">
      <w:pPr>
        <w:ind w:firstLine="709"/>
        <w:jc w:val="both"/>
        <w:rPr>
          <w:b/>
          <w:sz w:val="28"/>
          <w:szCs w:val="28"/>
        </w:rPr>
      </w:pPr>
      <w:r>
        <w:rPr>
          <w:b/>
          <w:sz w:val="28"/>
          <w:szCs w:val="28"/>
        </w:rPr>
        <w:t>Обзор протокольных поручений</w:t>
      </w:r>
      <w:r w:rsidR="006F59CF">
        <w:rPr>
          <w:b/>
          <w:sz w:val="28"/>
          <w:szCs w:val="28"/>
        </w:rPr>
        <w:t xml:space="preserve">   </w:t>
      </w:r>
      <w:r>
        <w:rPr>
          <w:b/>
          <w:sz w:val="28"/>
          <w:szCs w:val="28"/>
        </w:rPr>
        <w:t xml:space="preserve"> </w:t>
      </w:r>
    </w:p>
    <w:p w:rsidR="00C27B88" w:rsidRDefault="00C27B88" w:rsidP="00613B10">
      <w:pPr>
        <w:autoSpaceDE w:val="0"/>
        <w:autoSpaceDN w:val="0"/>
        <w:adjustRightInd w:val="0"/>
        <w:ind w:firstLine="709"/>
        <w:jc w:val="both"/>
        <w:rPr>
          <w:sz w:val="28"/>
          <w:szCs w:val="28"/>
        </w:rPr>
      </w:pPr>
      <w:r>
        <w:rPr>
          <w:sz w:val="28"/>
          <w:szCs w:val="28"/>
        </w:rPr>
        <w:t xml:space="preserve">В соответствии с протокольным поручением Законодательного Собрания Иркутской области комитет проводит работу по мониторингу исполнения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p>
    <w:p w:rsidR="00C27B88" w:rsidRDefault="00C27B88" w:rsidP="00613B10">
      <w:pPr>
        <w:autoSpaceDE w:val="0"/>
        <w:autoSpaceDN w:val="0"/>
        <w:adjustRightInd w:val="0"/>
        <w:ind w:firstLine="709"/>
        <w:jc w:val="both"/>
        <w:rPr>
          <w:sz w:val="28"/>
          <w:szCs w:val="28"/>
        </w:rPr>
      </w:pPr>
      <w:r>
        <w:rPr>
          <w:sz w:val="28"/>
          <w:szCs w:val="28"/>
        </w:rPr>
        <w:t>Председатель комитета И.А. Синцова приняла</w:t>
      </w:r>
      <w:r w:rsidR="006F59CF">
        <w:rPr>
          <w:sz w:val="28"/>
          <w:szCs w:val="28"/>
        </w:rPr>
        <w:t xml:space="preserve"> </w:t>
      </w:r>
      <w:r>
        <w:rPr>
          <w:sz w:val="28"/>
          <w:szCs w:val="28"/>
        </w:rPr>
        <w:t>участие</w:t>
      </w:r>
      <w:r w:rsidR="00295C1C">
        <w:rPr>
          <w:sz w:val="28"/>
          <w:szCs w:val="28"/>
        </w:rPr>
        <w:t xml:space="preserve"> в</w:t>
      </w:r>
      <w:r>
        <w:rPr>
          <w:sz w:val="28"/>
          <w:szCs w:val="28"/>
        </w:rPr>
        <w:t xml:space="preserve"> совещании с главами (м</w:t>
      </w:r>
      <w:r w:rsidR="00295C1C">
        <w:rPr>
          <w:sz w:val="28"/>
          <w:szCs w:val="28"/>
        </w:rPr>
        <w:t>э</w:t>
      </w:r>
      <w:r>
        <w:rPr>
          <w:sz w:val="28"/>
          <w:szCs w:val="28"/>
        </w:rPr>
        <w:t xml:space="preserve">рами) муниципальных образований Иркутской области по вопросу обеспечения жилыми помещениями детей-сирот и детей, оставшихся без </w:t>
      </w:r>
      <w:r>
        <w:rPr>
          <w:sz w:val="28"/>
          <w:szCs w:val="28"/>
        </w:rPr>
        <w:lastRenderedPageBreak/>
        <w:t>попечения родителей, лиц из числа детей-сирот и детей, оставшихся без попечения родителей.</w:t>
      </w:r>
    </w:p>
    <w:p w:rsidR="00C27B88" w:rsidRDefault="00C27B88" w:rsidP="00613B10">
      <w:pPr>
        <w:autoSpaceDE w:val="0"/>
        <w:autoSpaceDN w:val="0"/>
        <w:adjustRightInd w:val="0"/>
        <w:ind w:firstLine="709"/>
        <w:jc w:val="both"/>
        <w:outlineLvl w:val="1"/>
        <w:rPr>
          <w:b/>
          <w:sz w:val="28"/>
          <w:szCs w:val="28"/>
        </w:rPr>
      </w:pPr>
    </w:p>
    <w:p w:rsidR="00C27B88" w:rsidRPr="004A15E1" w:rsidRDefault="00C27B88" w:rsidP="00613B10">
      <w:pPr>
        <w:autoSpaceDE w:val="0"/>
        <w:autoSpaceDN w:val="0"/>
        <w:adjustRightInd w:val="0"/>
        <w:ind w:firstLine="709"/>
        <w:jc w:val="both"/>
        <w:rPr>
          <w:b/>
          <w:sz w:val="28"/>
          <w:szCs w:val="28"/>
        </w:rPr>
      </w:pPr>
      <w:r w:rsidRPr="004A15E1">
        <w:rPr>
          <w:b/>
          <w:sz w:val="28"/>
          <w:szCs w:val="28"/>
        </w:rPr>
        <w:t xml:space="preserve">Созданные рабочие группы </w:t>
      </w:r>
    </w:p>
    <w:p w:rsidR="00C27B88" w:rsidRDefault="00C27B88" w:rsidP="00613B10">
      <w:pPr>
        <w:ind w:right="71" w:firstLine="709"/>
        <w:jc w:val="both"/>
        <w:rPr>
          <w:sz w:val="28"/>
          <w:szCs w:val="28"/>
        </w:rPr>
      </w:pPr>
      <w:r>
        <w:rPr>
          <w:sz w:val="28"/>
          <w:szCs w:val="28"/>
        </w:rPr>
        <w:t xml:space="preserve"> В соответствии с решением комитета по социально-культурному законодательству</w:t>
      </w:r>
      <w:r w:rsidR="006F59CF">
        <w:rPr>
          <w:sz w:val="28"/>
          <w:szCs w:val="28"/>
        </w:rPr>
        <w:t xml:space="preserve"> </w:t>
      </w:r>
      <w:r>
        <w:rPr>
          <w:sz w:val="28"/>
          <w:szCs w:val="28"/>
        </w:rPr>
        <w:t>от 9 октября 2014 года № 23/8 при комитете создана рабочая группа с целью проработки вопросов, изложенных в требовании прокурора Иркутской области об изменении Закона</w:t>
      </w:r>
      <w:r w:rsidR="006F59CF">
        <w:rPr>
          <w:sz w:val="28"/>
          <w:szCs w:val="28"/>
        </w:rPr>
        <w:t xml:space="preserve"> </w:t>
      </w:r>
      <w:r>
        <w:rPr>
          <w:sz w:val="28"/>
          <w:szCs w:val="28"/>
        </w:rPr>
        <w:t>Иркутской области от 28 декабря 2012 года № 164-ОЗ</w:t>
      </w:r>
      <w:r w:rsidR="006F59CF">
        <w:rPr>
          <w:sz w:val="28"/>
          <w:szCs w:val="28"/>
        </w:rPr>
        <w:t xml:space="preserve"> </w:t>
      </w:r>
      <w:r>
        <w:rPr>
          <w:sz w:val="28"/>
          <w:szCs w:val="28"/>
        </w:rPr>
        <w:t>«О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sidR="006F59CF">
        <w:rPr>
          <w:sz w:val="28"/>
          <w:szCs w:val="28"/>
        </w:rPr>
        <w:t xml:space="preserve"> </w:t>
      </w:r>
    </w:p>
    <w:p w:rsidR="00C27B88" w:rsidRDefault="00C27B88" w:rsidP="00613B10">
      <w:pPr>
        <w:ind w:right="71" w:firstLine="709"/>
        <w:jc w:val="both"/>
        <w:rPr>
          <w:sz w:val="28"/>
          <w:szCs w:val="28"/>
        </w:rPr>
      </w:pPr>
      <w:r>
        <w:rPr>
          <w:sz w:val="28"/>
          <w:szCs w:val="28"/>
        </w:rPr>
        <w:t>По результатам работы указанной рабочей группы депутатами</w:t>
      </w:r>
      <w:r w:rsidR="006F59CF">
        <w:rPr>
          <w:sz w:val="28"/>
          <w:szCs w:val="28"/>
        </w:rPr>
        <w:t xml:space="preserve"> </w:t>
      </w:r>
      <w:r>
        <w:rPr>
          <w:sz w:val="28"/>
          <w:szCs w:val="28"/>
        </w:rPr>
        <w:t>комитета внесен на рассмотрение в Законодательное Собрание Иркутской области проект закона Иркутской области «О внесении изменений в Закон Иркутской области «</w:t>
      </w:r>
      <w:r w:rsidRPr="004A15E1">
        <w:rPr>
          <w:sz w:val="28"/>
          <w:szCs w:val="28"/>
        </w:rPr>
        <w:t>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Pr>
          <w:sz w:val="28"/>
          <w:szCs w:val="28"/>
        </w:rPr>
        <w:t>». 30 сентября 2015 года указанный проект рассмотрен на заседании Законодательного Собрания Иркутской области и принят в окончательном чтении.</w:t>
      </w:r>
    </w:p>
    <w:p w:rsidR="00C27B88" w:rsidRDefault="00C27B88" w:rsidP="00613B10">
      <w:pPr>
        <w:pStyle w:val="af8"/>
        <w:spacing w:before="0" w:beforeAutospacing="0" w:after="0" w:afterAutospacing="0"/>
        <w:ind w:firstLine="709"/>
        <w:rPr>
          <w:b/>
          <w:sz w:val="28"/>
          <w:szCs w:val="28"/>
        </w:rPr>
      </w:pPr>
    </w:p>
    <w:p w:rsidR="00C27B88" w:rsidRPr="00C27B88" w:rsidRDefault="00C27B88" w:rsidP="00613B10">
      <w:pPr>
        <w:pStyle w:val="af8"/>
        <w:spacing w:before="0" w:beforeAutospacing="0" w:after="0" w:afterAutospacing="0"/>
        <w:ind w:firstLine="709"/>
        <w:rPr>
          <w:rFonts w:ascii="Times New Roman" w:hAnsi="Times New Roman" w:cs="Times New Roman"/>
          <w:b/>
          <w:sz w:val="28"/>
          <w:szCs w:val="28"/>
        </w:rPr>
      </w:pPr>
      <w:r w:rsidRPr="00C27B88">
        <w:rPr>
          <w:rFonts w:ascii="Times New Roman" w:hAnsi="Times New Roman" w:cs="Times New Roman"/>
          <w:b/>
          <w:sz w:val="28"/>
          <w:szCs w:val="28"/>
        </w:rPr>
        <w:t>Участие в мероприятиях исполнительных органов власти Иркутской области,</w:t>
      </w:r>
      <w:r w:rsidR="006F59CF">
        <w:rPr>
          <w:rFonts w:ascii="Times New Roman" w:hAnsi="Times New Roman" w:cs="Times New Roman"/>
          <w:b/>
          <w:sz w:val="28"/>
          <w:szCs w:val="28"/>
        </w:rPr>
        <w:t xml:space="preserve"> </w:t>
      </w:r>
      <w:r w:rsidRPr="00C27B88">
        <w:rPr>
          <w:rFonts w:ascii="Times New Roman" w:hAnsi="Times New Roman" w:cs="Times New Roman"/>
          <w:b/>
          <w:sz w:val="28"/>
          <w:szCs w:val="28"/>
        </w:rPr>
        <w:t>общественных организаций, Государственной Думы ФС РФ, Совета Федерации ФС РФ, муниципальных образований Иркутской области:</w:t>
      </w:r>
    </w:p>
    <w:p w:rsidR="00C27B88" w:rsidRPr="00C27B88" w:rsidRDefault="00C27B88" w:rsidP="00613B10">
      <w:pPr>
        <w:pStyle w:val="af8"/>
        <w:spacing w:before="0" w:beforeAutospacing="0" w:after="0" w:afterAutospacing="0"/>
        <w:ind w:firstLine="709"/>
        <w:rPr>
          <w:rFonts w:ascii="Times New Roman" w:hAnsi="Times New Roman" w:cs="Times New Roman"/>
          <w:sz w:val="28"/>
          <w:szCs w:val="28"/>
        </w:rPr>
      </w:pPr>
      <w:r w:rsidRPr="00C27B88">
        <w:rPr>
          <w:rFonts w:ascii="Times New Roman" w:hAnsi="Times New Roman" w:cs="Times New Roman"/>
          <w:sz w:val="28"/>
          <w:szCs w:val="28"/>
        </w:rPr>
        <w:t>- пленарное заседание Областной августовской педагогической конференции работников образования Иркутской области «От качества образования к качеству жизни в регионе» (19 августа);</w:t>
      </w:r>
    </w:p>
    <w:p w:rsidR="00C27B88" w:rsidRPr="00C27B88" w:rsidRDefault="00C27B88" w:rsidP="00613B10">
      <w:pPr>
        <w:pStyle w:val="af8"/>
        <w:spacing w:before="0" w:beforeAutospacing="0" w:after="0" w:afterAutospacing="0"/>
        <w:ind w:firstLine="709"/>
        <w:rPr>
          <w:rFonts w:ascii="Times New Roman" w:hAnsi="Times New Roman" w:cs="Times New Roman"/>
          <w:sz w:val="28"/>
          <w:szCs w:val="28"/>
        </w:rPr>
      </w:pPr>
      <w:r w:rsidRPr="00C27B88">
        <w:rPr>
          <w:rFonts w:ascii="Times New Roman" w:hAnsi="Times New Roman" w:cs="Times New Roman"/>
          <w:sz w:val="28"/>
          <w:szCs w:val="28"/>
        </w:rPr>
        <w:t>- торжественная встреча студентов 1 курса факультета государственного права и национальной безопасности ФГБОУ ВПО «Байкальский государственный университет экономики и права» (31 августа);</w:t>
      </w:r>
    </w:p>
    <w:p w:rsidR="00C27B88" w:rsidRPr="00C27B88" w:rsidRDefault="00C27B88" w:rsidP="00613B10">
      <w:pPr>
        <w:pStyle w:val="af8"/>
        <w:spacing w:before="0" w:beforeAutospacing="0" w:after="0" w:afterAutospacing="0"/>
        <w:ind w:firstLine="709"/>
        <w:rPr>
          <w:rFonts w:ascii="Times New Roman" w:hAnsi="Times New Roman" w:cs="Times New Roman"/>
          <w:sz w:val="28"/>
          <w:szCs w:val="28"/>
        </w:rPr>
      </w:pPr>
      <w:r w:rsidRPr="00C27B88">
        <w:rPr>
          <w:rFonts w:ascii="Times New Roman" w:hAnsi="Times New Roman" w:cs="Times New Roman"/>
          <w:sz w:val="28"/>
          <w:szCs w:val="28"/>
        </w:rPr>
        <w:t>- открытие выставки «Глазковский некрополь: время и люди» (31 августа);</w:t>
      </w:r>
    </w:p>
    <w:p w:rsidR="00C27B88" w:rsidRPr="00C27B88" w:rsidRDefault="00C27B88" w:rsidP="00613B10">
      <w:pPr>
        <w:pStyle w:val="af8"/>
        <w:spacing w:before="0" w:beforeAutospacing="0" w:after="0" w:afterAutospacing="0"/>
        <w:ind w:firstLine="709"/>
        <w:rPr>
          <w:rFonts w:ascii="Times New Roman" w:hAnsi="Times New Roman" w:cs="Times New Roman"/>
          <w:sz w:val="28"/>
          <w:szCs w:val="28"/>
        </w:rPr>
      </w:pPr>
      <w:r w:rsidRPr="00C27B88">
        <w:rPr>
          <w:rFonts w:ascii="Times New Roman" w:hAnsi="Times New Roman" w:cs="Times New Roman"/>
          <w:sz w:val="28"/>
          <w:szCs w:val="28"/>
        </w:rPr>
        <w:t xml:space="preserve">- </w:t>
      </w:r>
      <w:r w:rsidR="00295C1C" w:rsidRPr="00C27B88">
        <w:rPr>
          <w:rFonts w:ascii="Times New Roman" w:hAnsi="Times New Roman" w:cs="Times New Roman"/>
          <w:sz w:val="28"/>
          <w:szCs w:val="28"/>
        </w:rPr>
        <w:t xml:space="preserve">областные </w:t>
      </w:r>
      <w:r w:rsidRPr="00C27B88">
        <w:rPr>
          <w:rFonts w:ascii="Times New Roman" w:hAnsi="Times New Roman" w:cs="Times New Roman"/>
          <w:sz w:val="28"/>
          <w:szCs w:val="28"/>
        </w:rPr>
        <w:t>соревнования семейных клубов по программе «Специальная Олимпиада» (31 августа);</w:t>
      </w:r>
    </w:p>
    <w:p w:rsidR="00C27B88" w:rsidRPr="00C27B88" w:rsidRDefault="00C27B88" w:rsidP="00613B10">
      <w:pPr>
        <w:pStyle w:val="af8"/>
        <w:spacing w:before="0" w:beforeAutospacing="0" w:after="0" w:afterAutospacing="0"/>
        <w:ind w:firstLine="709"/>
        <w:rPr>
          <w:rFonts w:ascii="Times New Roman" w:hAnsi="Times New Roman" w:cs="Times New Roman"/>
          <w:bCs/>
          <w:sz w:val="28"/>
          <w:szCs w:val="28"/>
        </w:rPr>
      </w:pPr>
      <w:r w:rsidRPr="00C27B88">
        <w:rPr>
          <w:rFonts w:ascii="Times New Roman" w:hAnsi="Times New Roman" w:cs="Times New Roman"/>
          <w:sz w:val="28"/>
          <w:szCs w:val="28"/>
        </w:rPr>
        <w:t xml:space="preserve">- торжественные линейки, посвященные 1 сентября, в </w:t>
      </w:r>
      <w:r w:rsidRPr="00C27B88">
        <w:rPr>
          <w:rFonts w:ascii="Times New Roman" w:hAnsi="Times New Roman" w:cs="Times New Roman"/>
          <w:bCs/>
          <w:sz w:val="28"/>
          <w:szCs w:val="28"/>
        </w:rPr>
        <w:t>МАОУ города Иркутска гимназия № 2 и ОГБПОУСО «Иркутский реабилитационный техникум»;</w:t>
      </w:r>
    </w:p>
    <w:p w:rsidR="00C27B88" w:rsidRPr="00C27B88" w:rsidRDefault="00C27B88" w:rsidP="00613B10">
      <w:pPr>
        <w:pStyle w:val="af8"/>
        <w:spacing w:before="0" w:beforeAutospacing="0" w:after="0" w:afterAutospacing="0"/>
        <w:ind w:firstLine="709"/>
        <w:rPr>
          <w:rFonts w:ascii="Times New Roman" w:hAnsi="Times New Roman" w:cs="Times New Roman"/>
          <w:bCs/>
          <w:sz w:val="28"/>
          <w:szCs w:val="28"/>
        </w:rPr>
      </w:pPr>
      <w:r w:rsidRPr="00C27B88">
        <w:rPr>
          <w:rFonts w:ascii="Times New Roman" w:hAnsi="Times New Roman" w:cs="Times New Roman"/>
          <w:bCs/>
          <w:sz w:val="28"/>
          <w:szCs w:val="28"/>
        </w:rPr>
        <w:t>- торжественная выдача автомобилей застрахованным лицам, получившим повреждение здоровья в результате несчастных случаев на производстве (за счет средств ГУ Иркутского регионального отделения Фонда социального страхования Российской Федерации»</w:t>
      </w:r>
      <w:r w:rsidR="00295C1C">
        <w:rPr>
          <w:rFonts w:ascii="Times New Roman" w:hAnsi="Times New Roman" w:cs="Times New Roman"/>
          <w:bCs/>
          <w:sz w:val="28"/>
          <w:szCs w:val="28"/>
        </w:rPr>
        <w:t>)</w:t>
      </w:r>
      <w:r w:rsidRPr="00C27B88">
        <w:rPr>
          <w:rFonts w:ascii="Times New Roman" w:hAnsi="Times New Roman" w:cs="Times New Roman"/>
          <w:bCs/>
          <w:sz w:val="28"/>
          <w:szCs w:val="28"/>
        </w:rPr>
        <w:t xml:space="preserve"> (3 сентября);</w:t>
      </w:r>
    </w:p>
    <w:p w:rsidR="00C27B88" w:rsidRPr="00C27B88" w:rsidRDefault="00C27B88" w:rsidP="00613B10">
      <w:pPr>
        <w:pStyle w:val="af8"/>
        <w:spacing w:before="0" w:beforeAutospacing="0" w:after="0" w:afterAutospacing="0"/>
        <w:ind w:firstLine="709"/>
        <w:rPr>
          <w:rStyle w:val="af1"/>
          <w:rFonts w:ascii="Times New Roman" w:hAnsi="Times New Roman" w:cs="Times New Roman"/>
          <w:b w:val="0"/>
        </w:rPr>
      </w:pPr>
      <w:r w:rsidRPr="00C27B88">
        <w:rPr>
          <w:rFonts w:ascii="Times New Roman" w:hAnsi="Times New Roman" w:cs="Times New Roman"/>
          <w:bCs/>
          <w:sz w:val="28"/>
          <w:szCs w:val="28"/>
        </w:rPr>
        <w:t xml:space="preserve">- заседание ученого совета </w:t>
      </w:r>
      <w:r w:rsidRPr="00C27B88">
        <w:rPr>
          <w:rStyle w:val="af1"/>
          <w:rFonts w:ascii="Times New Roman" w:hAnsi="Times New Roman" w:cs="Times New Roman"/>
          <w:b w:val="0"/>
          <w:sz w:val="28"/>
          <w:szCs w:val="28"/>
        </w:rPr>
        <w:t>Федерального государственного бюджетного учреждения науки Институт систем энергетики им. Л.А. Мелентьева Сибирского отделения Российской академии наук, посвященное 55-летию института (4 сентября);</w:t>
      </w:r>
    </w:p>
    <w:p w:rsidR="00C27B88" w:rsidRPr="00C27B88" w:rsidRDefault="00C27B88" w:rsidP="00613B10">
      <w:pPr>
        <w:pStyle w:val="af8"/>
        <w:spacing w:before="0" w:beforeAutospacing="0" w:after="0" w:afterAutospacing="0"/>
        <w:ind w:firstLine="709"/>
        <w:rPr>
          <w:rFonts w:ascii="Times New Roman" w:hAnsi="Times New Roman" w:cs="Times New Roman"/>
        </w:rPr>
      </w:pPr>
      <w:r w:rsidRPr="00C27B88">
        <w:rPr>
          <w:rFonts w:ascii="Times New Roman" w:hAnsi="Times New Roman" w:cs="Times New Roman"/>
          <w:sz w:val="28"/>
          <w:szCs w:val="28"/>
        </w:rPr>
        <w:lastRenderedPageBreak/>
        <w:t xml:space="preserve">- экологический урок в </w:t>
      </w:r>
      <w:r w:rsidRPr="00C27B88">
        <w:rPr>
          <w:rFonts w:ascii="Times New Roman" w:hAnsi="Times New Roman" w:cs="Times New Roman"/>
          <w:bCs/>
          <w:sz w:val="28"/>
          <w:szCs w:val="28"/>
        </w:rPr>
        <w:t>МАОУ города Иркутска гимназия № 2</w:t>
      </w:r>
      <w:r w:rsidR="00613B10">
        <w:rPr>
          <w:rFonts w:ascii="Times New Roman" w:hAnsi="Times New Roman" w:cs="Times New Roman"/>
          <w:bCs/>
          <w:sz w:val="28"/>
          <w:szCs w:val="28"/>
        </w:rPr>
        <w:t xml:space="preserve"> </w:t>
      </w:r>
      <w:r w:rsidRPr="00C27B88">
        <w:rPr>
          <w:rFonts w:ascii="Times New Roman" w:hAnsi="Times New Roman" w:cs="Times New Roman"/>
          <w:bCs/>
          <w:sz w:val="28"/>
          <w:szCs w:val="28"/>
        </w:rPr>
        <w:t>(7 сентября);</w:t>
      </w:r>
    </w:p>
    <w:p w:rsidR="00C27B88" w:rsidRPr="00C27B88" w:rsidRDefault="00C27B88" w:rsidP="00613B10">
      <w:pPr>
        <w:pStyle w:val="af8"/>
        <w:spacing w:before="0" w:beforeAutospacing="0" w:after="0" w:afterAutospacing="0"/>
        <w:ind w:firstLine="709"/>
        <w:rPr>
          <w:rFonts w:ascii="Times New Roman" w:hAnsi="Times New Roman" w:cs="Times New Roman"/>
          <w:sz w:val="28"/>
          <w:szCs w:val="28"/>
        </w:rPr>
      </w:pPr>
      <w:r w:rsidRPr="00C27B88">
        <w:rPr>
          <w:rFonts w:ascii="Times New Roman" w:hAnsi="Times New Roman" w:cs="Times New Roman"/>
          <w:sz w:val="28"/>
          <w:szCs w:val="28"/>
        </w:rPr>
        <w:t xml:space="preserve">- общее собрание членов Ассоциации муниципальных образований </w:t>
      </w:r>
      <w:r w:rsidR="00295C1C" w:rsidRPr="00C27B88">
        <w:rPr>
          <w:rFonts w:ascii="Times New Roman" w:hAnsi="Times New Roman" w:cs="Times New Roman"/>
          <w:sz w:val="28"/>
          <w:szCs w:val="28"/>
        </w:rPr>
        <w:t xml:space="preserve">Иркутской </w:t>
      </w:r>
      <w:r w:rsidRPr="00C27B88">
        <w:rPr>
          <w:rFonts w:ascii="Times New Roman" w:hAnsi="Times New Roman" w:cs="Times New Roman"/>
          <w:sz w:val="28"/>
          <w:szCs w:val="28"/>
        </w:rPr>
        <w:t>области (16 сентября);</w:t>
      </w:r>
    </w:p>
    <w:p w:rsidR="00C27B88" w:rsidRPr="00C27B88" w:rsidRDefault="00C27B88" w:rsidP="00613B10">
      <w:pPr>
        <w:pStyle w:val="af8"/>
        <w:spacing w:before="0" w:beforeAutospacing="0" w:after="0" w:afterAutospacing="0"/>
        <w:ind w:firstLine="709"/>
        <w:rPr>
          <w:rFonts w:ascii="Times New Roman" w:hAnsi="Times New Roman" w:cs="Times New Roman"/>
          <w:sz w:val="28"/>
          <w:szCs w:val="28"/>
        </w:rPr>
      </w:pPr>
      <w:r w:rsidRPr="00C27B88">
        <w:rPr>
          <w:rFonts w:ascii="Times New Roman" w:hAnsi="Times New Roman" w:cs="Times New Roman"/>
          <w:sz w:val="28"/>
          <w:szCs w:val="28"/>
        </w:rPr>
        <w:t>- совещание с главами (мэрами) муниципальных образований Иркутской области по вопросу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(17 сентября);</w:t>
      </w:r>
    </w:p>
    <w:p w:rsidR="00C27B88" w:rsidRPr="00C27B88" w:rsidRDefault="00C27B88" w:rsidP="00613B10">
      <w:pPr>
        <w:pStyle w:val="af8"/>
        <w:spacing w:before="0" w:beforeAutospacing="0" w:after="0" w:afterAutospacing="0"/>
        <w:ind w:firstLine="709"/>
        <w:rPr>
          <w:rFonts w:ascii="Times New Roman" w:hAnsi="Times New Roman" w:cs="Times New Roman"/>
          <w:sz w:val="28"/>
          <w:szCs w:val="28"/>
        </w:rPr>
      </w:pPr>
      <w:r w:rsidRPr="00C27B88">
        <w:rPr>
          <w:rFonts w:ascii="Times New Roman" w:hAnsi="Times New Roman" w:cs="Times New Roman"/>
          <w:sz w:val="28"/>
          <w:szCs w:val="28"/>
        </w:rPr>
        <w:t>- коллегия прокуратуры Иркутской области (17 сентября).</w:t>
      </w:r>
    </w:p>
    <w:p w:rsidR="00C27B88" w:rsidRPr="00C27B88" w:rsidRDefault="00C27B88" w:rsidP="00C24BAC">
      <w:pPr>
        <w:pStyle w:val="ConsPlusNormal"/>
        <w:widowControl/>
        <w:ind w:firstLine="567"/>
        <w:jc w:val="both"/>
        <w:rPr>
          <w:rFonts w:ascii="Times New Roman" w:hAnsi="Times New Roman" w:cs="Times New Roman"/>
          <w:sz w:val="28"/>
          <w:szCs w:val="28"/>
        </w:rPr>
      </w:pPr>
    </w:p>
    <w:p w:rsidR="00CB126F" w:rsidRPr="00C24BAC" w:rsidRDefault="00CB126F" w:rsidP="00C24BAC">
      <w:pPr>
        <w:pStyle w:val="3"/>
        <w:jc w:val="both"/>
      </w:pPr>
      <w:bookmarkStart w:id="23" w:name="_Toc432663373"/>
      <w:r w:rsidRPr="00C24BAC">
        <w:t>Комитет по здравоохранению и социальной защите Законодательного Собрания Иркутской области</w:t>
      </w:r>
      <w:bookmarkEnd w:id="23"/>
      <w:r w:rsidRPr="00C24BAC">
        <w:t xml:space="preserve"> </w:t>
      </w:r>
    </w:p>
    <w:p w:rsidR="00545095" w:rsidRDefault="00613B10" w:rsidP="00613B10">
      <w:pPr>
        <w:pStyle w:val="af0"/>
        <w:ind w:left="0"/>
        <w:jc w:val="both"/>
        <w:rPr>
          <w:rFonts w:ascii="Times New Roman" w:hAnsi="Times New Roman"/>
          <w:sz w:val="28"/>
          <w:szCs w:val="28"/>
        </w:rPr>
      </w:pPr>
      <w:r>
        <w:rPr>
          <w:rFonts w:ascii="Times New Roman" w:hAnsi="Times New Roman"/>
          <w:sz w:val="28"/>
          <w:szCs w:val="28"/>
        </w:rPr>
        <w:t xml:space="preserve">1. </w:t>
      </w:r>
      <w:r w:rsidR="00545095">
        <w:rPr>
          <w:rFonts w:ascii="Times New Roman" w:hAnsi="Times New Roman"/>
          <w:sz w:val="28"/>
          <w:szCs w:val="28"/>
        </w:rPr>
        <w:t xml:space="preserve">Комитет по здравоохранению и социальной защите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w:t>
      </w:r>
      <w:r w:rsidR="00545095" w:rsidRPr="00783DFB">
        <w:rPr>
          <w:rFonts w:ascii="Times New Roman" w:hAnsi="Times New Roman"/>
          <w:sz w:val="28"/>
          <w:szCs w:val="28"/>
        </w:rPr>
        <w:t>Уставом</w:t>
      </w:r>
      <w:r w:rsidR="00545095">
        <w:rPr>
          <w:rFonts w:ascii="Times New Roman" w:hAnsi="Times New Roman"/>
          <w:sz w:val="28"/>
          <w:szCs w:val="28"/>
        </w:rPr>
        <w:t xml:space="preserve"> Иркутской области, </w:t>
      </w:r>
      <w:r w:rsidR="00545095" w:rsidRPr="00783DFB">
        <w:rPr>
          <w:rFonts w:ascii="Times New Roman" w:hAnsi="Times New Roman"/>
          <w:sz w:val="28"/>
          <w:szCs w:val="28"/>
        </w:rPr>
        <w:t>Законом</w:t>
      </w:r>
      <w:r w:rsidR="00545095">
        <w:rPr>
          <w:rFonts w:ascii="Times New Roman" w:hAnsi="Times New Roman"/>
          <w:sz w:val="28"/>
          <w:szCs w:val="28"/>
        </w:rPr>
        <w:t xml:space="preserve"> Иркутской области</w:t>
      </w:r>
      <w:r w:rsidR="006F59CF">
        <w:rPr>
          <w:rFonts w:ascii="Times New Roman" w:hAnsi="Times New Roman"/>
          <w:sz w:val="28"/>
          <w:szCs w:val="28"/>
        </w:rPr>
        <w:t xml:space="preserve"> </w:t>
      </w:r>
      <w:r w:rsidR="00545095">
        <w:rPr>
          <w:rFonts w:ascii="Times New Roman" w:hAnsi="Times New Roman"/>
          <w:sz w:val="28"/>
          <w:szCs w:val="28"/>
        </w:rPr>
        <w:t>«О Законодательном Собрании»,</w:t>
      </w:r>
      <w:r w:rsidR="006F59CF">
        <w:rPr>
          <w:rFonts w:ascii="Times New Roman" w:hAnsi="Times New Roman"/>
          <w:sz w:val="28"/>
          <w:szCs w:val="28"/>
        </w:rPr>
        <w:t xml:space="preserve"> </w:t>
      </w:r>
      <w:r w:rsidR="00545095">
        <w:rPr>
          <w:rFonts w:ascii="Times New Roman" w:hAnsi="Times New Roman"/>
          <w:sz w:val="28"/>
          <w:szCs w:val="28"/>
        </w:rPr>
        <w:t xml:space="preserve"> </w:t>
      </w:r>
      <w:hyperlink r:id="rId10" w:history="1">
        <w:r w:rsidR="00545095">
          <w:rPr>
            <w:rStyle w:val="afe"/>
            <w:rFonts w:ascii="Times New Roman" w:hAnsi="Times New Roman"/>
            <w:color w:val="000000" w:themeColor="text1"/>
            <w:sz w:val="28"/>
            <w:szCs w:val="28"/>
          </w:rPr>
          <w:t>Регламентом</w:t>
        </w:r>
      </w:hyperlink>
      <w:r w:rsidR="00545095">
        <w:rPr>
          <w:rFonts w:ascii="Times New Roman" w:hAnsi="Times New Roman"/>
          <w:sz w:val="28"/>
          <w:szCs w:val="28"/>
        </w:rPr>
        <w:t xml:space="preserve"> Законодательного Собрания Иркутской области.</w:t>
      </w:r>
    </w:p>
    <w:p w:rsidR="00545095" w:rsidRDefault="00545095" w:rsidP="00613B10">
      <w:pPr>
        <w:autoSpaceDE w:val="0"/>
        <w:autoSpaceDN w:val="0"/>
        <w:adjustRightInd w:val="0"/>
        <w:ind w:firstLine="709"/>
        <w:jc w:val="both"/>
        <w:rPr>
          <w:sz w:val="28"/>
          <w:szCs w:val="28"/>
        </w:rPr>
      </w:pPr>
      <w:r>
        <w:rPr>
          <w:sz w:val="28"/>
          <w:szCs w:val="28"/>
        </w:rPr>
        <w:t>Главной целью деятельности комитета является реализация нормотворческих (законодательных) функций Законодательного Собрания в сфере законодательства об охране здоровья и социальной поддержке граждан.</w:t>
      </w:r>
    </w:p>
    <w:p w:rsidR="00545095" w:rsidRDefault="00545095" w:rsidP="00613B10">
      <w:pPr>
        <w:autoSpaceDE w:val="0"/>
        <w:autoSpaceDN w:val="0"/>
        <w:adjustRightInd w:val="0"/>
        <w:ind w:firstLine="709"/>
        <w:jc w:val="both"/>
        <w:rPr>
          <w:sz w:val="28"/>
          <w:szCs w:val="28"/>
        </w:rPr>
      </w:pPr>
      <w:r>
        <w:rPr>
          <w:sz w:val="28"/>
          <w:szCs w:val="28"/>
        </w:rPr>
        <w:t>Задачами комитета являются участие в разработке предложений по внесению изменений в действующее законодательство, взаимодействие с государственными органами и органами местного самоуправления муниципальных образований Иркутской области, взаимодействие с общественными объединениями, иными организациями по вопросам своей деятельности.</w:t>
      </w:r>
    </w:p>
    <w:p w:rsidR="00545095" w:rsidRDefault="00545095" w:rsidP="00613B10">
      <w:pPr>
        <w:autoSpaceDE w:val="0"/>
        <w:autoSpaceDN w:val="0"/>
        <w:adjustRightInd w:val="0"/>
        <w:ind w:firstLine="709"/>
        <w:jc w:val="both"/>
        <w:rPr>
          <w:sz w:val="28"/>
          <w:szCs w:val="28"/>
        </w:rPr>
      </w:pPr>
      <w:r>
        <w:rPr>
          <w:sz w:val="28"/>
          <w:szCs w:val="28"/>
        </w:rPr>
        <w:t>Деятельность комитета осуществлялась в соответствии с планом работы комитета на 3</w:t>
      </w:r>
      <w:r w:rsidR="00295C1C">
        <w:rPr>
          <w:sz w:val="28"/>
          <w:szCs w:val="28"/>
        </w:rPr>
        <w:t>-й</w:t>
      </w:r>
      <w:r>
        <w:rPr>
          <w:sz w:val="28"/>
          <w:szCs w:val="28"/>
        </w:rPr>
        <w:t xml:space="preserve"> квартал 2015 года, планом законопроектных работ Законодательного Собрания Иркутской области на 3</w:t>
      </w:r>
      <w:r w:rsidR="00295C1C">
        <w:rPr>
          <w:sz w:val="28"/>
          <w:szCs w:val="28"/>
        </w:rPr>
        <w:t>-й</w:t>
      </w:r>
      <w:r>
        <w:rPr>
          <w:sz w:val="28"/>
          <w:szCs w:val="28"/>
        </w:rPr>
        <w:t xml:space="preserve"> квартал 2015 года, планом мероприятий Законодательного Собрания области по реализации Послания Президента РФ Федеральному Собранию РФ.</w:t>
      </w:r>
    </w:p>
    <w:p w:rsidR="00545095" w:rsidRDefault="00613B10" w:rsidP="00613B10">
      <w:pPr>
        <w:pStyle w:val="af0"/>
        <w:ind w:left="0"/>
        <w:jc w:val="both"/>
        <w:rPr>
          <w:rFonts w:ascii="Times New Roman" w:eastAsia="Times New Roman" w:hAnsi="Times New Roman"/>
          <w:sz w:val="28"/>
          <w:szCs w:val="28"/>
          <w:lang w:eastAsia="ru-RU"/>
        </w:rPr>
      </w:pPr>
      <w:r>
        <w:rPr>
          <w:rFonts w:ascii="Times New Roman" w:hAnsi="Times New Roman"/>
          <w:sz w:val="28"/>
          <w:szCs w:val="28"/>
        </w:rPr>
        <w:t xml:space="preserve">2. </w:t>
      </w:r>
      <w:r w:rsidR="006C00AD">
        <w:rPr>
          <w:rFonts w:ascii="Times New Roman" w:hAnsi="Times New Roman"/>
          <w:sz w:val="28"/>
          <w:szCs w:val="28"/>
        </w:rPr>
        <w:t>В</w:t>
      </w:r>
      <w:r w:rsidR="00545095">
        <w:rPr>
          <w:rFonts w:ascii="Times New Roman" w:hAnsi="Times New Roman"/>
          <w:sz w:val="28"/>
          <w:szCs w:val="28"/>
        </w:rPr>
        <w:t xml:space="preserve"> 3</w:t>
      </w:r>
      <w:r w:rsidR="006C00AD">
        <w:rPr>
          <w:rFonts w:ascii="Times New Roman" w:hAnsi="Times New Roman"/>
          <w:sz w:val="28"/>
          <w:szCs w:val="28"/>
        </w:rPr>
        <w:t>-м</w:t>
      </w:r>
      <w:r w:rsidR="00545095">
        <w:rPr>
          <w:rFonts w:ascii="Times New Roman" w:hAnsi="Times New Roman"/>
          <w:sz w:val="28"/>
          <w:szCs w:val="28"/>
        </w:rPr>
        <w:t xml:space="preserve"> квартал</w:t>
      </w:r>
      <w:r w:rsidR="006C00AD">
        <w:rPr>
          <w:rFonts w:ascii="Times New Roman" w:hAnsi="Times New Roman"/>
          <w:sz w:val="28"/>
          <w:szCs w:val="28"/>
        </w:rPr>
        <w:t>е</w:t>
      </w:r>
      <w:r w:rsidR="00545095">
        <w:rPr>
          <w:rFonts w:ascii="Times New Roman" w:hAnsi="Times New Roman"/>
          <w:sz w:val="28"/>
          <w:szCs w:val="28"/>
        </w:rPr>
        <w:t xml:space="preserve"> 2015 года</w:t>
      </w:r>
      <w:r w:rsidR="006F59CF">
        <w:rPr>
          <w:rFonts w:ascii="Times New Roman" w:hAnsi="Times New Roman"/>
          <w:sz w:val="28"/>
          <w:szCs w:val="28"/>
        </w:rPr>
        <w:t xml:space="preserve"> </w:t>
      </w:r>
      <w:r w:rsidR="00545095">
        <w:rPr>
          <w:rFonts w:ascii="Times New Roman" w:hAnsi="Times New Roman"/>
          <w:sz w:val="28"/>
          <w:szCs w:val="28"/>
        </w:rPr>
        <w:t>проведено 1 заседание комитета.</w:t>
      </w:r>
    </w:p>
    <w:p w:rsidR="00545095" w:rsidRDefault="00613B10" w:rsidP="00613B10">
      <w:pPr>
        <w:pStyle w:val="af0"/>
        <w:tabs>
          <w:tab w:val="left" w:pos="851"/>
        </w:tabs>
        <w:ind w:left="0"/>
        <w:jc w:val="both"/>
        <w:rPr>
          <w:rFonts w:ascii="Times New Roman" w:eastAsia="Times New Roman" w:hAnsi="Times New Roman"/>
          <w:sz w:val="28"/>
          <w:szCs w:val="28"/>
          <w:lang w:eastAsia="ru-RU"/>
        </w:rPr>
      </w:pPr>
      <w:r>
        <w:rPr>
          <w:rFonts w:ascii="Times New Roman" w:hAnsi="Times New Roman"/>
          <w:sz w:val="28"/>
          <w:szCs w:val="28"/>
        </w:rPr>
        <w:t xml:space="preserve">3. </w:t>
      </w:r>
      <w:r w:rsidR="00545095">
        <w:rPr>
          <w:rFonts w:ascii="Times New Roman" w:hAnsi="Times New Roman"/>
          <w:sz w:val="28"/>
          <w:szCs w:val="28"/>
        </w:rPr>
        <w:t>Было рассмотрено</w:t>
      </w:r>
      <w:r w:rsidR="006F59CF">
        <w:rPr>
          <w:rFonts w:ascii="Times New Roman" w:hAnsi="Times New Roman"/>
          <w:sz w:val="28"/>
          <w:szCs w:val="28"/>
        </w:rPr>
        <w:t xml:space="preserve"> </w:t>
      </w:r>
      <w:r w:rsidR="00545095">
        <w:rPr>
          <w:rFonts w:ascii="Times New Roman" w:hAnsi="Times New Roman"/>
          <w:sz w:val="28"/>
          <w:szCs w:val="28"/>
        </w:rPr>
        <w:t xml:space="preserve">11 вопросов, на рассмотрение сессии Законодательного Собрания внесено 7 вопросов. </w:t>
      </w:r>
    </w:p>
    <w:p w:rsidR="00545095" w:rsidRDefault="00613B10" w:rsidP="00613B10">
      <w:pPr>
        <w:pStyle w:val="af0"/>
        <w:tabs>
          <w:tab w:val="left" w:pos="993"/>
          <w:tab w:val="left" w:pos="1134"/>
        </w:tabs>
        <w:ind w:left="0"/>
        <w:jc w:val="both"/>
        <w:rPr>
          <w:rFonts w:ascii="Times New Roman" w:eastAsiaTheme="minorHAnsi" w:hAnsi="Times New Roman"/>
          <w:sz w:val="28"/>
          <w:szCs w:val="28"/>
        </w:rPr>
      </w:pPr>
      <w:r>
        <w:rPr>
          <w:rFonts w:ascii="Times New Roman" w:hAnsi="Times New Roman"/>
          <w:sz w:val="28"/>
          <w:szCs w:val="28"/>
        </w:rPr>
        <w:t xml:space="preserve">4. </w:t>
      </w:r>
      <w:r w:rsidR="00545095">
        <w:rPr>
          <w:rFonts w:ascii="Times New Roman" w:hAnsi="Times New Roman"/>
          <w:sz w:val="28"/>
          <w:szCs w:val="28"/>
        </w:rPr>
        <w:t xml:space="preserve">За истекший период комитетом </w:t>
      </w:r>
      <w:r w:rsidR="009C7428">
        <w:rPr>
          <w:rFonts w:ascii="Times New Roman" w:hAnsi="Times New Roman"/>
          <w:sz w:val="28"/>
          <w:szCs w:val="28"/>
        </w:rPr>
        <w:t xml:space="preserve">рекомендовано для принятия </w:t>
      </w:r>
      <w:r w:rsidR="00545095">
        <w:rPr>
          <w:rFonts w:ascii="Times New Roman" w:hAnsi="Times New Roman"/>
          <w:sz w:val="28"/>
          <w:szCs w:val="28"/>
        </w:rPr>
        <w:t xml:space="preserve">в окончательном чтении </w:t>
      </w:r>
      <w:r w:rsidR="006C00AD">
        <w:rPr>
          <w:rFonts w:ascii="Times New Roman" w:hAnsi="Times New Roman"/>
          <w:sz w:val="28"/>
          <w:szCs w:val="28"/>
        </w:rPr>
        <w:t>3</w:t>
      </w:r>
      <w:r w:rsidR="00545095">
        <w:rPr>
          <w:rFonts w:ascii="Times New Roman" w:hAnsi="Times New Roman"/>
          <w:sz w:val="28"/>
          <w:szCs w:val="28"/>
        </w:rPr>
        <w:t xml:space="preserve"> закона. </w:t>
      </w:r>
    </w:p>
    <w:p w:rsidR="00545095" w:rsidRDefault="00613B10" w:rsidP="00613B10">
      <w:pPr>
        <w:pStyle w:val="af0"/>
        <w:ind w:left="0"/>
        <w:jc w:val="both"/>
        <w:rPr>
          <w:rFonts w:ascii="Times New Roman" w:hAnsi="Times New Roman"/>
          <w:sz w:val="28"/>
          <w:szCs w:val="28"/>
        </w:rPr>
      </w:pPr>
      <w:r>
        <w:rPr>
          <w:rFonts w:ascii="Times New Roman" w:hAnsi="Times New Roman"/>
          <w:sz w:val="28"/>
          <w:szCs w:val="28"/>
        </w:rPr>
        <w:t>5.</w:t>
      </w:r>
      <w:r w:rsidR="00545095">
        <w:rPr>
          <w:rFonts w:ascii="Times New Roman" w:hAnsi="Times New Roman"/>
          <w:sz w:val="28"/>
          <w:szCs w:val="28"/>
        </w:rPr>
        <w:t xml:space="preserve"> За 3</w:t>
      </w:r>
      <w:r w:rsidR="00295C1C">
        <w:rPr>
          <w:rFonts w:ascii="Times New Roman" w:hAnsi="Times New Roman"/>
          <w:sz w:val="28"/>
          <w:szCs w:val="28"/>
        </w:rPr>
        <w:t>-й</w:t>
      </w:r>
      <w:r w:rsidR="00545095">
        <w:rPr>
          <w:rFonts w:ascii="Times New Roman" w:hAnsi="Times New Roman"/>
          <w:sz w:val="28"/>
          <w:szCs w:val="28"/>
        </w:rPr>
        <w:t xml:space="preserve"> квартал 2015 года депутатами </w:t>
      </w:r>
      <w:r w:rsidR="00295C1C">
        <w:rPr>
          <w:rFonts w:ascii="Times New Roman" w:hAnsi="Times New Roman"/>
          <w:sz w:val="28"/>
          <w:szCs w:val="28"/>
        </w:rPr>
        <w:t xml:space="preserve">– </w:t>
      </w:r>
      <w:r w:rsidR="00545095">
        <w:rPr>
          <w:rFonts w:ascii="Times New Roman" w:hAnsi="Times New Roman"/>
          <w:sz w:val="28"/>
          <w:szCs w:val="28"/>
        </w:rPr>
        <w:t>членами комитета было внесено 9 поправок к следующим проектам законов:</w:t>
      </w:r>
    </w:p>
    <w:p w:rsidR="00545095" w:rsidRDefault="00545095" w:rsidP="00613B10">
      <w:pPr>
        <w:ind w:firstLine="709"/>
        <w:jc w:val="both"/>
        <w:rPr>
          <w:sz w:val="28"/>
          <w:szCs w:val="28"/>
        </w:rPr>
      </w:pPr>
      <w:r>
        <w:rPr>
          <w:sz w:val="28"/>
          <w:szCs w:val="28"/>
        </w:rPr>
        <w:t>- «О внесении изменений в Закон Иркутской области «О порядке создания и осуществления деятельности комиссий по делам несовершеннолетних и защите их прав в Иркутской области»</w:t>
      </w:r>
      <w:r w:rsidR="006F59CF">
        <w:rPr>
          <w:sz w:val="28"/>
          <w:szCs w:val="28"/>
        </w:rPr>
        <w:t xml:space="preserve"> </w:t>
      </w:r>
      <w:r>
        <w:rPr>
          <w:sz w:val="28"/>
          <w:szCs w:val="28"/>
        </w:rPr>
        <w:t>было внесено 3 поправки</w:t>
      </w:r>
      <w:r w:rsidR="006F59CF">
        <w:rPr>
          <w:sz w:val="28"/>
          <w:szCs w:val="28"/>
        </w:rPr>
        <w:t xml:space="preserve"> </w:t>
      </w:r>
      <w:r>
        <w:rPr>
          <w:sz w:val="28"/>
          <w:szCs w:val="28"/>
        </w:rPr>
        <w:t>группой депутатов в следующем составе:</w:t>
      </w:r>
      <w:r>
        <w:t xml:space="preserve"> </w:t>
      </w:r>
      <w:r w:rsidR="007D0EA7">
        <w:rPr>
          <w:sz w:val="28"/>
          <w:szCs w:val="28"/>
        </w:rPr>
        <w:t xml:space="preserve">А.В. </w:t>
      </w:r>
      <w:r>
        <w:rPr>
          <w:sz w:val="28"/>
          <w:szCs w:val="28"/>
        </w:rPr>
        <w:t xml:space="preserve">Козюра, </w:t>
      </w:r>
      <w:r w:rsidR="007D0EA7">
        <w:rPr>
          <w:sz w:val="28"/>
          <w:szCs w:val="28"/>
        </w:rPr>
        <w:t xml:space="preserve">А.Н. </w:t>
      </w:r>
      <w:r>
        <w:rPr>
          <w:sz w:val="28"/>
          <w:szCs w:val="28"/>
        </w:rPr>
        <w:t xml:space="preserve">Лабыгин, </w:t>
      </w:r>
      <w:r w:rsidR="007D0EA7">
        <w:rPr>
          <w:sz w:val="28"/>
          <w:szCs w:val="28"/>
        </w:rPr>
        <w:t xml:space="preserve">А.В. </w:t>
      </w:r>
      <w:r>
        <w:rPr>
          <w:sz w:val="28"/>
          <w:szCs w:val="28"/>
        </w:rPr>
        <w:t>Лобков</w:t>
      </w:r>
      <w:r w:rsidR="007D0EA7">
        <w:rPr>
          <w:sz w:val="28"/>
          <w:szCs w:val="28"/>
        </w:rPr>
        <w:t>.</w:t>
      </w:r>
      <w:r>
        <w:rPr>
          <w:sz w:val="28"/>
          <w:szCs w:val="28"/>
        </w:rPr>
        <w:t xml:space="preserve"> </w:t>
      </w:r>
    </w:p>
    <w:p w:rsidR="00545095" w:rsidRDefault="00545095" w:rsidP="00613B10">
      <w:pPr>
        <w:ind w:firstLine="709"/>
        <w:jc w:val="both"/>
        <w:rPr>
          <w:sz w:val="28"/>
          <w:szCs w:val="28"/>
        </w:rPr>
      </w:pPr>
      <w:r>
        <w:rPr>
          <w:sz w:val="28"/>
          <w:szCs w:val="28"/>
        </w:rPr>
        <w:t xml:space="preserve">Одна поправка подготовлена по предложению Уполномоченного по правам ребенка в Иркутской области </w:t>
      </w:r>
      <w:r w:rsidR="007D0EA7">
        <w:rPr>
          <w:sz w:val="28"/>
          <w:szCs w:val="28"/>
        </w:rPr>
        <w:t xml:space="preserve">С.Н. </w:t>
      </w:r>
      <w:r>
        <w:rPr>
          <w:sz w:val="28"/>
          <w:szCs w:val="28"/>
        </w:rPr>
        <w:t>Семеновой</w:t>
      </w:r>
      <w:r w:rsidR="007D0EA7">
        <w:rPr>
          <w:sz w:val="28"/>
          <w:szCs w:val="28"/>
        </w:rPr>
        <w:t>.</w:t>
      </w:r>
      <w:r>
        <w:rPr>
          <w:sz w:val="28"/>
          <w:szCs w:val="28"/>
        </w:rPr>
        <w:t xml:space="preserve"> </w:t>
      </w:r>
    </w:p>
    <w:p w:rsidR="00545095" w:rsidRDefault="00545095" w:rsidP="00613B10">
      <w:pPr>
        <w:ind w:firstLine="709"/>
        <w:jc w:val="both"/>
        <w:rPr>
          <w:sz w:val="28"/>
          <w:szCs w:val="28"/>
        </w:rPr>
      </w:pPr>
      <w:r>
        <w:rPr>
          <w:sz w:val="28"/>
          <w:szCs w:val="28"/>
        </w:rPr>
        <w:lastRenderedPageBreak/>
        <w:t>Еще одной поправкой уточняются полномочия инспектора комиссии</w:t>
      </w:r>
      <w:r>
        <w:rPr>
          <w:b/>
          <w:sz w:val="28"/>
          <w:szCs w:val="28"/>
        </w:rPr>
        <w:t xml:space="preserve"> </w:t>
      </w:r>
      <w:r>
        <w:rPr>
          <w:sz w:val="28"/>
          <w:szCs w:val="28"/>
        </w:rPr>
        <w:t>по делам несовершеннолетних и защите их прав в Иркутской области</w:t>
      </w:r>
      <w:r w:rsidR="00295C1C">
        <w:rPr>
          <w:sz w:val="28"/>
          <w:szCs w:val="28"/>
        </w:rPr>
        <w:t>,</w:t>
      </w:r>
      <w:r>
        <w:rPr>
          <w:sz w:val="28"/>
          <w:szCs w:val="28"/>
        </w:rPr>
        <w:t xml:space="preserve"> касающиеся проведения индивидуальной профилактической работы в отношении установленных законодательством Российской Федерации категорий несовершеннолетних, их родителей или иных законных представителей.</w:t>
      </w:r>
    </w:p>
    <w:p w:rsidR="00545095" w:rsidRDefault="00545095" w:rsidP="00613B10">
      <w:pPr>
        <w:ind w:firstLine="709"/>
        <w:jc w:val="both"/>
        <w:rPr>
          <w:sz w:val="28"/>
          <w:szCs w:val="28"/>
        </w:rPr>
      </w:pPr>
      <w:r>
        <w:rPr>
          <w:sz w:val="28"/>
          <w:szCs w:val="28"/>
        </w:rPr>
        <w:t>Третья п</w:t>
      </w:r>
      <w:r w:rsidR="00295C1C">
        <w:rPr>
          <w:sz w:val="28"/>
          <w:szCs w:val="28"/>
        </w:rPr>
        <w:t>оправка редакционного характера;</w:t>
      </w:r>
    </w:p>
    <w:p w:rsidR="00545095" w:rsidRDefault="00545095" w:rsidP="00613B10">
      <w:pPr>
        <w:ind w:firstLine="709"/>
        <w:jc w:val="both"/>
        <w:rPr>
          <w:sz w:val="28"/>
          <w:szCs w:val="28"/>
        </w:rPr>
      </w:pPr>
      <w:r>
        <w:rPr>
          <w:sz w:val="28"/>
          <w:szCs w:val="28"/>
        </w:rPr>
        <w:t xml:space="preserve">- «О внесении изменений в отдельные законы Иркутской области в связи с необходимостью соблюдения законодательства о защите конкуренции» было внесено 6 поправок группой депутатов в следующем составе: </w:t>
      </w:r>
      <w:r w:rsidR="007D0EA7">
        <w:rPr>
          <w:sz w:val="28"/>
          <w:szCs w:val="28"/>
        </w:rPr>
        <w:t xml:space="preserve">           А.В.  </w:t>
      </w:r>
      <w:r>
        <w:rPr>
          <w:sz w:val="28"/>
          <w:szCs w:val="28"/>
        </w:rPr>
        <w:t>Козюра</w:t>
      </w:r>
      <w:r w:rsidR="007D0EA7">
        <w:rPr>
          <w:sz w:val="28"/>
          <w:szCs w:val="28"/>
        </w:rPr>
        <w:t>,</w:t>
      </w:r>
      <w:r>
        <w:rPr>
          <w:sz w:val="28"/>
          <w:szCs w:val="28"/>
        </w:rPr>
        <w:t xml:space="preserve"> </w:t>
      </w:r>
      <w:r w:rsidR="007D0EA7">
        <w:rPr>
          <w:sz w:val="28"/>
          <w:szCs w:val="28"/>
        </w:rPr>
        <w:t xml:space="preserve">А.Н. </w:t>
      </w:r>
      <w:r>
        <w:rPr>
          <w:sz w:val="28"/>
          <w:szCs w:val="28"/>
        </w:rPr>
        <w:t xml:space="preserve">Лабыгин, </w:t>
      </w:r>
      <w:r w:rsidR="007D0EA7">
        <w:rPr>
          <w:sz w:val="28"/>
          <w:szCs w:val="28"/>
        </w:rPr>
        <w:t xml:space="preserve">А.В. </w:t>
      </w:r>
      <w:r>
        <w:rPr>
          <w:sz w:val="28"/>
          <w:szCs w:val="28"/>
        </w:rPr>
        <w:t xml:space="preserve">Лобков. </w:t>
      </w:r>
    </w:p>
    <w:p w:rsidR="00545095" w:rsidRDefault="00545095" w:rsidP="00613B10">
      <w:pPr>
        <w:ind w:firstLine="709"/>
        <w:jc w:val="both"/>
        <w:rPr>
          <w:sz w:val="28"/>
          <w:szCs w:val="28"/>
        </w:rPr>
      </w:pPr>
      <w:r>
        <w:rPr>
          <w:sz w:val="28"/>
          <w:szCs w:val="28"/>
        </w:rPr>
        <w:t>Поправки уточняющие и редакционные</w:t>
      </w:r>
      <w:r w:rsidR="00295C1C">
        <w:rPr>
          <w:sz w:val="28"/>
          <w:szCs w:val="28"/>
        </w:rPr>
        <w:t>.</w:t>
      </w:r>
    </w:p>
    <w:p w:rsidR="00545095" w:rsidRDefault="00545095" w:rsidP="00613B10">
      <w:pPr>
        <w:ind w:firstLine="709"/>
        <w:jc w:val="both"/>
        <w:rPr>
          <w:sz w:val="28"/>
          <w:szCs w:val="28"/>
        </w:rPr>
      </w:pPr>
      <w:r>
        <w:rPr>
          <w:sz w:val="28"/>
          <w:szCs w:val="28"/>
        </w:rPr>
        <w:t>Председатель комитета А.Н.</w:t>
      </w:r>
      <w:r w:rsidR="007D0EA7">
        <w:rPr>
          <w:sz w:val="28"/>
          <w:szCs w:val="28"/>
        </w:rPr>
        <w:t xml:space="preserve"> </w:t>
      </w:r>
      <w:r>
        <w:rPr>
          <w:sz w:val="28"/>
          <w:szCs w:val="28"/>
        </w:rPr>
        <w:t>Лабыгин</w:t>
      </w:r>
      <w:r w:rsidR="006F59CF">
        <w:rPr>
          <w:sz w:val="28"/>
          <w:szCs w:val="28"/>
        </w:rPr>
        <w:t xml:space="preserve"> </w:t>
      </w:r>
      <w:r>
        <w:rPr>
          <w:sz w:val="28"/>
          <w:szCs w:val="28"/>
        </w:rPr>
        <w:t>принял участие в работе органов, сформированных Губернатором Иркутской области, а именно:</w:t>
      </w:r>
    </w:p>
    <w:p w:rsidR="00545095" w:rsidRDefault="00545095" w:rsidP="00613B10">
      <w:pPr>
        <w:ind w:firstLine="709"/>
        <w:jc w:val="both"/>
        <w:rPr>
          <w:sz w:val="28"/>
          <w:szCs w:val="28"/>
        </w:rPr>
      </w:pPr>
      <w:r>
        <w:rPr>
          <w:sz w:val="28"/>
          <w:szCs w:val="28"/>
        </w:rPr>
        <w:t xml:space="preserve">28 августа 2015 года </w:t>
      </w:r>
      <w:r w:rsidR="00295C1C">
        <w:rPr>
          <w:sz w:val="28"/>
          <w:szCs w:val="28"/>
        </w:rPr>
        <w:t xml:space="preserve">– </w:t>
      </w:r>
      <w:r>
        <w:rPr>
          <w:sz w:val="28"/>
          <w:szCs w:val="28"/>
        </w:rPr>
        <w:t>заседание антинаркотической комиссии в Иркутской области;</w:t>
      </w:r>
    </w:p>
    <w:p w:rsidR="00545095" w:rsidRDefault="00545095" w:rsidP="00613B10">
      <w:pPr>
        <w:ind w:firstLine="709"/>
        <w:jc w:val="both"/>
        <w:rPr>
          <w:sz w:val="28"/>
          <w:szCs w:val="28"/>
        </w:rPr>
      </w:pPr>
      <w:r>
        <w:rPr>
          <w:sz w:val="28"/>
          <w:szCs w:val="28"/>
        </w:rPr>
        <w:t xml:space="preserve">18 сентября 2015 года </w:t>
      </w:r>
      <w:r w:rsidR="00295C1C">
        <w:rPr>
          <w:sz w:val="28"/>
          <w:szCs w:val="28"/>
        </w:rPr>
        <w:t xml:space="preserve">– </w:t>
      </w:r>
      <w:r>
        <w:rPr>
          <w:sz w:val="28"/>
          <w:szCs w:val="28"/>
        </w:rPr>
        <w:t>заседание комиссии по делам несовершеннолетних в Иркутской области.</w:t>
      </w:r>
    </w:p>
    <w:p w:rsidR="00545095" w:rsidRDefault="00545095" w:rsidP="00613B10">
      <w:pPr>
        <w:ind w:firstLine="709"/>
        <w:jc w:val="both"/>
        <w:rPr>
          <w:sz w:val="28"/>
          <w:szCs w:val="28"/>
        </w:rPr>
      </w:pPr>
    </w:p>
    <w:p w:rsidR="00545095" w:rsidRDefault="009C7428" w:rsidP="00613B10">
      <w:pPr>
        <w:ind w:firstLine="709"/>
        <w:jc w:val="both"/>
        <w:rPr>
          <w:rFonts w:eastAsiaTheme="minorHAnsi"/>
          <w:sz w:val="28"/>
          <w:szCs w:val="28"/>
          <w:lang w:eastAsia="en-US"/>
        </w:rPr>
      </w:pPr>
      <w:r>
        <w:rPr>
          <w:sz w:val="28"/>
          <w:szCs w:val="28"/>
        </w:rPr>
        <w:t>6</w:t>
      </w:r>
      <w:r w:rsidR="00545095">
        <w:rPr>
          <w:sz w:val="28"/>
          <w:szCs w:val="28"/>
        </w:rPr>
        <w:t>. Председатель комитета в отчетном периоде принял участие в следующих мероприятиях:</w:t>
      </w:r>
    </w:p>
    <w:p w:rsidR="00545095" w:rsidRDefault="00545095" w:rsidP="00613B10">
      <w:pPr>
        <w:ind w:firstLine="709"/>
        <w:jc w:val="both"/>
        <w:rPr>
          <w:sz w:val="28"/>
          <w:szCs w:val="28"/>
        </w:rPr>
      </w:pPr>
      <w:r>
        <w:rPr>
          <w:sz w:val="28"/>
          <w:szCs w:val="28"/>
        </w:rPr>
        <w:t xml:space="preserve">2 августа 2015 года </w:t>
      </w:r>
      <w:r w:rsidR="00295C1C">
        <w:rPr>
          <w:sz w:val="28"/>
          <w:szCs w:val="28"/>
        </w:rPr>
        <w:t xml:space="preserve">– </w:t>
      </w:r>
      <w:r>
        <w:rPr>
          <w:sz w:val="28"/>
          <w:szCs w:val="28"/>
        </w:rPr>
        <w:t>поздравление с 85-летием Воздушно-десантных войск;</w:t>
      </w:r>
    </w:p>
    <w:p w:rsidR="00545095" w:rsidRDefault="00545095" w:rsidP="00613B10">
      <w:pPr>
        <w:ind w:firstLine="709"/>
        <w:jc w:val="both"/>
        <w:rPr>
          <w:sz w:val="28"/>
          <w:szCs w:val="28"/>
        </w:rPr>
      </w:pPr>
      <w:r>
        <w:rPr>
          <w:sz w:val="28"/>
          <w:szCs w:val="28"/>
        </w:rPr>
        <w:t>7 августа 2015 года поздравление с</w:t>
      </w:r>
      <w:r w:rsidR="006F59CF">
        <w:rPr>
          <w:sz w:val="28"/>
          <w:szCs w:val="28"/>
        </w:rPr>
        <w:t xml:space="preserve"> </w:t>
      </w:r>
      <w:r>
        <w:rPr>
          <w:sz w:val="28"/>
          <w:szCs w:val="28"/>
        </w:rPr>
        <w:t>Днем города,</w:t>
      </w:r>
      <w:r w:rsidR="00FF1045">
        <w:rPr>
          <w:sz w:val="28"/>
          <w:szCs w:val="28"/>
        </w:rPr>
        <w:t xml:space="preserve"> </w:t>
      </w:r>
      <w:r>
        <w:rPr>
          <w:sz w:val="28"/>
          <w:szCs w:val="28"/>
        </w:rPr>
        <w:t>45-летием города Саянска;</w:t>
      </w:r>
    </w:p>
    <w:p w:rsidR="00545095" w:rsidRDefault="00545095" w:rsidP="00613B10">
      <w:pPr>
        <w:ind w:firstLine="709"/>
        <w:jc w:val="both"/>
        <w:rPr>
          <w:sz w:val="28"/>
          <w:szCs w:val="28"/>
        </w:rPr>
      </w:pPr>
      <w:r>
        <w:rPr>
          <w:sz w:val="28"/>
          <w:szCs w:val="28"/>
        </w:rPr>
        <w:t>15 августа 2015 года</w:t>
      </w:r>
      <w:r w:rsidR="00FF1045">
        <w:rPr>
          <w:sz w:val="28"/>
          <w:szCs w:val="28"/>
        </w:rPr>
        <w:t xml:space="preserve"> –</w:t>
      </w:r>
      <w:r>
        <w:rPr>
          <w:sz w:val="28"/>
          <w:szCs w:val="28"/>
        </w:rPr>
        <w:t xml:space="preserve"> поздравление с</w:t>
      </w:r>
      <w:r w:rsidR="006F59CF">
        <w:rPr>
          <w:sz w:val="28"/>
          <w:szCs w:val="28"/>
        </w:rPr>
        <w:t xml:space="preserve"> </w:t>
      </w:r>
      <w:r>
        <w:rPr>
          <w:sz w:val="28"/>
          <w:szCs w:val="28"/>
        </w:rPr>
        <w:t>Днем Воздушного флота России;</w:t>
      </w:r>
    </w:p>
    <w:p w:rsidR="00545095" w:rsidRDefault="00545095" w:rsidP="00613B10">
      <w:pPr>
        <w:ind w:firstLine="709"/>
        <w:jc w:val="both"/>
        <w:rPr>
          <w:sz w:val="28"/>
          <w:szCs w:val="28"/>
        </w:rPr>
      </w:pPr>
      <w:r>
        <w:rPr>
          <w:sz w:val="28"/>
          <w:szCs w:val="28"/>
        </w:rPr>
        <w:t>28 августа 2015 года</w:t>
      </w:r>
      <w:r w:rsidR="006F59CF">
        <w:rPr>
          <w:sz w:val="28"/>
          <w:szCs w:val="28"/>
        </w:rPr>
        <w:t xml:space="preserve"> </w:t>
      </w:r>
      <w:r w:rsidR="00FF1045">
        <w:rPr>
          <w:sz w:val="28"/>
          <w:szCs w:val="28"/>
        </w:rPr>
        <w:t xml:space="preserve">– </w:t>
      </w:r>
      <w:r>
        <w:rPr>
          <w:sz w:val="28"/>
          <w:szCs w:val="28"/>
        </w:rPr>
        <w:t>Конференция «Советы женщин и Советы отцов за крепкую семью, ответственное родительство, защищенное детство»;</w:t>
      </w:r>
    </w:p>
    <w:p w:rsidR="00545095" w:rsidRDefault="00545095" w:rsidP="00613B10">
      <w:pPr>
        <w:ind w:firstLine="709"/>
        <w:jc w:val="both"/>
        <w:rPr>
          <w:sz w:val="28"/>
          <w:szCs w:val="28"/>
        </w:rPr>
      </w:pPr>
      <w:r>
        <w:rPr>
          <w:sz w:val="28"/>
          <w:szCs w:val="28"/>
        </w:rPr>
        <w:t>29 августа 2015 года</w:t>
      </w:r>
      <w:r w:rsidR="006F59CF">
        <w:rPr>
          <w:sz w:val="28"/>
          <w:szCs w:val="28"/>
        </w:rPr>
        <w:t xml:space="preserve"> </w:t>
      </w:r>
      <w:r w:rsidR="00FF1045">
        <w:rPr>
          <w:sz w:val="28"/>
          <w:szCs w:val="28"/>
        </w:rPr>
        <w:t xml:space="preserve">– </w:t>
      </w:r>
      <w:r>
        <w:rPr>
          <w:sz w:val="28"/>
          <w:szCs w:val="28"/>
        </w:rPr>
        <w:t>поздравление с 90-летие</w:t>
      </w:r>
      <w:r w:rsidR="00FF1045">
        <w:rPr>
          <w:sz w:val="28"/>
          <w:szCs w:val="28"/>
        </w:rPr>
        <w:t>м</w:t>
      </w:r>
      <w:r>
        <w:rPr>
          <w:sz w:val="28"/>
          <w:szCs w:val="28"/>
        </w:rPr>
        <w:t xml:space="preserve"> Усольского района;</w:t>
      </w:r>
    </w:p>
    <w:p w:rsidR="00545095" w:rsidRDefault="00545095" w:rsidP="00613B10">
      <w:pPr>
        <w:ind w:firstLine="709"/>
        <w:jc w:val="both"/>
        <w:rPr>
          <w:rFonts w:eastAsiaTheme="minorHAnsi"/>
          <w:sz w:val="28"/>
          <w:szCs w:val="28"/>
          <w:lang w:eastAsia="en-US"/>
        </w:rPr>
      </w:pPr>
      <w:r>
        <w:rPr>
          <w:sz w:val="28"/>
          <w:szCs w:val="28"/>
        </w:rPr>
        <w:t>1 сентября 2015 года:</w:t>
      </w:r>
    </w:p>
    <w:p w:rsidR="00545095" w:rsidRDefault="00545095" w:rsidP="00613B10">
      <w:pPr>
        <w:ind w:firstLine="709"/>
        <w:jc w:val="both"/>
        <w:rPr>
          <w:sz w:val="28"/>
          <w:szCs w:val="28"/>
        </w:rPr>
      </w:pPr>
      <w:r>
        <w:rPr>
          <w:sz w:val="28"/>
          <w:szCs w:val="28"/>
        </w:rPr>
        <w:t>- линейка Восточно-Сибирского института МВД России;</w:t>
      </w:r>
    </w:p>
    <w:p w:rsidR="00545095" w:rsidRDefault="00545095" w:rsidP="00613B10">
      <w:pPr>
        <w:ind w:firstLine="709"/>
        <w:jc w:val="both"/>
        <w:rPr>
          <w:sz w:val="28"/>
          <w:szCs w:val="28"/>
        </w:rPr>
      </w:pPr>
      <w:r>
        <w:rPr>
          <w:sz w:val="28"/>
          <w:szCs w:val="28"/>
        </w:rPr>
        <w:t>- линейка Иркутск</w:t>
      </w:r>
      <w:r w:rsidR="00FF1045">
        <w:rPr>
          <w:sz w:val="28"/>
          <w:szCs w:val="28"/>
        </w:rPr>
        <w:t>ого</w:t>
      </w:r>
      <w:r>
        <w:rPr>
          <w:sz w:val="28"/>
          <w:szCs w:val="28"/>
        </w:rPr>
        <w:t xml:space="preserve"> колледж</w:t>
      </w:r>
      <w:r w:rsidR="00FF1045">
        <w:rPr>
          <w:sz w:val="28"/>
          <w:szCs w:val="28"/>
        </w:rPr>
        <w:t>а</w:t>
      </w:r>
      <w:r>
        <w:rPr>
          <w:sz w:val="28"/>
          <w:szCs w:val="28"/>
        </w:rPr>
        <w:t xml:space="preserve"> экономики, сервиса и туризма;</w:t>
      </w:r>
    </w:p>
    <w:p w:rsidR="00545095" w:rsidRDefault="00545095" w:rsidP="00613B10">
      <w:pPr>
        <w:ind w:firstLine="709"/>
        <w:jc w:val="both"/>
        <w:rPr>
          <w:sz w:val="28"/>
          <w:szCs w:val="28"/>
        </w:rPr>
      </w:pPr>
      <w:r>
        <w:rPr>
          <w:sz w:val="28"/>
          <w:szCs w:val="28"/>
        </w:rPr>
        <w:t>- линейка МБУ СОШ № 42 города Иркутска;</w:t>
      </w:r>
    </w:p>
    <w:p w:rsidR="00545095" w:rsidRDefault="00545095" w:rsidP="00613B10">
      <w:pPr>
        <w:ind w:firstLine="709"/>
        <w:jc w:val="both"/>
        <w:rPr>
          <w:sz w:val="28"/>
          <w:szCs w:val="28"/>
        </w:rPr>
      </w:pPr>
      <w:r>
        <w:rPr>
          <w:sz w:val="28"/>
          <w:szCs w:val="28"/>
        </w:rPr>
        <w:t xml:space="preserve">3 сентября 2915 года </w:t>
      </w:r>
      <w:r w:rsidR="00FF1045">
        <w:rPr>
          <w:sz w:val="28"/>
          <w:szCs w:val="28"/>
        </w:rPr>
        <w:t xml:space="preserve">– </w:t>
      </w:r>
      <w:r>
        <w:rPr>
          <w:sz w:val="28"/>
          <w:szCs w:val="28"/>
        </w:rPr>
        <w:t>вручение спецавтомобилей гражданам, пострадавшим от несчастных случаев на производстве;</w:t>
      </w:r>
    </w:p>
    <w:p w:rsidR="00545095" w:rsidRDefault="00545095" w:rsidP="00613B10">
      <w:pPr>
        <w:ind w:firstLine="709"/>
        <w:jc w:val="both"/>
        <w:rPr>
          <w:sz w:val="28"/>
          <w:szCs w:val="28"/>
        </w:rPr>
      </w:pPr>
      <w:r>
        <w:rPr>
          <w:sz w:val="28"/>
          <w:szCs w:val="28"/>
        </w:rPr>
        <w:t xml:space="preserve">8 сентября 2015 года </w:t>
      </w:r>
      <w:r w:rsidR="00FF1045">
        <w:rPr>
          <w:sz w:val="28"/>
          <w:szCs w:val="28"/>
        </w:rPr>
        <w:t xml:space="preserve">– </w:t>
      </w:r>
      <w:r>
        <w:rPr>
          <w:sz w:val="28"/>
          <w:szCs w:val="28"/>
        </w:rPr>
        <w:t>заседание Общественной палаты города Иркутска;</w:t>
      </w:r>
    </w:p>
    <w:p w:rsidR="00545095" w:rsidRDefault="00545095" w:rsidP="00613B10">
      <w:pPr>
        <w:ind w:firstLine="709"/>
        <w:jc w:val="both"/>
        <w:rPr>
          <w:sz w:val="28"/>
          <w:szCs w:val="28"/>
        </w:rPr>
      </w:pPr>
      <w:r>
        <w:rPr>
          <w:sz w:val="28"/>
          <w:szCs w:val="28"/>
        </w:rPr>
        <w:t xml:space="preserve">29 сентября 2015 года </w:t>
      </w:r>
      <w:r w:rsidR="00FF1045">
        <w:rPr>
          <w:sz w:val="28"/>
          <w:szCs w:val="28"/>
        </w:rPr>
        <w:t xml:space="preserve">– </w:t>
      </w:r>
      <w:r>
        <w:rPr>
          <w:sz w:val="28"/>
          <w:szCs w:val="28"/>
        </w:rPr>
        <w:t>поздравление с 20-летием Арбитражного суда Восточно-Сибирского округа.</w:t>
      </w:r>
    </w:p>
    <w:p w:rsidR="0009244A" w:rsidRPr="00C24BAC" w:rsidRDefault="0009244A" w:rsidP="009C7428">
      <w:pPr>
        <w:pStyle w:val="18"/>
        <w:shd w:val="clear" w:color="auto" w:fill="auto"/>
        <w:spacing w:line="240" w:lineRule="auto"/>
        <w:ind w:firstLine="709"/>
        <w:rPr>
          <w:b/>
          <w:sz w:val="28"/>
          <w:szCs w:val="28"/>
        </w:rPr>
      </w:pPr>
    </w:p>
    <w:p w:rsidR="00786C21" w:rsidRDefault="00786C21" w:rsidP="009C7428">
      <w:pPr>
        <w:pStyle w:val="3"/>
        <w:spacing w:before="0" w:after="0"/>
        <w:jc w:val="both"/>
      </w:pPr>
      <w:bookmarkStart w:id="24" w:name="_Toc432663374"/>
      <w:r w:rsidRPr="00C24BAC">
        <w:t>Комитет по собственности и экономической политике Законодательного Собрания Иркутской</w:t>
      </w:r>
      <w:r w:rsidR="0009244A" w:rsidRPr="00C24BAC">
        <w:t xml:space="preserve"> </w:t>
      </w:r>
      <w:r w:rsidR="00A239F8" w:rsidRPr="00C24BAC">
        <w:t>области</w:t>
      </w:r>
      <w:bookmarkEnd w:id="24"/>
    </w:p>
    <w:p w:rsidR="005401A9" w:rsidRDefault="005401A9" w:rsidP="009C7428">
      <w:pPr>
        <w:pStyle w:val="18"/>
        <w:shd w:val="clear" w:color="auto" w:fill="auto"/>
        <w:spacing w:line="240" w:lineRule="auto"/>
        <w:ind w:firstLine="709"/>
        <w:rPr>
          <w:sz w:val="28"/>
          <w:szCs w:val="28"/>
        </w:rPr>
      </w:pPr>
      <w:r>
        <w:rPr>
          <w:sz w:val="28"/>
          <w:szCs w:val="28"/>
        </w:rPr>
        <w:t>Комитетом по собственности и экономической политике Законодатель</w:t>
      </w:r>
      <w:r>
        <w:rPr>
          <w:sz w:val="28"/>
          <w:szCs w:val="28"/>
        </w:rPr>
        <w:softHyphen/>
        <w:t xml:space="preserve">ного Собрания Иркутской области (далее </w:t>
      </w:r>
      <w:r w:rsidR="007D0EA7">
        <w:rPr>
          <w:sz w:val="28"/>
          <w:szCs w:val="28"/>
        </w:rPr>
        <w:t>–</w:t>
      </w:r>
      <w:r>
        <w:rPr>
          <w:sz w:val="28"/>
          <w:szCs w:val="28"/>
        </w:rPr>
        <w:t xml:space="preserve"> комитет) проведено 1 заседание.</w:t>
      </w:r>
    </w:p>
    <w:p w:rsidR="005401A9" w:rsidRDefault="005401A9" w:rsidP="009C7428">
      <w:pPr>
        <w:pStyle w:val="18"/>
        <w:shd w:val="clear" w:color="auto" w:fill="auto"/>
        <w:spacing w:line="240" w:lineRule="auto"/>
        <w:ind w:firstLine="709"/>
        <w:rPr>
          <w:sz w:val="28"/>
          <w:szCs w:val="28"/>
        </w:rPr>
      </w:pPr>
      <w:r>
        <w:rPr>
          <w:sz w:val="28"/>
          <w:szCs w:val="28"/>
        </w:rPr>
        <w:t>На заседании комитета рассмотрено 6 вопросов, из них внесено на рас</w:t>
      </w:r>
      <w:r>
        <w:rPr>
          <w:sz w:val="28"/>
          <w:szCs w:val="28"/>
        </w:rPr>
        <w:softHyphen/>
        <w:t>смотрение сессии 5 вопросов.</w:t>
      </w:r>
    </w:p>
    <w:p w:rsidR="005401A9" w:rsidRDefault="005401A9" w:rsidP="005401A9">
      <w:pPr>
        <w:pStyle w:val="18"/>
        <w:shd w:val="clear" w:color="auto" w:fill="auto"/>
        <w:ind w:firstLine="709"/>
        <w:rPr>
          <w:sz w:val="28"/>
          <w:szCs w:val="28"/>
        </w:rPr>
      </w:pPr>
      <w:r>
        <w:rPr>
          <w:sz w:val="28"/>
          <w:szCs w:val="28"/>
        </w:rPr>
        <w:t>В план работы комитета было внесено 6 законопроектов.</w:t>
      </w:r>
    </w:p>
    <w:p w:rsidR="005401A9" w:rsidRDefault="005401A9" w:rsidP="005401A9">
      <w:pPr>
        <w:pStyle w:val="18"/>
        <w:shd w:val="clear" w:color="auto" w:fill="auto"/>
        <w:ind w:firstLine="709"/>
        <w:rPr>
          <w:sz w:val="28"/>
          <w:szCs w:val="28"/>
        </w:rPr>
      </w:pPr>
      <w:r>
        <w:rPr>
          <w:sz w:val="28"/>
          <w:szCs w:val="28"/>
        </w:rPr>
        <w:t>Фактически рассмотрено 5 законопроектов.</w:t>
      </w:r>
    </w:p>
    <w:p w:rsidR="005401A9" w:rsidRDefault="005401A9" w:rsidP="005401A9">
      <w:pPr>
        <w:pStyle w:val="18"/>
        <w:shd w:val="clear" w:color="auto" w:fill="auto"/>
        <w:ind w:firstLine="709"/>
        <w:rPr>
          <w:sz w:val="28"/>
          <w:szCs w:val="28"/>
        </w:rPr>
      </w:pPr>
      <w:r>
        <w:rPr>
          <w:sz w:val="28"/>
          <w:szCs w:val="28"/>
        </w:rPr>
        <w:lastRenderedPageBreak/>
        <w:t>Дополнительно к плану принято 4 законопроекта:</w:t>
      </w:r>
    </w:p>
    <w:p w:rsidR="005401A9" w:rsidRDefault="00613B10" w:rsidP="00613B10">
      <w:pPr>
        <w:pStyle w:val="18"/>
        <w:shd w:val="clear" w:color="auto" w:fill="auto"/>
        <w:ind w:firstLine="709"/>
        <w:rPr>
          <w:sz w:val="28"/>
          <w:szCs w:val="28"/>
        </w:rPr>
      </w:pPr>
      <w:r>
        <w:rPr>
          <w:sz w:val="28"/>
          <w:szCs w:val="28"/>
        </w:rPr>
        <w:t xml:space="preserve">- </w:t>
      </w:r>
      <w:r w:rsidR="005401A9">
        <w:rPr>
          <w:sz w:val="28"/>
          <w:szCs w:val="28"/>
        </w:rPr>
        <w:t>проект закона Иркутской области «</w:t>
      </w:r>
      <w:r w:rsidR="005401A9">
        <w:rPr>
          <w:spacing w:val="-4"/>
          <w:sz w:val="28"/>
          <w:szCs w:val="28"/>
        </w:rPr>
        <w:t>О внесении изменений в Закон Иркутской области «О разграничении имущества, находящегося в муниципальной собственности, между Усольским районным муниципальным образованием и вновь образованными в его границах муниципальными образованиями</w:t>
      </w:r>
      <w:r w:rsidR="005401A9">
        <w:rPr>
          <w:sz w:val="28"/>
          <w:szCs w:val="28"/>
        </w:rPr>
        <w:t>»;</w:t>
      </w:r>
    </w:p>
    <w:p w:rsidR="005401A9" w:rsidRDefault="00613B10" w:rsidP="00613B10">
      <w:pPr>
        <w:pStyle w:val="18"/>
        <w:shd w:val="clear" w:color="auto" w:fill="auto"/>
        <w:ind w:firstLine="709"/>
        <w:rPr>
          <w:sz w:val="28"/>
          <w:szCs w:val="28"/>
        </w:rPr>
      </w:pPr>
      <w:r>
        <w:rPr>
          <w:sz w:val="28"/>
          <w:szCs w:val="28"/>
        </w:rPr>
        <w:t xml:space="preserve">- </w:t>
      </w:r>
      <w:r w:rsidR="005401A9">
        <w:rPr>
          <w:sz w:val="28"/>
          <w:szCs w:val="28"/>
        </w:rPr>
        <w:t>проект закона Иркутской области «</w:t>
      </w:r>
      <w:r w:rsidR="005401A9">
        <w:rPr>
          <w:spacing w:val="-4"/>
          <w:sz w:val="28"/>
          <w:szCs w:val="28"/>
        </w:rPr>
        <w:t>О внесении изменений в Закон Иркутской области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о порядке и очередности включения указанных граждан в эти списки</w:t>
      </w:r>
      <w:r w:rsidR="005401A9">
        <w:rPr>
          <w:sz w:val="28"/>
          <w:szCs w:val="28"/>
        </w:rPr>
        <w:t>»;</w:t>
      </w:r>
    </w:p>
    <w:p w:rsidR="005401A9" w:rsidRDefault="00613B10" w:rsidP="00613B10">
      <w:pPr>
        <w:pStyle w:val="18"/>
        <w:shd w:val="clear" w:color="auto" w:fill="auto"/>
        <w:ind w:firstLine="709"/>
        <w:rPr>
          <w:sz w:val="28"/>
          <w:szCs w:val="28"/>
        </w:rPr>
      </w:pPr>
      <w:r>
        <w:rPr>
          <w:sz w:val="28"/>
          <w:szCs w:val="28"/>
        </w:rPr>
        <w:t xml:space="preserve">- </w:t>
      </w:r>
      <w:r w:rsidR="005401A9">
        <w:rPr>
          <w:sz w:val="28"/>
          <w:szCs w:val="28"/>
        </w:rPr>
        <w:t>проект закона Иркутской области «</w:t>
      </w:r>
      <w:r w:rsidR="005401A9">
        <w:rPr>
          <w:spacing w:val="-4"/>
          <w:sz w:val="28"/>
          <w:szCs w:val="28"/>
        </w:rPr>
        <w:t>О внесении изменений в приложение 1 к Закону Иркутской области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r w:rsidR="005401A9">
        <w:rPr>
          <w:sz w:val="28"/>
          <w:szCs w:val="28"/>
        </w:rPr>
        <w:t>»;</w:t>
      </w:r>
    </w:p>
    <w:p w:rsidR="005401A9" w:rsidRDefault="00613B10" w:rsidP="00613B10">
      <w:pPr>
        <w:pStyle w:val="18"/>
        <w:shd w:val="clear" w:color="auto" w:fill="auto"/>
        <w:ind w:firstLine="709"/>
        <w:rPr>
          <w:sz w:val="28"/>
          <w:szCs w:val="28"/>
        </w:rPr>
      </w:pPr>
      <w:r>
        <w:rPr>
          <w:sz w:val="28"/>
          <w:szCs w:val="28"/>
        </w:rPr>
        <w:t xml:space="preserve">- </w:t>
      </w:r>
      <w:r w:rsidR="005401A9">
        <w:rPr>
          <w:sz w:val="28"/>
          <w:szCs w:val="28"/>
        </w:rPr>
        <w:t>проект закона Иркутской области «</w:t>
      </w:r>
      <w:r w:rsidR="005401A9">
        <w:rPr>
          <w:spacing w:val="-4"/>
          <w:sz w:val="28"/>
          <w:szCs w:val="28"/>
        </w:rPr>
        <w:t>О внесении изменений в отдельные законы Иркутской области в части отмены обязательности печати хозяйственных обществ</w:t>
      </w:r>
      <w:r w:rsidR="005401A9">
        <w:rPr>
          <w:sz w:val="28"/>
          <w:szCs w:val="28"/>
        </w:rPr>
        <w:t>».</w:t>
      </w:r>
    </w:p>
    <w:p w:rsidR="005401A9" w:rsidRDefault="005401A9" w:rsidP="005401A9">
      <w:pPr>
        <w:pStyle w:val="18"/>
        <w:shd w:val="clear" w:color="auto" w:fill="auto"/>
        <w:ind w:left="709"/>
        <w:rPr>
          <w:sz w:val="28"/>
          <w:szCs w:val="28"/>
        </w:rPr>
      </w:pPr>
      <w:r>
        <w:rPr>
          <w:sz w:val="28"/>
          <w:szCs w:val="28"/>
        </w:rPr>
        <w:t>В окончательном чтении принят 1 законопроект.</w:t>
      </w:r>
    </w:p>
    <w:p w:rsidR="005401A9" w:rsidRDefault="005401A9" w:rsidP="005401A9">
      <w:pPr>
        <w:pStyle w:val="18"/>
        <w:shd w:val="clear" w:color="auto" w:fill="auto"/>
        <w:ind w:firstLine="709"/>
        <w:rPr>
          <w:sz w:val="28"/>
          <w:szCs w:val="28"/>
        </w:rPr>
      </w:pPr>
      <w:r>
        <w:rPr>
          <w:sz w:val="28"/>
          <w:szCs w:val="28"/>
        </w:rPr>
        <w:t>В сентябре комитетом был рассмотрен проект закона Иркутской области «</w:t>
      </w:r>
      <w:r>
        <w:rPr>
          <w:spacing w:val="-4"/>
          <w:sz w:val="28"/>
          <w:szCs w:val="28"/>
        </w:rPr>
        <w:t>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 от 27.12.2013 № 167-ОЗ</w:t>
      </w:r>
      <w:r>
        <w:rPr>
          <w:sz w:val="28"/>
          <w:szCs w:val="28"/>
        </w:rPr>
        <w:t xml:space="preserve">», внесенный депутатом Законодательного Собрания Иркутской области А.А. Дубасом. По результатам рассмотрения в связи с отрицательной позицией Правительства Российской Федерации и отрицательным заключением правового управления аппарата Законодательного Собрания Иркутской области данный законопроект был отклонен и возвращен автору законодательной инициативы. </w:t>
      </w:r>
    </w:p>
    <w:p w:rsidR="005401A9" w:rsidRDefault="005401A9" w:rsidP="005401A9">
      <w:pPr>
        <w:pStyle w:val="18"/>
        <w:shd w:val="clear" w:color="auto" w:fill="auto"/>
        <w:ind w:firstLine="709"/>
        <w:rPr>
          <w:sz w:val="28"/>
          <w:szCs w:val="28"/>
        </w:rPr>
      </w:pPr>
      <w:r>
        <w:rPr>
          <w:sz w:val="28"/>
          <w:szCs w:val="28"/>
        </w:rPr>
        <w:t>В 3-м квартале в рамках контрольных мероприятий комитетом планировалось рассмотреть следующие вопросы:</w:t>
      </w:r>
    </w:p>
    <w:p w:rsidR="005401A9" w:rsidRDefault="005401A9" w:rsidP="005401A9">
      <w:pPr>
        <w:pStyle w:val="18"/>
        <w:shd w:val="clear" w:color="auto" w:fill="auto"/>
        <w:ind w:firstLine="709"/>
        <w:rPr>
          <w:sz w:val="28"/>
        </w:rPr>
      </w:pPr>
      <w:r>
        <w:rPr>
          <w:sz w:val="28"/>
          <w:szCs w:val="28"/>
        </w:rPr>
        <w:t xml:space="preserve">- </w:t>
      </w:r>
      <w:r>
        <w:rPr>
          <w:sz w:val="28"/>
        </w:rPr>
        <w:t>о ходе реализации Закона Иркутской области от 17</w:t>
      </w:r>
      <w:r w:rsidR="00FF1045">
        <w:rPr>
          <w:sz w:val="28"/>
        </w:rPr>
        <w:t xml:space="preserve"> июня </w:t>
      </w:r>
      <w:r>
        <w:rPr>
          <w:sz w:val="28"/>
        </w:rPr>
        <w:t>2008</w:t>
      </w:r>
      <w:r w:rsidR="00FF1045">
        <w:rPr>
          <w:sz w:val="28"/>
        </w:rPr>
        <w:t xml:space="preserve"> года  </w:t>
      </w:r>
      <w:r>
        <w:rPr>
          <w:sz w:val="28"/>
        </w:rPr>
        <w:t xml:space="preserve">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p>
    <w:p w:rsidR="005401A9" w:rsidRDefault="005401A9" w:rsidP="005401A9">
      <w:pPr>
        <w:pStyle w:val="18"/>
        <w:shd w:val="clear" w:color="auto" w:fill="auto"/>
        <w:ind w:firstLine="709"/>
        <w:rPr>
          <w:sz w:val="28"/>
        </w:rPr>
      </w:pPr>
      <w:r>
        <w:rPr>
          <w:sz w:val="28"/>
        </w:rPr>
        <w:t>- о ходе исполнения Закона Иркутской области «О перераспределении</w:t>
      </w:r>
      <w:r w:rsidR="006F59CF">
        <w:rPr>
          <w:sz w:val="28"/>
        </w:rPr>
        <w:t xml:space="preserve"> </w:t>
      </w:r>
      <w:r>
        <w:rPr>
          <w:sz w:val="28"/>
        </w:rPr>
        <w:t>полномочий между органами</w:t>
      </w:r>
      <w:r w:rsidR="006F59CF">
        <w:rPr>
          <w:sz w:val="28"/>
        </w:rPr>
        <w:t xml:space="preserve"> </w:t>
      </w:r>
      <w:r>
        <w:rPr>
          <w:sz w:val="28"/>
        </w:rPr>
        <w:t>местного самоуправления отдельных муниципальных образований Иркутской области</w:t>
      </w:r>
      <w:r w:rsidR="006F59CF">
        <w:rPr>
          <w:sz w:val="28"/>
        </w:rPr>
        <w:t xml:space="preserve"> </w:t>
      </w:r>
      <w:r>
        <w:rPr>
          <w:sz w:val="28"/>
        </w:rPr>
        <w:t>и Правительством Иркутской области»;</w:t>
      </w:r>
    </w:p>
    <w:p w:rsidR="005401A9" w:rsidRDefault="005401A9" w:rsidP="005401A9">
      <w:pPr>
        <w:pStyle w:val="18"/>
        <w:shd w:val="clear" w:color="auto" w:fill="auto"/>
        <w:ind w:firstLine="709"/>
        <w:rPr>
          <w:sz w:val="28"/>
        </w:rPr>
      </w:pPr>
      <w:r>
        <w:rPr>
          <w:sz w:val="28"/>
        </w:rPr>
        <w:t>- о ходе исполнения государственной программы Иркутской области «Развитие транспортного комплекса Иркутской области» на 2014</w:t>
      </w:r>
      <w:r w:rsidR="00613B10">
        <w:rPr>
          <w:sz w:val="28"/>
        </w:rPr>
        <w:t xml:space="preserve"> – </w:t>
      </w:r>
      <w:r>
        <w:rPr>
          <w:sz w:val="28"/>
        </w:rPr>
        <w:t>2018 годы;</w:t>
      </w:r>
    </w:p>
    <w:p w:rsidR="005401A9" w:rsidRDefault="005401A9" w:rsidP="005401A9">
      <w:pPr>
        <w:pStyle w:val="18"/>
        <w:shd w:val="clear" w:color="auto" w:fill="auto"/>
        <w:ind w:firstLine="709"/>
        <w:rPr>
          <w:sz w:val="28"/>
        </w:rPr>
      </w:pPr>
      <w:r>
        <w:rPr>
          <w:sz w:val="28"/>
        </w:rPr>
        <w:t>- о ходе исполнения государственной программы Иркутской области «Развитие дорожного хозяйства Иркутской области» на 2014</w:t>
      </w:r>
      <w:r w:rsidR="00613B10">
        <w:rPr>
          <w:sz w:val="28"/>
        </w:rPr>
        <w:t xml:space="preserve"> – </w:t>
      </w:r>
      <w:r>
        <w:rPr>
          <w:sz w:val="28"/>
        </w:rPr>
        <w:t>2020.</w:t>
      </w:r>
    </w:p>
    <w:p w:rsidR="005401A9" w:rsidRDefault="005401A9" w:rsidP="005401A9">
      <w:pPr>
        <w:pStyle w:val="18"/>
        <w:shd w:val="clear" w:color="auto" w:fill="auto"/>
        <w:ind w:firstLine="709"/>
        <w:rPr>
          <w:sz w:val="28"/>
          <w:szCs w:val="28"/>
        </w:rPr>
      </w:pPr>
      <w:r>
        <w:rPr>
          <w:sz w:val="28"/>
        </w:rPr>
        <w:t>По согласованию с руководством Законодательного Собрания Иркутской области рассмотрение данных вопросов перенесено на 4-й квартал</w:t>
      </w:r>
      <w:r w:rsidR="006F59CF">
        <w:rPr>
          <w:sz w:val="28"/>
        </w:rPr>
        <w:t xml:space="preserve">  </w:t>
      </w:r>
      <w:r w:rsidR="00613B10">
        <w:rPr>
          <w:sz w:val="28"/>
        </w:rPr>
        <w:t xml:space="preserve"> </w:t>
      </w:r>
      <w:r>
        <w:rPr>
          <w:sz w:val="28"/>
        </w:rPr>
        <w:lastRenderedPageBreak/>
        <w:t>2015 года.</w:t>
      </w:r>
    </w:p>
    <w:p w:rsidR="005401A9" w:rsidRDefault="005401A9" w:rsidP="005401A9">
      <w:pPr>
        <w:pStyle w:val="18"/>
        <w:shd w:val="clear" w:color="auto" w:fill="auto"/>
        <w:ind w:firstLine="709"/>
        <w:rPr>
          <w:sz w:val="28"/>
        </w:rPr>
      </w:pPr>
      <w:r>
        <w:rPr>
          <w:sz w:val="28"/>
        </w:rPr>
        <w:t>Рассмотрение вопроса о развитии энергетического комплекса Усть-Ордынского Бурятского округа на основании письма Правительства Иркутской области исключено из плана Законодательного Собрания Иркутской области по подготовке к празднованию 10-летия проведения Референдума по объединению Иркутской области и Усть-Ордынского Бурятского автономного округа на 2015 год.</w:t>
      </w:r>
    </w:p>
    <w:p w:rsidR="005401A9" w:rsidRDefault="005401A9" w:rsidP="005401A9">
      <w:pPr>
        <w:pStyle w:val="18"/>
        <w:shd w:val="clear" w:color="auto" w:fill="auto"/>
        <w:ind w:firstLine="709"/>
        <w:rPr>
          <w:sz w:val="28"/>
        </w:rPr>
      </w:pPr>
      <w:r>
        <w:rPr>
          <w:sz w:val="28"/>
        </w:rPr>
        <w:t xml:space="preserve">В 3-м квартале работа по депутатским запросам, находящимся на контроле в комитете не проводилась. </w:t>
      </w:r>
    </w:p>
    <w:p w:rsidR="005401A9" w:rsidRDefault="005401A9" w:rsidP="00B65D8C">
      <w:pPr>
        <w:ind w:firstLine="709"/>
        <w:jc w:val="both"/>
        <w:rPr>
          <w:sz w:val="28"/>
          <w:szCs w:val="28"/>
        </w:rPr>
      </w:pPr>
      <w:r>
        <w:rPr>
          <w:sz w:val="28"/>
          <w:szCs w:val="28"/>
        </w:rPr>
        <w:t>На контроле в комитете остаются 6 депутатских запросов</w:t>
      </w:r>
      <w:r w:rsidR="00B65D8C">
        <w:rPr>
          <w:sz w:val="28"/>
          <w:szCs w:val="28"/>
        </w:rPr>
        <w:t>.</w:t>
      </w:r>
    </w:p>
    <w:p w:rsidR="005401A9" w:rsidRDefault="005401A9" w:rsidP="005401A9">
      <w:pPr>
        <w:ind w:firstLine="709"/>
        <w:jc w:val="both"/>
        <w:rPr>
          <w:sz w:val="28"/>
          <w:szCs w:val="28"/>
        </w:rPr>
      </w:pPr>
      <w:r>
        <w:rPr>
          <w:sz w:val="28"/>
          <w:szCs w:val="28"/>
        </w:rPr>
        <w:t>Председатель и заместитель председателя комитета приняли участие в следующих мероприятиях:</w:t>
      </w:r>
    </w:p>
    <w:p w:rsidR="005401A9" w:rsidRDefault="005401A9" w:rsidP="005401A9">
      <w:pPr>
        <w:ind w:firstLine="709"/>
        <w:jc w:val="both"/>
        <w:rPr>
          <w:sz w:val="28"/>
          <w:szCs w:val="28"/>
        </w:rPr>
      </w:pPr>
      <w:r>
        <w:rPr>
          <w:sz w:val="28"/>
          <w:szCs w:val="28"/>
        </w:rPr>
        <w:t xml:space="preserve">4 сентября 2015 года </w:t>
      </w:r>
      <w:r w:rsidR="00651B8E">
        <w:rPr>
          <w:sz w:val="28"/>
          <w:szCs w:val="28"/>
        </w:rPr>
        <w:t>–</w:t>
      </w:r>
      <w:r>
        <w:rPr>
          <w:sz w:val="28"/>
          <w:szCs w:val="28"/>
        </w:rPr>
        <w:t xml:space="preserve"> г</w:t>
      </w:r>
      <w:r w:rsidR="00651B8E">
        <w:rPr>
          <w:sz w:val="28"/>
          <w:szCs w:val="28"/>
        </w:rPr>
        <w:t>.</w:t>
      </w:r>
      <w:r>
        <w:rPr>
          <w:sz w:val="28"/>
          <w:szCs w:val="28"/>
        </w:rPr>
        <w:t xml:space="preserve"> Ангарск, </w:t>
      </w:r>
      <w:r w:rsidR="00651B8E">
        <w:rPr>
          <w:sz w:val="28"/>
          <w:szCs w:val="28"/>
        </w:rPr>
        <w:t xml:space="preserve">г. </w:t>
      </w:r>
      <w:r>
        <w:rPr>
          <w:sz w:val="28"/>
          <w:szCs w:val="28"/>
        </w:rPr>
        <w:t xml:space="preserve">Шелехов, </w:t>
      </w:r>
      <w:r w:rsidR="00651B8E">
        <w:rPr>
          <w:sz w:val="28"/>
          <w:szCs w:val="28"/>
        </w:rPr>
        <w:t xml:space="preserve">г. </w:t>
      </w:r>
      <w:r>
        <w:rPr>
          <w:sz w:val="28"/>
          <w:szCs w:val="28"/>
        </w:rPr>
        <w:t>Усолье-Сибирское</w:t>
      </w:r>
      <w:r w:rsidR="00FF1045">
        <w:rPr>
          <w:sz w:val="28"/>
          <w:szCs w:val="28"/>
        </w:rPr>
        <w:t>:</w:t>
      </w:r>
      <w:r>
        <w:rPr>
          <w:sz w:val="28"/>
          <w:szCs w:val="28"/>
        </w:rPr>
        <w:t xml:space="preserve"> мониторинг проведения капитального ремонта многоквартирных домов.</w:t>
      </w:r>
    </w:p>
    <w:p w:rsidR="005401A9" w:rsidRDefault="005401A9" w:rsidP="005401A9">
      <w:pPr>
        <w:ind w:firstLine="709"/>
        <w:jc w:val="both"/>
        <w:rPr>
          <w:sz w:val="28"/>
          <w:szCs w:val="28"/>
        </w:rPr>
      </w:pPr>
      <w:r>
        <w:rPr>
          <w:sz w:val="28"/>
          <w:szCs w:val="28"/>
        </w:rPr>
        <w:t xml:space="preserve">8 сентября 2015 года </w:t>
      </w:r>
      <w:r w:rsidR="00651B8E">
        <w:rPr>
          <w:sz w:val="28"/>
          <w:szCs w:val="28"/>
        </w:rPr>
        <w:t>–</w:t>
      </w:r>
      <w:r>
        <w:rPr>
          <w:sz w:val="28"/>
          <w:szCs w:val="28"/>
        </w:rPr>
        <w:t xml:space="preserve"> г. Черемхово, Свирск</w:t>
      </w:r>
      <w:r w:rsidR="00FF1045">
        <w:rPr>
          <w:sz w:val="28"/>
          <w:szCs w:val="28"/>
        </w:rPr>
        <w:t>:</w:t>
      </w:r>
      <w:r w:rsidR="006F59CF">
        <w:rPr>
          <w:sz w:val="28"/>
          <w:szCs w:val="28"/>
        </w:rPr>
        <w:t xml:space="preserve"> </w:t>
      </w:r>
      <w:r>
        <w:rPr>
          <w:sz w:val="28"/>
          <w:szCs w:val="28"/>
        </w:rPr>
        <w:t>мониторинг проведения капитального ремонта многоквартирных домов.</w:t>
      </w:r>
    </w:p>
    <w:p w:rsidR="005401A9" w:rsidRDefault="005401A9" w:rsidP="009C7428">
      <w:pPr>
        <w:ind w:firstLine="709"/>
        <w:jc w:val="both"/>
        <w:rPr>
          <w:sz w:val="28"/>
          <w:szCs w:val="28"/>
        </w:rPr>
      </w:pPr>
      <w:r>
        <w:rPr>
          <w:sz w:val="28"/>
          <w:szCs w:val="28"/>
        </w:rPr>
        <w:t xml:space="preserve">10 и 11 сентября 2015 года </w:t>
      </w:r>
      <w:r w:rsidR="00651B8E">
        <w:rPr>
          <w:sz w:val="28"/>
          <w:szCs w:val="28"/>
        </w:rPr>
        <w:t>–</w:t>
      </w:r>
      <w:r w:rsidR="006F59CF">
        <w:rPr>
          <w:sz w:val="28"/>
          <w:szCs w:val="28"/>
        </w:rPr>
        <w:t xml:space="preserve"> </w:t>
      </w:r>
      <w:r>
        <w:rPr>
          <w:sz w:val="28"/>
          <w:szCs w:val="28"/>
        </w:rPr>
        <w:t>Международная конференция на тему «Интеграция транспортного и градостроительного планирования и использование методов организации дорожного движения для обеспечения эффективной и безопасной мобильности в городах».</w:t>
      </w:r>
    </w:p>
    <w:p w:rsidR="009C7428" w:rsidRDefault="009C7428" w:rsidP="009C7428">
      <w:pPr>
        <w:ind w:firstLine="709"/>
        <w:jc w:val="both"/>
        <w:rPr>
          <w:sz w:val="28"/>
          <w:szCs w:val="28"/>
        </w:rPr>
      </w:pPr>
    </w:p>
    <w:p w:rsidR="0097722A" w:rsidRDefault="00A239F8" w:rsidP="009C7428">
      <w:pPr>
        <w:pStyle w:val="3"/>
        <w:spacing w:before="0" w:after="0"/>
        <w:jc w:val="both"/>
      </w:pPr>
      <w:bookmarkStart w:id="25" w:name="_Toc432663375"/>
      <w:r w:rsidRPr="00C24BAC">
        <w:t>Комитет по законодательству о природопользовании,</w:t>
      </w:r>
      <w:r w:rsidR="00B449E1">
        <w:t xml:space="preserve"> </w:t>
      </w:r>
      <w:r w:rsidRPr="00C24BAC">
        <w:t>экологии и сельском хозяйстве</w:t>
      </w:r>
      <w:bookmarkEnd w:id="25"/>
    </w:p>
    <w:p w:rsidR="00380241" w:rsidRDefault="00380241" w:rsidP="00380241">
      <w:pPr>
        <w:autoSpaceDE w:val="0"/>
        <w:autoSpaceDN w:val="0"/>
        <w:adjustRightInd w:val="0"/>
        <w:ind w:firstLine="540"/>
        <w:jc w:val="both"/>
        <w:rPr>
          <w:sz w:val="28"/>
          <w:szCs w:val="28"/>
        </w:rPr>
      </w:pPr>
      <w:r>
        <w:rPr>
          <w:sz w:val="28"/>
          <w:szCs w:val="28"/>
        </w:rPr>
        <w:t>Комитет по законодательству о природопользовании, экологии и сельском хозяйстве Законодательного Собрания Иркутской области продолжил свою работу в соответствии с Уставом Иркутской области, Законом Иркутской области «О Законодательном</w:t>
      </w:r>
      <w:r w:rsidR="006F59CF">
        <w:rPr>
          <w:sz w:val="28"/>
          <w:szCs w:val="28"/>
        </w:rPr>
        <w:t xml:space="preserve"> </w:t>
      </w:r>
      <w:r>
        <w:rPr>
          <w:sz w:val="28"/>
          <w:szCs w:val="28"/>
        </w:rPr>
        <w:t>Собрании Иркутской области», Регламентом Законодательного Собрания Иркутской области,</w:t>
      </w:r>
      <w:r w:rsidR="006F59CF">
        <w:rPr>
          <w:sz w:val="28"/>
          <w:szCs w:val="28"/>
        </w:rPr>
        <w:t xml:space="preserve"> </w:t>
      </w:r>
      <w:r>
        <w:rPr>
          <w:sz w:val="28"/>
          <w:szCs w:val="28"/>
        </w:rPr>
        <w:t>в рамках реализации Послания Президента РФ Федеральному Собранию РФ и</w:t>
      </w:r>
      <w:r w:rsidR="006F59CF">
        <w:rPr>
          <w:sz w:val="28"/>
          <w:szCs w:val="28"/>
        </w:rPr>
        <w:t xml:space="preserve"> </w:t>
      </w:r>
      <w:r>
        <w:rPr>
          <w:sz w:val="28"/>
          <w:szCs w:val="28"/>
        </w:rPr>
        <w:t>плана</w:t>
      </w:r>
      <w:r w:rsidR="006F59CF">
        <w:rPr>
          <w:sz w:val="28"/>
          <w:szCs w:val="28"/>
        </w:rPr>
        <w:t xml:space="preserve"> </w:t>
      </w:r>
      <w:r>
        <w:rPr>
          <w:sz w:val="28"/>
          <w:szCs w:val="28"/>
        </w:rPr>
        <w:t xml:space="preserve">работы </w:t>
      </w:r>
      <w:r w:rsidR="00A86F65">
        <w:rPr>
          <w:sz w:val="28"/>
          <w:szCs w:val="28"/>
        </w:rPr>
        <w:t xml:space="preserve">комитета </w:t>
      </w:r>
      <w:r>
        <w:rPr>
          <w:sz w:val="28"/>
          <w:szCs w:val="28"/>
        </w:rPr>
        <w:t xml:space="preserve">на 2015 год. Комитет осуществляет полномочия в следующих направлениях и сферах деятельности: </w:t>
      </w:r>
    </w:p>
    <w:p w:rsidR="00380241" w:rsidRDefault="00380241" w:rsidP="00613B10">
      <w:pPr>
        <w:autoSpaceDE w:val="0"/>
        <w:autoSpaceDN w:val="0"/>
        <w:adjustRightInd w:val="0"/>
        <w:ind w:firstLine="709"/>
        <w:jc w:val="both"/>
        <w:rPr>
          <w:sz w:val="28"/>
          <w:szCs w:val="28"/>
        </w:rPr>
      </w:pPr>
      <w:r>
        <w:rPr>
          <w:sz w:val="28"/>
          <w:szCs w:val="28"/>
        </w:rPr>
        <w:t>- охрана окружающей среды и обеспечение экологической безопасности;</w:t>
      </w:r>
    </w:p>
    <w:p w:rsidR="00380241" w:rsidRDefault="00380241" w:rsidP="00613B10">
      <w:pPr>
        <w:autoSpaceDE w:val="0"/>
        <w:autoSpaceDN w:val="0"/>
        <w:adjustRightInd w:val="0"/>
        <w:ind w:firstLine="709"/>
        <w:jc w:val="both"/>
        <w:rPr>
          <w:sz w:val="28"/>
          <w:szCs w:val="28"/>
        </w:rPr>
      </w:pPr>
      <w:r>
        <w:rPr>
          <w:sz w:val="28"/>
          <w:szCs w:val="28"/>
        </w:rPr>
        <w:t>- охрана озера Байкал;</w:t>
      </w:r>
    </w:p>
    <w:p w:rsidR="00380241" w:rsidRDefault="00380241" w:rsidP="00613B10">
      <w:pPr>
        <w:autoSpaceDE w:val="0"/>
        <w:autoSpaceDN w:val="0"/>
        <w:adjustRightInd w:val="0"/>
        <w:ind w:firstLine="709"/>
        <w:jc w:val="both"/>
        <w:rPr>
          <w:sz w:val="28"/>
          <w:szCs w:val="28"/>
        </w:rPr>
      </w:pPr>
      <w:r>
        <w:rPr>
          <w:sz w:val="28"/>
          <w:szCs w:val="28"/>
        </w:rPr>
        <w:t>- лесные отношения;</w:t>
      </w:r>
    </w:p>
    <w:p w:rsidR="00380241" w:rsidRDefault="00380241" w:rsidP="00613B10">
      <w:pPr>
        <w:autoSpaceDE w:val="0"/>
        <w:autoSpaceDN w:val="0"/>
        <w:adjustRightInd w:val="0"/>
        <w:ind w:firstLine="709"/>
        <w:jc w:val="both"/>
        <w:rPr>
          <w:sz w:val="28"/>
          <w:szCs w:val="28"/>
        </w:rPr>
      </w:pPr>
      <w:r>
        <w:rPr>
          <w:sz w:val="28"/>
          <w:szCs w:val="28"/>
        </w:rPr>
        <w:t>- охрана и использование объектов животного мира;</w:t>
      </w:r>
    </w:p>
    <w:p w:rsidR="00380241" w:rsidRDefault="00380241" w:rsidP="00613B10">
      <w:pPr>
        <w:autoSpaceDE w:val="0"/>
        <w:autoSpaceDN w:val="0"/>
        <w:adjustRightInd w:val="0"/>
        <w:ind w:firstLine="709"/>
        <w:jc w:val="both"/>
        <w:rPr>
          <w:sz w:val="28"/>
          <w:szCs w:val="28"/>
        </w:rPr>
      </w:pPr>
      <w:r>
        <w:rPr>
          <w:sz w:val="28"/>
          <w:szCs w:val="28"/>
        </w:rPr>
        <w:t xml:space="preserve">- земельные отношения, в том числе земли сельскохозяйственного назначения; </w:t>
      </w:r>
    </w:p>
    <w:p w:rsidR="00380241" w:rsidRDefault="00380241" w:rsidP="00613B10">
      <w:pPr>
        <w:autoSpaceDE w:val="0"/>
        <w:autoSpaceDN w:val="0"/>
        <w:adjustRightInd w:val="0"/>
        <w:ind w:firstLine="709"/>
        <w:jc w:val="both"/>
        <w:rPr>
          <w:sz w:val="28"/>
          <w:szCs w:val="28"/>
        </w:rPr>
      </w:pPr>
      <w:r>
        <w:rPr>
          <w:sz w:val="28"/>
          <w:szCs w:val="28"/>
        </w:rPr>
        <w:t>- создание и обеспечение охраны особо охраняемых природных территорий регионального значения, порядок определения особо охраняемых природных территорий местного значения;</w:t>
      </w:r>
    </w:p>
    <w:p w:rsidR="00380241" w:rsidRDefault="00380241" w:rsidP="00613B10">
      <w:pPr>
        <w:autoSpaceDE w:val="0"/>
        <w:autoSpaceDN w:val="0"/>
        <w:adjustRightInd w:val="0"/>
        <w:ind w:firstLine="709"/>
        <w:jc w:val="both"/>
        <w:rPr>
          <w:sz w:val="28"/>
          <w:szCs w:val="28"/>
        </w:rPr>
      </w:pPr>
      <w:r>
        <w:rPr>
          <w:sz w:val="28"/>
          <w:szCs w:val="28"/>
        </w:rPr>
        <w:t>- обеспечение охраны исконной среды обитания коренных и малочисленных народов, проживающих на территории области;</w:t>
      </w:r>
    </w:p>
    <w:p w:rsidR="00380241" w:rsidRDefault="00380241" w:rsidP="00613B10">
      <w:pPr>
        <w:autoSpaceDE w:val="0"/>
        <w:autoSpaceDN w:val="0"/>
        <w:adjustRightInd w:val="0"/>
        <w:ind w:firstLine="709"/>
        <w:jc w:val="both"/>
        <w:rPr>
          <w:sz w:val="28"/>
          <w:szCs w:val="28"/>
        </w:rPr>
      </w:pPr>
      <w:r>
        <w:rPr>
          <w:sz w:val="28"/>
          <w:szCs w:val="28"/>
        </w:rPr>
        <w:t xml:space="preserve">- государственная поддержка сельскохозяйственного производства; </w:t>
      </w:r>
    </w:p>
    <w:p w:rsidR="00380241" w:rsidRDefault="00380241" w:rsidP="00613B10">
      <w:pPr>
        <w:autoSpaceDE w:val="0"/>
        <w:autoSpaceDN w:val="0"/>
        <w:adjustRightInd w:val="0"/>
        <w:ind w:firstLine="709"/>
        <w:jc w:val="both"/>
        <w:rPr>
          <w:sz w:val="28"/>
          <w:szCs w:val="28"/>
        </w:rPr>
      </w:pPr>
      <w:r>
        <w:rPr>
          <w:sz w:val="28"/>
          <w:szCs w:val="28"/>
        </w:rPr>
        <w:t xml:space="preserve">- государственная поддержка пищевой и перерабатывающей промышленности; </w:t>
      </w:r>
    </w:p>
    <w:p w:rsidR="00380241" w:rsidRDefault="00380241" w:rsidP="00613B10">
      <w:pPr>
        <w:autoSpaceDE w:val="0"/>
        <w:autoSpaceDN w:val="0"/>
        <w:adjustRightInd w:val="0"/>
        <w:ind w:firstLine="709"/>
        <w:jc w:val="both"/>
        <w:rPr>
          <w:sz w:val="28"/>
          <w:szCs w:val="28"/>
        </w:rPr>
      </w:pPr>
      <w:r>
        <w:rPr>
          <w:sz w:val="28"/>
          <w:szCs w:val="28"/>
        </w:rPr>
        <w:t>- ветеринария;</w:t>
      </w:r>
    </w:p>
    <w:p w:rsidR="00380241" w:rsidRDefault="00380241" w:rsidP="00613B10">
      <w:pPr>
        <w:autoSpaceDE w:val="0"/>
        <w:autoSpaceDN w:val="0"/>
        <w:adjustRightInd w:val="0"/>
        <w:ind w:firstLine="709"/>
        <w:jc w:val="both"/>
        <w:rPr>
          <w:sz w:val="28"/>
          <w:szCs w:val="28"/>
        </w:rPr>
      </w:pPr>
      <w:r>
        <w:rPr>
          <w:sz w:val="28"/>
          <w:szCs w:val="28"/>
        </w:rPr>
        <w:lastRenderedPageBreak/>
        <w:t xml:space="preserve">- садоводство и огородничество. </w:t>
      </w:r>
    </w:p>
    <w:p w:rsidR="00380241" w:rsidRDefault="00380241" w:rsidP="00613B10">
      <w:pPr>
        <w:ind w:firstLine="709"/>
        <w:jc w:val="both"/>
        <w:rPr>
          <w:sz w:val="28"/>
          <w:szCs w:val="28"/>
        </w:rPr>
      </w:pPr>
      <w:r>
        <w:rPr>
          <w:sz w:val="28"/>
          <w:szCs w:val="28"/>
        </w:rPr>
        <w:t>За отчетный период проведено 1 заседание комитета, на котором</w:t>
      </w:r>
      <w:r w:rsidR="006F59CF">
        <w:rPr>
          <w:sz w:val="28"/>
          <w:szCs w:val="28"/>
        </w:rPr>
        <w:t xml:space="preserve"> </w:t>
      </w:r>
      <w:r>
        <w:rPr>
          <w:sz w:val="28"/>
          <w:szCs w:val="28"/>
        </w:rPr>
        <w:t>рассмотрено 6 вопросов.</w:t>
      </w:r>
    </w:p>
    <w:p w:rsidR="00380241" w:rsidRDefault="00380241" w:rsidP="00613B10">
      <w:pPr>
        <w:ind w:firstLine="709"/>
        <w:jc w:val="both"/>
        <w:rPr>
          <w:sz w:val="28"/>
          <w:szCs w:val="28"/>
        </w:rPr>
      </w:pPr>
      <w:r>
        <w:rPr>
          <w:sz w:val="28"/>
          <w:szCs w:val="28"/>
        </w:rPr>
        <w:t>Внесено на рассмотрение сессии Законодательного Собрания</w:t>
      </w:r>
      <w:r w:rsidR="006F59CF">
        <w:rPr>
          <w:sz w:val="28"/>
          <w:szCs w:val="28"/>
        </w:rPr>
        <w:t xml:space="preserve"> </w:t>
      </w:r>
      <w:r>
        <w:rPr>
          <w:sz w:val="28"/>
          <w:szCs w:val="28"/>
        </w:rPr>
        <w:t>5 вопросов.</w:t>
      </w:r>
    </w:p>
    <w:p w:rsidR="00380241" w:rsidRDefault="00380241" w:rsidP="00613B10">
      <w:pPr>
        <w:tabs>
          <w:tab w:val="left" w:pos="567"/>
        </w:tabs>
        <w:ind w:firstLine="709"/>
        <w:jc w:val="both"/>
        <w:rPr>
          <w:sz w:val="28"/>
          <w:szCs w:val="28"/>
        </w:rPr>
      </w:pPr>
      <w:r>
        <w:rPr>
          <w:sz w:val="28"/>
          <w:szCs w:val="28"/>
        </w:rPr>
        <w:t>За отчетный период было принято законов:</w:t>
      </w:r>
    </w:p>
    <w:p w:rsidR="00380241" w:rsidRDefault="00380241" w:rsidP="00613B10">
      <w:pPr>
        <w:ind w:firstLine="709"/>
        <w:jc w:val="both"/>
        <w:rPr>
          <w:sz w:val="28"/>
          <w:szCs w:val="28"/>
        </w:rPr>
      </w:pPr>
      <w:r>
        <w:rPr>
          <w:sz w:val="28"/>
          <w:szCs w:val="28"/>
        </w:rPr>
        <w:t>- в окончательном чтении – 2;</w:t>
      </w:r>
    </w:p>
    <w:p w:rsidR="00380241" w:rsidRDefault="00380241" w:rsidP="00613B10">
      <w:pPr>
        <w:ind w:firstLine="709"/>
        <w:jc w:val="both"/>
        <w:rPr>
          <w:sz w:val="28"/>
          <w:szCs w:val="28"/>
        </w:rPr>
      </w:pPr>
      <w:r>
        <w:rPr>
          <w:sz w:val="28"/>
          <w:szCs w:val="28"/>
        </w:rPr>
        <w:t xml:space="preserve">- в </w:t>
      </w:r>
      <w:r w:rsidR="00613B10">
        <w:rPr>
          <w:sz w:val="28"/>
          <w:szCs w:val="28"/>
        </w:rPr>
        <w:t>1-м</w:t>
      </w:r>
      <w:r>
        <w:rPr>
          <w:sz w:val="28"/>
          <w:szCs w:val="28"/>
        </w:rPr>
        <w:t xml:space="preserve"> чтении – 2;</w:t>
      </w:r>
    </w:p>
    <w:p w:rsidR="00380241" w:rsidRDefault="00380241" w:rsidP="00613B10">
      <w:pPr>
        <w:ind w:firstLine="709"/>
        <w:jc w:val="both"/>
        <w:rPr>
          <w:sz w:val="28"/>
          <w:szCs w:val="28"/>
        </w:rPr>
      </w:pPr>
      <w:r>
        <w:rPr>
          <w:sz w:val="28"/>
          <w:szCs w:val="28"/>
        </w:rPr>
        <w:t>- во</w:t>
      </w:r>
      <w:r w:rsidR="00613B10">
        <w:rPr>
          <w:sz w:val="28"/>
          <w:szCs w:val="28"/>
        </w:rPr>
        <w:t xml:space="preserve"> 2-м</w:t>
      </w:r>
      <w:r>
        <w:rPr>
          <w:sz w:val="28"/>
          <w:szCs w:val="28"/>
        </w:rPr>
        <w:t xml:space="preserve"> чтении – 1; </w:t>
      </w:r>
    </w:p>
    <w:p w:rsidR="00380241" w:rsidRDefault="00380241" w:rsidP="00613B10">
      <w:pPr>
        <w:ind w:firstLine="709"/>
        <w:jc w:val="both"/>
        <w:rPr>
          <w:sz w:val="28"/>
          <w:szCs w:val="28"/>
        </w:rPr>
      </w:pPr>
      <w:r>
        <w:rPr>
          <w:sz w:val="28"/>
          <w:szCs w:val="28"/>
        </w:rPr>
        <w:t xml:space="preserve">- не рассмотрен – 1. </w:t>
      </w:r>
    </w:p>
    <w:p w:rsidR="00380241" w:rsidRDefault="00380241" w:rsidP="00613B10">
      <w:pPr>
        <w:ind w:firstLine="709"/>
        <w:jc w:val="both"/>
        <w:rPr>
          <w:sz w:val="28"/>
          <w:szCs w:val="28"/>
        </w:rPr>
      </w:pPr>
      <w:r>
        <w:rPr>
          <w:sz w:val="28"/>
          <w:szCs w:val="28"/>
        </w:rPr>
        <w:t>Было проведено 1 рабочее совещание, где рассматривался следующий вопрос:</w:t>
      </w:r>
    </w:p>
    <w:p w:rsidR="00380241" w:rsidRDefault="00380241" w:rsidP="00613B10">
      <w:pPr>
        <w:ind w:firstLine="709"/>
        <w:jc w:val="both"/>
        <w:rPr>
          <w:sz w:val="28"/>
          <w:szCs w:val="28"/>
        </w:rPr>
      </w:pPr>
      <w:r>
        <w:rPr>
          <w:sz w:val="28"/>
          <w:szCs w:val="28"/>
        </w:rPr>
        <w:t xml:space="preserve">- </w:t>
      </w:r>
      <w:r w:rsidR="00A86F65">
        <w:rPr>
          <w:sz w:val="28"/>
          <w:szCs w:val="28"/>
        </w:rPr>
        <w:t xml:space="preserve">о </w:t>
      </w:r>
      <w:r>
        <w:rPr>
          <w:sz w:val="28"/>
          <w:szCs w:val="28"/>
        </w:rPr>
        <w:t>поправк</w:t>
      </w:r>
      <w:r w:rsidR="00A86F65">
        <w:rPr>
          <w:sz w:val="28"/>
          <w:szCs w:val="28"/>
        </w:rPr>
        <w:t>ах</w:t>
      </w:r>
      <w:r>
        <w:rPr>
          <w:sz w:val="28"/>
          <w:szCs w:val="28"/>
        </w:rPr>
        <w:t>,</w:t>
      </w:r>
      <w:r w:rsidR="006F59CF">
        <w:rPr>
          <w:sz w:val="28"/>
          <w:szCs w:val="28"/>
        </w:rPr>
        <w:t xml:space="preserve"> </w:t>
      </w:r>
      <w:r>
        <w:rPr>
          <w:sz w:val="28"/>
          <w:szCs w:val="28"/>
        </w:rPr>
        <w:t>поступивши</w:t>
      </w:r>
      <w:r w:rsidR="00A86F65">
        <w:rPr>
          <w:sz w:val="28"/>
          <w:szCs w:val="28"/>
        </w:rPr>
        <w:t>х</w:t>
      </w:r>
      <w:r>
        <w:rPr>
          <w:sz w:val="28"/>
          <w:szCs w:val="28"/>
        </w:rPr>
        <w:t xml:space="preserve"> к проекту закона Иркутской области</w:t>
      </w:r>
      <w:r w:rsidR="006F59CF">
        <w:rPr>
          <w:sz w:val="28"/>
          <w:szCs w:val="28"/>
        </w:rPr>
        <w:t xml:space="preserve"> </w:t>
      </w:r>
      <w:r>
        <w:rPr>
          <w:sz w:val="28"/>
          <w:szCs w:val="28"/>
        </w:rPr>
        <w:t xml:space="preserve">«О внесении изменений в статьи 2 и 4 Закона Иркутской области «О порядке и нормативах заготовки гражданами древесины для собственных нужд в Иркутской области». </w:t>
      </w:r>
    </w:p>
    <w:p w:rsidR="00380241" w:rsidRDefault="00380241" w:rsidP="00613B10">
      <w:pPr>
        <w:ind w:firstLine="709"/>
        <w:jc w:val="both"/>
        <w:rPr>
          <w:rFonts w:eastAsia="Calibri"/>
          <w:sz w:val="28"/>
          <w:szCs w:val="28"/>
        </w:rPr>
      </w:pPr>
      <w:r>
        <w:rPr>
          <w:rFonts w:eastAsia="Calibri"/>
          <w:sz w:val="28"/>
          <w:szCs w:val="28"/>
        </w:rPr>
        <w:t>Поправки:</w:t>
      </w:r>
    </w:p>
    <w:p w:rsidR="00380241" w:rsidRDefault="00380241" w:rsidP="00613B10">
      <w:pPr>
        <w:ind w:firstLine="709"/>
        <w:jc w:val="both"/>
        <w:rPr>
          <w:rFonts w:eastAsia="Calibri"/>
          <w:sz w:val="28"/>
          <w:szCs w:val="28"/>
        </w:rPr>
      </w:pPr>
      <w:r>
        <w:rPr>
          <w:rFonts w:eastAsia="Calibri"/>
          <w:sz w:val="28"/>
          <w:szCs w:val="28"/>
        </w:rPr>
        <w:t xml:space="preserve">- </w:t>
      </w:r>
      <w:r w:rsidR="00613B10">
        <w:rPr>
          <w:rFonts w:eastAsia="Calibri"/>
          <w:sz w:val="28"/>
          <w:szCs w:val="28"/>
        </w:rPr>
        <w:t>к</w:t>
      </w:r>
      <w:r>
        <w:rPr>
          <w:rFonts w:eastAsia="Calibri"/>
          <w:sz w:val="28"/>
          <w:szCs w:val="28"/>
        </w:rPr>
        <w:t xml:space="preserve"> проекту закона Иркутской области «О внесении изменений в </w:t>
      </w:r>
      <w:r w:rsidR="003675ED">
        <w:rPr>
          <w:rFonts w:eastAsia="Calibri"/>
          <w:sz w:val="28"/>
          <w:szCs w:val="28"/>
        </w:rPr>
        <w:t>статьи</w:t>
      </w:r>
      <w:r>
        <w:rPr>
          <w:rFonts w:eastAsia="Calibri"/>
          <w:sz w:val="28"/>
          <w:szCs w:val="28"/>
        </w:rPr>
        <w:t xml:space="preserve"> 2 и 4 Закона Иркутской области «О порядке и нормативах заготовки гражданами древесины для собственных нужд в Иркутской области», поправки были внесены временно исполняющим обязанности Губернатора Иркутской области С.В. Ерощенко (было внесено 2 поправки);</w:t>
      </w:r>
    </w:p>
    <w:p w:rsidR="00380241" w:rsidRDefault="00380241" w:rsidP="00613B10">
      <w:pPr>
        <w:ind w:firstLine="709"/>
        <w:jc w:val="both"/>
        <w:rPr>
          <w:rFonts w:eastAsia="Calibri"/>
          <w:sz w:val="28"/>
          <w:szCs w:val="28"/>
        </w:rPr>
      </w:pPr>
      <w:r>
        <w:rPr>
          <w:rFonts w:eastAsia="Calibri"/>
          <w:sz w:val="28"/>
          <w:szCs w:val="28"/>
        </w:rPr>
        <w:t>-</w:t>
      </w:r>
      <w:r w:rsidR="006F59CF">
        <w:rPr>
          <w:rFonts w:eastAsia="Calibri"/>
          <w:sz w:val="28"/>
          <w:szCs w:val="28"/>
        </w:rPr>
        <w:t xml:space="preserve"> </w:t>
      </w:r>
      <w:r>
        <w:rPr>
          <w:rFonts w:eastAsia="Calibri"/>
          <w:sz w:val="28"/>
          <w:szCs w:val="28"/>
        </w:rPr>
        <w:t xml:space="preserve"> </w:t>
      </w:r>
      <w:r w:rsidR="00613B10">
        <w:rPr>
          <w:rFonts w:eastAsia="Calibri"/>
          <w:sz w:val="28"/>
          <w:szCs w:val="28"/>
        </w:rPr>
        <w:t>к</w:t>
      </w:r>
      <w:r>
        <w:rPr>
          <w:rFonts w:eastAsia="Calibri"/>
          <w:sz w:val="28"/>
          <w:szCs w:val="28"/>
        </w:rPr>
        <w:t xml:space="preserve"> проекту закона Иркутской области «О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 2016 года», поправки были внесены временно исполняющим обязанности Губернатора Иркутской области С.В. Ерощенко (было внесено 7 поправок).</w:t>
      </w:r>
    </w:p>
    <w:p w:rsidR="00613B10" w:rsidRPr="009C7428" w:rsidRDefault="00613B10" w:rsidP="00613B10">
      <w:pPr>
        <w:ind w:firstLine="709"/>
        <w:jc w:val="both"/>
        <w:rPr>
          <w:rFonts w:eastAsia="Calibri"/>
          <w:sz w:val="18"/>
          <w:szCs w:val="28"/>
        </w:rPr>
      </w:pPr>
    </w:p>
    <w:p w:rsidR="00380241" w:rsidRDefault="00380241" w:rsidP="00613B10">
      <w:pPr>
        <w:ind w:firstLine="709"/>
        <w:jc w:val="both"/>
        <w:rPr>
          <w:rFonts w:eastAsia="Calibri"/>
          <w:sz w:val="28"/>
          <w:szCs w:val="28"/>
        </w:rPr>
      </w:pPr>
      <w:r>
        <w:rPr>
          <w:rFonts w:eastAsia="Calibri"/>
          <w:sz w:val="28"/>
          <w:szCs w:val="28"/>
        </w:rPr>
        <w:t>Выездные мероприятия:</w:t>
      </w:r>
    </w:p>
    <w:p w:rsidR="00380241" w:rsidRDefault="00380241" w:rsidP="00380241">
      <w:pPr>
        <w:ind w:firstLine="708"/>
        <w:jc w:val="both"/>
        <w:rPr>
          <w:rFonts w:eastAsia="Calibri"/>
          <w:sz w:val="28"/>
          <w:szCs w:val="28"/>
        </w:rPr>
      </w:pPr>
      <w:r>
        <w:rPr>
          <w:rFonts w:eastAsia="Calibri"/>
          <w:sz w:val="28"/>
          <w:szCs w:val="28"/>
        </w:rPr>
        <w:t xml:space="preserve">- </w:t>
      </w:r>
      <w:r w:rsidR="00613B10">
        <w:rPr>
          <w:rFonts w:eastAsia="Calibri"/>
          <w:sz w:val="28"/>
          <w:szCs w:val="28"/>
        </w:rPr>
        <w:t xml:space="preserve">приняли </w:t>
      </w:r>
      <w:r>
        <w:rPr>
          <w:rFonts w:eastAsia="Calibri"/>
          <w:sz w:val="28"/>
          <w:szCs w:val="28"/>
        </w:rPr>
        <w:t xml:space="preserve">участие в заседании Координационного совета по лесному хозяйству и возобновляемым природным ресурсам Межрегиональной ассоциации «Сибирское </w:t>
      </w:r>
      <w:r w:rsidR="00FF1045">
        <w:rPr>
          <w:rFonts w:eastAsia="Calibri"/>
          <w:sz w:val="28"/>
          <w:szCs w:val="28"/>
        </w:rPr>
        <w:t>соглашение</w:t>
      </w:r>
      <w:r>
        <w:rPr>
          <w:rFonts w:eastAsia="Calibri"/>
          <w:sz w:val="28"/>
          <w:szCs w:val="28"/>
        </w:rPr>
        <w:t>» (14.07.</w:t>
      </w:r>
      <w:r w:rsidR="00613B10">
        <w:rPr>
          <w:rFonts w:eastAsia="Calibri"/>
          <w:sz w:val="28"/>
          <w:szCs w:val="28"/>
        </w:rPr>
        <w:t>2015</w:t>
      </w:r>
      <w:r w:rsidR="00FF1045">
        <w:rPr>
          <w:rFonts w:eastAsia="Calibri"/>
          <w:sz w:val="28"/>
          <w:szCs w:val="28"/>
        </w:rPr>
        <w:t>,</w:t>
      </w:r>
      <w:r w:rsidR="00613B10">
        <w:rPr>
          <w:rFonts w:eastAsia="Calibri"/>
          <w:sz w:val="28"/>
          <w:szCs w:val="28"/>
        </w:rPr>
        <w:t xml:space="preserve"> г.</w:t>
      </w:r>
      <w:r>
        <w:rPr>
          <w:rFonts w:eastAsia="Calibri"/>
          <w:sz w:val="28"/>
          <w:szCs w:val="28"/>
        </w:rPr>
        <w:t xml:space="preserve"> Томск); </w:t>
      </w:r>
    </w:p>
    <w:p w:rsidR="00380241" w:rsidRDefault="00380241" w:rsidP="00380241">
      <w:pPr>
        <w:ind w:firstLine="708"/>
        <w:jc w:val="both"/>
        <w:rPr>
          <w:rFonts w:eastAsia="Calibri"/>
          <w:sz w:val="28"/>
          <w:szCs w:val="28"/>
        </w:rPr>
      </w:pPr>
      <w:r>
        <w:rPr>
          <w:rFonts w:eastAsia="Calibri"/>
          <w:sz w:val="28"/>
          <w:szCs w:val="28"/>
        </w:rPr>
        <w:t xml:space="preserve">- </w:t>
      </w:r>
      <w:r w:rsidR="00613B10">
        <w:rPr>
          <w:rFonts w:eastAsia="Calibri"/>
          <w:sz w:val="28"/>
          <w:szCs w:val="28"/>
        </w:rPr>
        <w:t xml:space="preserve">приняли </w:t>
      </w:r>
      <w:r w:rsidR="00FF1045">
        <w:rPr>
          <w:rFonts w:eastAsia="Calibri"/>
          <w:sz w:val="28"/>
          <w:szCs w:val="28"/>
        </w:rPr>
        <w:t xml:space="preserve">участие в заседании депутатов – </w:t>
      </w:r>
      <w:r>
        <w:rPr>
          <w:rFonts w:eastAsia="Calibri"/>
          <w:sz w:val="28"/>
          <w:szCs w:val="28"/>
        </w:rPr>
        <w:t xml:space="preserve">членов фракции ВПП </w:t>
      </w:r>
      <w:r w:rsidR="00FF1045" w:rsidRPr="00FF1045">
        <w:rPr>
          <w:rFonts w:eastAsia="Calibri"/>
          <w:b/>
          <w:sz w:val="28"/>
          <w:szCs w:val="28"/>
        </w:rPr>
        <w:t>«ЕДИНАЯ РОССИЯ»</w:t>
      </w:r>
      <w:r>
        <w:rPr>
          <w:rFonts w:eastAsia="Calibri"/>
          <w:sz w:val="28"/>
          <w:szCs w:val="28"/>
        </w:rPr>
        <w:t xml:space="preserve"> Законодательного Собрания Иркутской области на территории муниципального образования «Заларинский район» (16.07.</w:t>
      </w:r>
      <w:r w:rsidR="00613B10">
        <w:rPr>
          <w:rFonts w:eastAsia="Calibri"/>
          <w:sz w:val="28"/>
          <w:szCs w:val="28"/>
        </w:rPr>
        <w:t>20</w:t>
      </w:r>
      <w:r>
        <w:rPr>
          <w:rFonts w:eastAsia="Calibri"/>
          <w:sz w:val="28"/>
          <w:szCs w:val="28"/>
        </w:rPr>
        <w:t>15);</w:t>
      </w:r>
      <w:r w:rsidR="006F59CF">
        <w:rPr>
          <w:rFonts w:eastAsia="Calibri"/>
          <w:sz w:val="28"/>
          <w:szCs w:val="28"/>
        </w:rPr>
        <w:t xml:space="preserve"> </w:t>
      </w:r>
    </w:p>
    <w:p w:rsidR="00380241" w:rsidRDefault="00380241" w:rsidP="00380241">
      <w:pPr>
        <w:tabs>
          <w:tab w:val="left" w:pos="851"/>
          <w:tab w:val="left" w:pos="1276"/>
          <w:tab w:val="left" w:pos="1418"/>
        </w:tabs>
        <w:ind w:firstLine="708"/>
        <w:jc w:val="both"/>
        <w:rPr>
          <w:rFonts w:eastAsia="Calibri"/>
          <w:sz w:val="28"/>
          <w:szCs w:val="28"/>
        </w:rPr>
      </w:pPr>
      <w:r>
        <w:rPr>
          <w:rFonts w:eastAsia="Calibri"/>
          <w:sz w:val="28"/>
          <w:szCs w:val="28"/>
        </w:rPr>
        <w:t xml:space="preserve">- </w:t>
      </w:r>
      <w:r w:rsidR="00613B10">
        <w:rPr>
          <w:rFonts w:eastAsia="Calibri"/>
          <w:sz w:val="28"/>
          <w:szCs w:val="28"/>
        </w:rPr>
        <w:t xml:space="preserve">приняли </w:t>
      </w:r>
      <w:r>
        <w:rPr>
          <w:rFonts w:eastAsia="Calibri"/>
          <w:sz w:val="28"/>
          <w:szCs w:val="28"/>
        </w:rPr>
        <w:t>участие в заседании</w:t>
      </w:r>
      <w:r w:rsidR="006F59CF">
        <w:rPr>
          <w:rFonts w:eastAsia="Calibri"/>
          <w:sz w:val="28"/>
          <w:szCs w:val="28"/>
        </w:rPr>
        <w:t xml:space="preserve"> </w:t>
      </w:r>
      <w:r w:rsidR="00FF1045">
        <w:rPr>
          <w:rFonts w:eastAsia="Calibri"/>
          <w:sz w:val="28"/>
          <w:szCs w:val="28"/>
        </w:rPr>
        <w:t xml:space="preserve">депутатов – </w:t>
      </w:r>
      <w:r>
        <w:rPr>
          <w:rFonts w:eastAsia="Calibri"/>
          <w:sz w:val="28"/>
          <w:szCs w:val="28"/>
        </w:rPr>
        <w:t xml:space="preserve">членов фракции ВПП </w:t>
      </w:r>
      <w:r w:rsidR="00FF1045" w:rsidRPr="00FF1045">
        <w:rPr>
          <w:rFonts w:eastAsia="Calibri"/>
          <w:b/>
          <w:sz w:val="28"/>
          <w:szCs w:val="28"/>
        </w:rPr>
        <w:t>«ЕДИНАЯ РОССИЯ»</w:t>
      </w:r>
      <w:r>
        <w:rPr>
          <w:rFonts w:eastAsia="Calibri"/>
          <w:sz w:val="28"/>
          <w:szCs w:val="28"/>
        </w:rPr>
        <w:t xml:space="preserve"> Законодательного Собрания Иркутской области на территории муниципального образования «Эхирит-Булагатский район» (17.07.</w:t>
      </w:r>
      <w:r w:rsidR="00613B10">
        <w:rPr>
          <w:rFonts w:eastAsia="Calibri"/>
          <w:sz w:val="28"/>
          <w:szCs w:val="28"/>
        </w:rPr>
        <w:t>20</w:t>
      </w:r>
      <w:r>
        <w:rPr>
          <w:rFonts w:eastAsia="Calibri"/>
          <w:sz w:val="28"/>
          <w:szCs w:val="28"/>
        </w:rPr>
        <w:t>15).</w:t>
      </w:r>
      <w:r w:rsidR="006F59CF">
        <w:rPr>
          <w:rFonts w:eastAsia="Calibri"/>
          <w:sz w:val="28"/>
          <w:szCs w:val="28"/>
        </w:rPr>
        <w:t xml:space="preserve"> </w:t>
      </w:r>
    </w:p>
    <w:p w:rsidR="00380241" w:rsidRPr="009C7428" w:rsidRDefault="00380241" w:rsidP="00380241">
      <w:pPr>
        <w:rPr>
          <w:rFonts w:eastAsiaTheme="minorHAnsi"/>
          <w:sz w:val="14"/>
          <w:szCs w:val="28"/>
        </w:rPr>
      </w:pPr>
    </w:p>
    <w:p w:rsidR="007D6F65" w:rsidRDefault="007D6F65" w:rsidP="00C24BAC">
      <w:pPr>
        <w:pStyle w:val="3"/>
        <w:jc w:val="both"/>
      </w:pPr>
      <w:bookmarkStart w:id="26" w:name="_Toc432663376"/>
      <w:r w:rsidRPr="00C24BAC">
        <w:t>Комиссия по Регламенту, депутатской</w:t>
      </w:r>
      <w:r w:rsidR="0009244A" w:rsidRPr="00C24BAC">
        <w:t xml:space="preserve"> </w:t>
      </w:r>
      <w:r w:rsidRPr="00C24BAC">
        <w:t>этике, информационной</w:t>
      </w:r>
      <w:r w:rsidR="0009244A" w:rsidRPr="00C24BAC">
        <w:t xml:space="preserve"> </w:t>
      </w:r>
      <w:r w:rsidRPr="00C24BAC">
        <w:t>политике и</w:t>
      </w:r>
      <w:r w:rsidR="0009244A" w:rsidRPr="00C24BAC">
        <w:t xml:space="preserve"> </w:t>
      </w:r>
      <w:r w:rsidRPr="00C24BAC">
        <w:t>связям</w:t>
      </w:r>
      <w:r w:rsidR="0009244A" w:rsidRPr="00C24BAC">
        <w:t xml:space="preserve"> </w:t>
      </w:r>
      <w:r w:rsidRPr="00C24BAC">
        <w:t xml:space="preserve">с общественными объединениями Законодательного </w:t>
      </w:r>
      <w:r w:rsidR="00354C4B" w:rsidRPr="00C24BAC">
        <w:br/>
      </w:r>
      <w:r w:rsidRPr="00C24BAC">
        <w:t>Собрания</w:t>
      </w:r>
      <w:r w:rsidR="0009244A" w:rsidRPr="00C24BAC">
        <w:t xml:space="preserve"> </w:t>
      </w:r>
      <w:r w:rsidRPr="00C24BAC">
        <w:t>Иркутской</w:t>
      </w:r>
      <w:r w:rsidR="0009244A" w:rsidRPr="00C24BAC">
        <w:t xml:space="preserve"> </w:t>
      </w:r>
      <w:r w:rsidRPr="00C24BAC">
        <w:t>области</w:t>
      </w:r>
      <w:bookmarkEnd w:id="26"/>
    </w:p>
    <w:p w:rsidR="00730969" w:rsidRPr="00730969" w:rsidRDefault="00730969" w:rsidP="00730969">
      <w:pPr>
        <w:ind w:firstLine="709"/>
        <w:jc w:val="both"/>
        <w:rPr>
          <w:sz w:val="28"/>
        </w:rPr>
      </w:pPr>
      <w:r w:rsidRPr="00730969">
        <w:rPr>
          <w:sz w:val="28"/>
        </w:rPr>
        <w:t xml:space="preserve">В сентябре 2015 года проведено 2 заседания комиссии: 21 сентября 2015 года и 29 сентября 2015 года. Всего на заседаниях рассмотрено 5 вопросов, которые внесены на рассмотрение сессии Законодательного Собрания Иркутской области. </w:t>
      </w:r>
    </w:p>
    <w:p w:rsidR="00730969" w:rsidRPr="00730969" w:rsidRDefault="00730969" w:rsidP="00730969">
      <w:pPr>
        <w:ind w:firstLine="709"/>
        <w:jc w:val="both"/>
        <w:rPr>
          <w:sz w:val="28"/>
        </w:rPr>
      </w:pPr>
      <w:r w:rsidRPr="00730969">
        <w:rPr>
          <w:sz w:val="28"/>
        </w:rPr>
        <w:lastRenderedPageBreak/>
        <w:t>В отчетном периоде законопроектов в работу комиссии не поступало.</w:t>
      </w:r>
    </w:p>
    <w:p w:rsidR="00730969" w:rsidRPr="00730969" w:rsidRDefault="00730969" w:rsidP="00613B10">
      <w:pPr>
        <w:ind w:firstLine="709"/>
        <w:jc w:val="both"/>
        <w:rPr>
          <w:rFonts w:eastAsia="Calibri"/>
          <w:sz w:val="28"/>
          <w:lang w:eastAsia="en-US"/>
        </w:rPr>
      </w:pPr>
      <w:r w:rsidRPr="00730969">
        <w:rPr>
          <w:sz w:val="28"/>
        </w:rPr>
        <w:t>На заседании комиссии принято решение рекомендовать</w:t>
      </w:r>
      <w:r w:rsidR="006F59CF">
        <w:rPr>
          <w:sz w:val="28"/>
        </w:rPr>
        <w:t xml:space="preserve"> </w:t>
      </w:r>
      <w:r w:rsidRPr="00730969">
        <w:rPr>
          <w:sz w:val="28"/>
        </w:rPr>
        <w:t>Законодательному Собранию Иркутской области</w:t>
      </w:r>
      <w:r w:rsidR="006F59CF">
        <w:rPr>
          <w:sz w:val="28"/>
        </w:rPr>
        <w:t xml:space="preserve"> </w:t>
      </w:r>
      <w:r w:rsidRPr="00730969">
        <w:rPr>
          <w:sz w:val="28"/>
        </w:rPr>
        <w:t>утвердить</w:t>
      </w:r>
      <w:r w:rsidR="006F59CF">
        <w:rPr>
          <w:sz w:val="28"/>
        </w:rPr>
        <w:t xml:space="preserve"> </w:t>
      </w:r>
      <w:r w:rsidRPr="00730969">
        <w:rPr>
          <w:sz w:val="28"/>
        </w:rPr>
        <w:t xml:space="preserve">в </w:t>
      </w:r>
      <w:r w:rsidR="00B53FED">
        <w:rPr>
          <w:sz w:val="28"/>
        </w:rPr>
        <w:t>состав</w:t>
      </w:r>
      <w:r w:rsidR="006F59CF">
        <w:rPr>
          <w:sz w:val="28"/>
        </w:rPr>
        <w:t xml:space="preserve"> </w:t>
      </w:r>
      <w:r w:rsidRPr="00730969">
        <w:rPr>
          <w:sz w:val="28"/>
        </w:rPr>
        <w:t>редакционного совета</w:t>
      </w:r>
      <w:r w:rsidR="006F59CF">
        <w:rPr>
          <w:rFonts w:eastAsia="Calibri"/>
          <w:sz w:val="28"/>
          <w:lang w:eastAsia="en-US"/>
        </w:rPr>
        <w:t xml:space="preserve"> </w:t>
      </w:r>
      <w:r w:rsidRPr="00730969">
        <w:rPr>
          <w:rFonts w:eastAsia="Calibri"/>
          <w:sz w:val="28"/>
          <w:lang w:eastAsia="en-US"/>
        </w:rPr>
        <w:t>общественно-политической газеты «Областная» следующие кандидатуры от Законодательного Собрания Иркутской области:</w:t>
      </w:r>
    </w:p>
    <w:p w:rsidR="00730969" w:rsidRPr="00730969" w:rsidRDefault="00730969" w:rsidP="00613B10">
      <w:pPr>
        <w:autoSpaceDE w:val="0"/>
        <w:autoSpaceDN w:val="0"/>
        <w:adjustRightInd w:val="0"/>
        <w:ind w:firstLine="709"/>
        <w:jc w:val="both"/>
        <w:rPr>
          <w:rFonts w:eastAsia="Calibri"/>
          <w:sz w:val="28"/>
          <w:lang w:eastAsia="en-US"/>
        </w:rPr>
      </w:pPr>
      <w:r w:rsidRPr="00730969">
        <w:rPr>
          <w:rFonts w:eastAsia="Calibri"/>
          <w:sz w:val="28"/>
          <w:lang w:eastAsia="en-US"/>
        </w:rPr>
        <w:t>- Авдеев Дмитрий</w:t>
      </w:r>
      <w:r w:rsidR="006F59CF">
        <w:rPr>
          <w:rFonts w:eastAsia="Calibri"/>
          <w:sz w:val="28"/>
          <w:lang w:eastAsia="en-US"/>
        </w:rPr>
        <w:t xml:space="preserve"> </w:t>
      </w:r>
      <w:r w:rsidRPr="00730969">
        <w:rPr>
          <w:rFonts w:eastAsia="Calibri"/>
          <w:sz w:val="28"/>
          <w:lang w:eastAsia="en-US"/>
        </w:rPr>
        <w:t xml:space="preserve">Анатольевич </w:t>
      </w:r>
      <w:r w:rsidR="00B53FED">
        <w:rPr>
          <w:rFonts w:eastAsia="Calibri"/>
          <w:sz w:val="28"/>
          <w:lang w:eastAsia="en-US"/>
        </w:rPr>
        <w:t>–</w:t>
      </w:r>
      <w:r w:rsidRPr="00730969">
        <w:rPr>
          <w:rFonts w:eastAsia="Calibri"/>
          <w:sz w:val="28"/>
          <w:lang w:eastAsia="en-US"/>
        </w:rPr>
        <w:t xml:space="preserve"> руководитель аппарата Законодательного Собрания Иркутской области;</w:t>
      </w:r>
    </w:p>
    <w:p w:rsidR="00730969" w:rsidRPr="00730969" w:rsidRDefault="00730969" w:rsidP="00613B10">
      <w:pPr>
        <w:autoSpaceDE w:val="0"/>
        <w:autoSpaceDN w:val="0"/>
        <w:adjustRightInd w:val="0"/>
        <w:ind w:firstLine="709"/>
        <w:jc w:val="both"/>
        <w:rPr>
          <w:rFonts w:eastAsia="Calibri"/>
          <w:sz w:val="28"/>
          <w:lang w:eastAsia="en-US"/>
        </w:rPr>
      </w:pPr>
      <w:r w:rsidRPr="00730969">
        <w:rPr>
          <w:rFonts w:eastAsia="Calibri"/>
          <w:sz w:val="28"/>
          <w:lang w:eastAsia="en-US"/>
        </w:rPr>
        <w:t>-</w:t>
      </w:r>
      <w:r w:rsidR="006F59CF">
        <w:rPr>
          <w:rFonts w:eastAsia="Calibri"/>
          <w:sz w:val="28"/>
          <w:lang w:eastAsia="en-US"/>
        </w:rPr>
        <w:t xml:space="preserve"> </w:t>
      </w:r>
      <w:r w:rsidRPr="00730969">
        <w:rPr>
          <w:rFonts w:eastAsia="Calibri"/>
          <w:sz w:val="28"/>
          <w:lang w:eastAsia="en-US"/>
        </w:rPr>
        <w:t>Козюра Алексей Викторович – заместитель председателя комиссии по Регламенту, депутатской этике, информационной политике и связям с общественными объединениями Законодательного Собрания Иркутской области;</w:t>
      </w:r>
    </w:p>
    <w:p w:rsidR="00730969" w:rsidRPr="00730969" w:rsidRDefault="00730969" w:rsidP="00613B10">
      <w:pPr>
        <w:autoSpaceDE w:val="0"/>
        <w:autoSpaceDN w:val="0"/>
        <w:adjustRightInd w:val="0"/>
        <w:ind w:firstLine="709"/>
        <w:jc w:val="both"/>
        <w:rPr>
          <w:rFonts w:eastAsia="Calibri"/>
          <w:sz w:val="28"/>
          <w:lang w:eastAsia="en-US"/>
        </w:rPr>
      </w:pPr>
      <w:r w:rsidRPr="00730969">
        <w:rPr>
          <w:rFonts w:eastAsia="Calibri"/>
          <w:sz w:val="28"/>
          <w:lang w:eastAsia="en-US"/>
        </w:rPr>
        <w:t xml:space="preserve">- Матиенко Владимир Александрович </w:t>
      </w:r>
      <w:r w:rsidR="00B53FED">
        <w:rPr>
          <w:rFonts w:eastAsia="Calibri"/>
          <w:sz w:val="28"/>
          <w:lang w:eastAsia="en-US"/>
        </w:rPr>
        <w:t>–</w:t>
      </w:r>
      <w:r w:rsidRPr="00730969">
        <w:rPr>
          <w:rFonts w:eastAsia="Calibri"/>
          <w:sz w:val="28"/>
          <w:lang w:eastAsia="en-US"/>
        </w:rPr>
        <w:t xml:space="preserve"> председатель комиссии по Регламенту, депутатской этике, информационной политике и связям с общественными объединениями Законодательного Собрания Иркутской области;</w:t>
      </w:r>
    </w:p>
    <w:p w:rsidR="00730969" w:rsidRPr="00730969" w:rsidRDefault="00730969" w:rsidP="00613B10">
      <w:pPr>
        <w:autoSpaceDE w:val="0"/>
        <w:autoSpaceDN w:val="0"/>
        <w:adjustRightInd w:val="0"/>
        <w:ind w:firstLine="709"/>
        <w:jc w:val="both"/>
        <w:rPr>
          <w:rFonts w:eastAsia="Calibri"/>
          <w:sz w:val="28"/>
          <w:lang w:eastAsia="en-US"/>
        </w:rPr>
      </w:pPr>
      <w:r w:rsidRPr="00730969">
        <w:rPr>
          <w:rFonts w:eastAsia="Calibri"/>
          <w:sz w:val="28"/>
          <w:lang w:eastAsia="en-US"/>
        </w:rPr>
        <w:t xml:space="preserve">- Носенко Ольга Николаевна </w:t>
      </w:r>
      <w:r w:rsidR="00B53FED">
        <w:rPr>
          <w:rFonts w:eastAsia="Calibri"/>
          <w:sz w:val="28"/>
          <w:lang w:eastAsia="en-US"/>
        </w:rPr>
        <w:t>–</w:t>
      </w:r>
      <w:r w:rsidRPr="00730969">
        <w:rPr>
          <w:rFonts w:eastAsia="Calibri"/>
          <w:sz w:val="28"/>
          <w:lang w:eastAsia="en-US"/>
        </w:rPr>
        <w:t xml:space="preserve"> председатель комитета по собственности и экономической политике Законодательного Собрания Иркутской области;</w:t>
      </w:r>
    </w:p>
    <w:p w:rsidR="00730969" w:rsidRPr="00730969" w:rsidRDefault="00730969" w:rsidP="00613B10">
      <w:pPr>
        <w:ind w:firstLine="709"/>
        <w:jc w:val="both"/>
        <w:rPr>
          <w:rFonts w:eastAsia="Calibri"/>
          <w:sz w:val="28"/>
          <w:lang w:eastAsia="en-US"/>
        </w:rPr>
      </w:pPr>
      <w:r w:rsidRPr="00730969">
        <w:rPr>
          <w:rFonts w:eastAsia="Calibri"/>
          <w:sz w:val="28"/>
          <w:lang w:eastAsia="en-US"/>
        </w:rPr>
        <w:t>-</w:t>
      </w:r>
      <w:r w:rsidR="00613B10">
        <w:rPr>
          <w:rFonts w:eastAsia="Calibri"/>
          <w:sz w:val="28"/>
          <w:lang w:eastAsia="en-US"/>
        </w:rPr>
        <w:t xml:space="preserve"> </w:t>
      </w:r>
      <w:r w:rsidRPr="00730969">
        <w:rPr>
          <w:rFonts w:eastAsia="Calibri"/>
          <w:sz w:val="28"/>
          <w:lang w:eastAsia="en-US"/>
        </w:rPr>
        <w:t xml:space="preserve">Пегида Юлия Александровна </w:t>
      </w:r>
      <w:r w:rsidR="00B53FED">
        <w:rPr>
          <w:rFonts w:eastAsia="Calibri"/>
          <w:sz w:val="28"/>
          <w:lang w:eastAsia="en-US"/>
        </w:rPr>
        <w:t>–</w:t>
      </w:r>
      <w:r w:rsidRPr="00730969">
        <w:rPr>
          <w:rFonts w:eastAsia="Calibri"/>
          <w:sz w:val="28"/>
          <w:lang w:eastAsia="en-US"/>
        </w:rPr>
        <w:t xml:space="preserve"> начальник отдела по освещению деятельности Законодательного Собрания Иркутской области аппарата Законодательного Собрания Иркутской области</w:t>
      </w:r>
      <w:r w:rsidR="00613B10">
        <w:rPr>
          <w:rFonts w:eastAsia="Calibri"/>
          <w:sz w:val="28"/>
          <w:lang w:eastAsia="en-US"/>
        </w:rPr>
        <w:t>.</w:t>
      </w:r>
    </w:p>
    <w:p w:rsidR="00730969" w:rsidRPr="00730969" w:rsidRDefault="00730969" w:rsidP="00613B10">
      <w:pPr>
        <w:ind w:firstLine="709"/>
        <w:jc w:val="both"/>
        <w:rPr>
          <w:sz w:val="28"/>
        </w:rPr>
      </w:pPr>
      <w:r w:rsidRPr="00730969">
        <w:rPr>
          <w:sz w:val="28"/>
        </w:rPr>
        <w:t>Решением</w:t>
      </w:r>
      <w:r w:rsidR="006F59CF">
        <w:rPr>
          <w:sz w:val="28"/>
        </w:rPr>
        <w:t xml:space="preserve"> </w:t>
      </w:r>
      <w:r w:rsidRPr="00730969">
        <w:rPr>
          <w:sz w:val="28"/>
        </w:rPr>
        <w:t>28-й сессии Законодательного Собрания Иркутской области представленные кандидатуры были утверждены.</w:t>
      </w:r>
    </w:p>
    <w:p w:rsidR="00730969" w:rsidRPr="00730969" w:rsidRDefault="00730969" w:rsidP="00613B10">
      <w:pPr>
        <w:widowControl w:val="0"/>
        <w:autoSpaceDE w:val="0"/>
        <w:autoSpaceDN w:val="0"/>
        <w:adjustRightInd w:val="0"/>
        <w:ind w:firstLine="709"/>
        <w:jc w:val="both"/>
        <w:rPr>
          <w:rFonts w:eastAsia="Calibri"/>
          <w:bCs/>
          <w:sz w:val="28"/>
          <w:lang w:eastAsia="en-US"/>
        </w:rPr>
      </w:pPr>
      <w:r w:rsidRPr="00730969">
        <w:rPr>
          <w:rFonts w:eastAsia="Calibri"/>
          <w:bCs/>
          <w:sz w:val="28"/>
          <w:lang w:eastAsia="en-US"/>
        </w:rPr>
        <w:t>Продолжена</w:t>
      </w:r>
      <w:r w:rsidR="006F59CF">
        <w:rPr>
          <w:rFonts w:eastAsia="Calibri"/>
          <w:bCs/>
          <w:sz w:val="28"/>
          <w:lang w:eastAsia="en-US"/>
        </w:rPr>
        <w:t xml:space="preserve"> </w:t>
      </w:r>
      <w:r w:rsidRPr="00730969">
        <w:rPr>
          <w:rFonts w:eastAsia="Calibri"/>
          <w:bCs/>
          <w:sz w:val="28"/>
          <w:lang w:eastAsia="en-US"/>
        </w:rPr>
        <w:t>работа в рамках праздновани</w:t>
      </w:r>
      <w:r w:rsidR="00B53FED">
        <w:rPr>
          <w:rFonts w:eastAsia="Calibri"/>
          <w:bCs/>
          <w:sz w:val="28"/>
          <w:lang w:eastAsia="en-US"/>
        </w:rPr>
        <w:t>я</w:t>
      </w:r>
      <w:r w:rsidRPr="00730969">
        <w:rPr>
          <w:rFonts w:eastAsia="Calibri"/>
          <w:bCs/>
          <w:sz w:val="28"/>
          <w:lang w:eastAsia="en-US"/>
        </w:rPr>
        <w:t xml:space="preserve"> 70-летия Великой Победы в части награждения в установленном порядке</w:t>
      </w:r>
      <w:r w:rsidR="006F59CF">
        <w:rPr>
          <w:rFonts w:eastAsia="Calibri"/>
          <w:bCs/>
          <w:sz w:val="28"/>
          <w:lang w:eastAsia="en-US"/>
        </w:rPr>
        <w:t xml:space="preserve"> </w:t>
      </w:r>
      <w:r w:rsidRPr="00730969">
        <w:rPr>
          <w:rFonts w:eastAsia="Calibri"/>
          <w:bCs/>
          <w:sz w:val="28"/>
          <w:lang w:eastAsia="en-US"/>
        </w:rPr>
        <w:t>Почетной грамотой Законодательного</w:t>
      </w:r>
      <w:r w:rsidR="006F59CF">
        <w:rPr>
          <w:rFonts w:eastAsia="Calibri"/>
          <w:bCs/>
          <w:sz w:val="28"/>
          <w:lang w:eastAsia="en-US"/>
        </w:rPr>
        <w:t xml:space="preserve"> </w:t>
      </w:r>
      <w:r w:rsidRPr="00730969">
        <w:rPr>
          <w:rFonts w:eastAsia="Calibri"/>
          <w:bCs/>
          <w:sz w:val="28"/>
          <w:lang w:eastAsia="en-US"/>
        </w:rPr>
        <w:t>Собрания Иркутской области.</w:t>
      </w:r>
    </w:p>
    <w:p w:rsidR="00730969" w:rsidRPr="00730969" w:rsidRDefault="00730969" w:rsidP="00613B10">
      <w:pPr>
        <w:ind w:firstLine="709"/>
        <w:jc w:val="both"/>
        <w:rPr>
          <w:sz w:val="28"/>
        </w:rPr>
      </w:pPr>
      <w:r w:rsidRPr="00730969">
        <w:rPr>
          <w:sz w:val="28"/>
        </w:rPr>
        <w:t xml:space="preserve">Председатель комиссии участвовал в работе </w:t>
      </w:r>
      <w:r w:rsidR="00FF1045" w:rsidRPr="00730969">
        <w:rPr>
          <w:sz w:val="28"/>
        </w:rPr>
        <w:t xml:space="preserve">Общественного Совета </w:t>
      </w:r>
      <w:r w:rsidRPr="00730969">
        <w:rPr>
          <w:sz w:val="28"/>
        </w:rPr>
        <w:t>по наградам при Губернаторе Иркутской области</w:t>
      </w:r>
      <w:r w:rsidR="006F59CF">
        <w:rPr>
          <w:sz w:val="28"/>
        </w:rPr>
        <w:t xml:space="preserve"> </w:t>
      </w:r>
      <w:r w:rsidRPr="00730969">
        <w:rPr>
          <w:sz w:val="28"/>
        </w:rPr>
        <w:t>17 сентября 2015 г. Поздравил с Днем знаний студентов и преподавателей Иркутского государственного технического университета, учеников, учителей и родителей гимназии №</w:t>
      </w:r>
      <w:r w:rsidR="00B53FED">
        <w:rPr>
          <w:sz w:val="28"/>
        </w:rPr>
        <w:t xml:space="preserve"> </w:t>
      </w:r>
      <w:r w:rsidRPr="00730969">
        <w:rPr>
          <w:sz w:val="28"/>
        </w:rPr>
        <w:t>25</w:t>
      </w:r>
      <w:r w:rsidR="006F59CF">
        <w:rPr>
          <w:sz w:val="28"/>
        </w:rPr>
        <w:t xml:space="preserve"> </w:t>
      </w:r>
      <w:r w:rsidRPr="00730969">
        <w:rPr>
          <w:sz w:val="28"/>
        </w:rPr>
        <w:t>г. Иркутск</w:t>
      </w:r>
      <w:r w:rsidR="00B53FED">
        <w:rPr>
          <w:sz w:val="28"/>
        </w:rPr>
        <w:t>а</w:t>
      </w:r>
      <w:r w:rsidRPr="00730969">
        <w:rPr>
          <w:sz w:val="28"/>
        </w:rPr>
        <w:t xml:space="preserve">. </w:t>
      </w:r>
    </w:p>
    <w:p w:rsidR="00730969" w:rsidRPr="00730969" w:rsidRDefault="00730969" w:rsidP="00613B10">
      <w:pPr>
        <w:ind w:firstLine="709"/>
        <w:jc w:val="both"/>
        <w:rPr>
          <w:sz w:val="28"/>
        </w:rPr>
      </w:pPr>
      <w:r w:rsidRPr="00730969">
        <w:rPr>
          <w:sz w:val="28"/>
        </w:rPr>
        <w:t>Заместитель председателя комиссии представил Законодательное</w:t>
      </w:r>
      <w:r w:rsidR="006F59CF">
        <w:rPr>
          <w:sz w:val="28"/>
        </w:rPr>
        <w:t xml:space="preserve"> </w:t>
      </w:r>
      <w:r w:rsidRPr="00730969">
        <w:rPr>
          <w:sz w:val="28"/>
        </w:rPr>
        <w:t>Собрание Иркутской области на праздничном мероприятии, посвященном Дню города Черемхово.</w:t>
      </w:r>
    </w:p>
    <w:p w:rsidR="00730969" w:rsidRPr="00730969" w:rsidRDefault="00730969" w:rsidP="00613B10">
      <w:pPr>
        <w:ind w:firstLine="709"/>
        <w:jc w:val="both"/>
        <w:rPr>
          <w:sz w:val="28"/>
        </w:rPr>
      </w:pPr>
      <w:r w:rsidRPr="00730969">
        <w:rPr>
          <w:sz w:val="28"/>
        </w:rPr>
        <w:t xml:space="preserve">Председатель комиссии, заместитель председателя комиссии приняли участие в церемонии вручения Почетного знака Юрия Абрамовича Ножикова </w:t>
      </w:r>
      <w:r w:rsidR="00FF1045">
        <w:rPr>
          <w:sz w:val="28"/>
        </w:rPr>
        <w:t>«</w:t>
      </w:r>
      <w:r w:rsidRPr="00730969">
        <w:rPr>
          <w:sz w:val="28"/>
        </w:rPr>
        <w:t>ПРИЗНАНИЕ</w:t>
      </w:r>
      <w:r w:rsidR="00FF1045">
        <w:rPr>
          <w:sz w:val="28"/>
        </w:rPr>
        <w:t>»</w:t>
      </w:r>
      <w:r w:rsidR="00B53FED">
        <w:rPr>
          <w:sz w:val="28"/>
        </w:rPr>
        <w:t xml:space="preserve"> </w:t>
      </w:r>
      <w:r w:rsidRPr="00730969">
        <w:rPr>
          <w:sz w:val="28"/>
        </w:rPr>
        <w:t>30 сентября 2015 года, котор</w:t>
      </w:r>
      <w:r w:rsidR="00A86F65">
        <w:rPr>
          <w:sz w:val="28"/>
        </w:rPr>
        <w:t>ая</w:t>
      </w:r>
      <w:r w:rsidRPr="00730969">
        <w:rPr>
          <w:sz w:val="28"/>
        </w:rPr>
        <w:t xml:space="preserve"> традиционно </w:t>
      </w:r>
      <w:r w:rsidR="00B53FED">
        <w:rPr>
          <w:sz w:val="28"/>
        </w:rPr>
        <w:t xml:space="preserve">ежегодно </w:t>
      </w:r>
      <w:r w:rsidR="00A86F65">
        <w:rPr>
          <w:sz w:val="28"/>
        </w:rPr>
        <w:t>проходит</w:t>
      </w:r>
      <w:r w:rsidR="006F59CF">
        <w:rPr>
          <w:sz w:val="28"/>
        </w:rPr>
        <w:t xml:space="preserve"> </w:t>
      </w:r>
      <w:r w:rsidRPr="00730969">
        <w:rPr>
          <w:sz w:val="28"/>
        </w:rPr>
        <w:t>в рамках празднования Дн</w:t>
      </w:r>
      <w:r w:rsidR="00FF1045">
        <w:rPr>
          <w:sz w:val="28"/>
        </w:rPr>
        <w:t>я</w:t>
      </w:r>
      <w:r w:rsidRPr="00730969">
        <w:rPr>
          <w:sz w:val="28"/>
        </w:rPr>
        <w:t xml:space="preserve"> Иркутской области</w:t>
      </w:r>
      <w:r w:rsidR="00B53FED">
        <w:rPr>
          <w:sz w:val="28"/>
        </w:rPr>
        <w:t>.</w:t>
      </w:r>
    </w:p>
    <w:p w:rsidR="00ED297C" w:rsidRPr="009C7428" w:rsidRDefault="00ED297C" w:rsidP="00730969">
      <w:pPr>
        <w:jc w:val="both"/>
        <w:rPr>
          <w:sz w:val="14"/>
        </w:rPr>
      </w:pPr>
    </w:p>
    <w:p w:rsidR="004638B9" w:rsidRDefault="004638B9" w:rsidP="00C24BAC">
      <w:pPr>
        <w:pStyle w:val="3"/>
        <w:jc w:val="both"/>
      </w:pPr>
      <w:bookmarkStart w:id="27" w:name="_Toc432663377"/>
      <w:r w:rsidRPr="00C24BAC">
        <w:t>Комиссия по контрольной деятельности Законодательного Собрания Иркутской области</w:t>
      </w:r>
      <w:bookmarkEnd w:id="27"/>
      <w:r w:rsidRPr="00C24BAC">
        <w:t xml:space="preserve"> </w:t>
      </w:r>
    </w:p>
    <w:p w:rsidR="00370232" w:rsidRDefault="006F59CF" w:rsidP="00370232">
      <w:pPr>
        <w:jc w:val="both"/>
        <w:rPr>
          <w:sz w:val="28"/>
          <w:szCs w:val="28"/>
        </w:rPr>
      </w:pPr>
      <w:r>
        <w:rPr>
          <w:sz w:val="28"/>
          <w:szCs w:val="28"/>
        </w:rPr>
        <w:t xml:space="preserve">    </w:t>
      </w:r>
      <w:r w:rsidR="00370232">
        <w:rPr>
          <w:sz w:val="28"/>
          <w:szCs w:val="28"/>
        </w:rPr>
        <w:t xml:space="preserve"> В 3</w:t>
      </w:r>
      <w:r w:rsidR="00FF1045">
        <w:rPr>
          <w:sz w:val="28"/>
          <w:szCs w:val="28"/>
        </w:rPr>
        <w:t>-м</w:t>
      </w:r>
      <w:r w:rsidR="00370232">
        <w:rPr>
          <w:sz w:val="28"/>
          <w:szCs w:val="28"/>
        </w:rPr>
        <w:t xml:space="preserve"> квартале 2015 года комиссией было проведено 1 заседание (15.09.2015), рассмотрено 4 вопроса, в том числе 3 вопроса – результаты проверок, проведенных Контрольно-счетной палатой Иркутской области.</w:t>
      </w:r>
    </w:p>
    <w:p w:rsidR="00370232" w:rsidRDefault="00370232" w:rsidP="00370232">
      <w:pPr>
        <w:ind w:firstLine="708"/>
        <w:jc w:val="both"/>
        <w:rPr>
          <w:sz w:val="28"/>
          <w:szCs w:val="28"/>
        </w:rPr>
      </w:pPr>
      <w:r>
        <w:rPr>
          <w:sz w:val="28"/>
          <w:szCs w:val="28"/>
        </w:rPr>
        <w:t>Законопроекты на рассмотрение комиссии не поступали.</w:t>
      </w:r>
    </w:p>
    <w:p w:rsidR="00370232" w:rsidRDefault="00370232" w:rsidP="00370232">
      <w:pPr>
        <w:ind w:firstLine="708"/>
        <w:jc w:val="both"/>
        <w:rPr>
          <w:sz w:val="28"/>
          <w:szCs w:val="28"/>
        </w:rPr>
      </w:pPr>
      <w:r>
        <w:rPr>
          <w:sz w:val="28"/>
          <w:szCs w:val="28"/>
        </w:rPr>
        <w:t>На 28</w:t>
      </w:r>
      <w:r w:rsidR="00703307">
        <w:rPr>
          <w:sz w:val="28"/>
          <w:szCs w:val="28"/>
        </w:rPr>
        <w:t>-ю</w:t>
      </w:r>
      <w:r>
        <w:rPr>
          <w:sz w:val="28"/>
          <w:szCs w:val="28"/>
        </w:rPr>
        <w:t xml:space="preserve"> сессию Законодательного Собрания Иркутской области комиссией внесен вопрос</w:t>
      </w:r>
      <w:r w:rsidR="006F59CF">
        <w:rPr>
          <w:sz w:val="28"/>
          <w:szCs w:val="28"/>
        </w:rPr>
        <w:t xml:space="preserve"> </w:t>
      </w:r>
      <w:r>
        <w:rPr>
          <w:sz w:val="28"/>
          <w:szCs w:val="28"/>
        </w:rPr>
        <w:t>«О внесении кандидатуры для назначения на долж</w:t>
      </w:r>
      <w:r>
        <w:rPr>
          <w:sz w:val="28"/>
          <w:szCs w:val="28"/>
        </w:rPr>
        <w:lastRenderedPageBreak/>
        <w:t>ность аудитора Контрольно-счетной палаты Иркутской области на рассмотрение Законодательного Собрания Иркутской области».</w:t>
      </w:r>
    </w:p>
    <w:p w:rsidR="00370232" w:rsidRDefault="00370232" w:rsidP="00370232">
      <w:pPr>
        <w:ind w:firstLine="708"/>
        <w:jc w:val="both"/>
        <w:rPr>
          <w:sz w:val="28"/>
          <w:szCs w:val="28"/>
        </w:rPr>
      </w:pPr>
      <w:r>
        <w:rPr>
          <w:sz w:val="28"/>
          <w:szCs w:val="28"/>
        </w:rPr>
        <w:t>В 3</w:t>
      </w:r>
      <w:r w:rsidR="00703307">
        <w:rPr>
          <w:sz w:val="28"/>
          <w:szCs w:val="28"/>
        </w:rPr>
        <w:t>-м</w:t>
      </w:r>
      <w:r>
        <w:rPr>
          <w:sz w:val="28"/>
          <w:szCs w:val="28"/>
        </w:rPr>
        <w:t xml:space="preserve"> квартале председатель комиссии принял участие</w:t>
      </w:r>
      <w:r w:rsidR="006F59CF">
        <w:rPr>
          <w:sz w:val="28"/>
          <w:szCs w:val="28"/>
        </w:rPr>
        <w:t xml:space="preserve"> </w:t>
      </w:r>
      <w:r>
        <w:rPr>
          <w:sz w:val="28"/>
          <w:szCs w:val="28"/>
        </w:rPr>
        <w:t xml:space="preserve">в следующих мероприятиях: </w:t>
      </w:r>
    </w:p>
    <w:p w:rsidR="00370232" w:rsidRDefault="00370232" w:rsidP="00370232">
      <w:pPr>
        <w:ind w:firstLine="708"/>
        <w:jc w:val="both"/>
        <w:rPr>
          <w:sz w:val="28"/>
          <w:szCs w:val="28"/>
        </w:rPr>
      </w:pPr>
      <w:r>
        <w:rPr>
          <w:sz w:val="28"/>
          <w:szCs w:val="28"/>
        </w:rPr>
        <w:t xml:space="preserve">01.09.2015 – участие в мероприятиях, посвященных Дню </w:t>
      </w:r>
      <w:r w:rsidR="00FF1045">
        <w:rPr>
          <w:sz w:val="28"/>
          <w:szCs w:val="28"/>
        </w:rPr>
        <w:t xml:space="preserve">знаний, </w:t>
      </w:r>
      <w:r>
        <w:rPr>
          <w:sz w:val="28"/>
          <w:szCs w:val="28"/>
        </w:rPr>
        <w:t>в Иркутском государственном университете путей сообщения.</w:t>
      </w:r>
    </w:p>
    <w:p w:rsidR="00370232" w:rsidRDefault="00370232" w:rsidP="00370232">
      <w:pPr>
        <w:ind w:firstLine="708"/>
        <w:jc w:val="both"/>
        <w:rPr>
          <w:sz w:val="28"/>
          <w:szCs w:val="28"/>
        </w:rPr>
      </w:pPr>
      <w:r>
        <w:rPr>
          <w:sz w:val="28"/>
          <w:szCs w:val="28"/>
        </w:rPr>
        <w:t xml:space="preserve">07.09.2015 – участие в оргкомитете по проведению </w:t>
      </w:r>
      <w:r>
        <w:rPr>
          <w:sz w:val="28"/>
          <w:szCs w:val="28"/>
          <w:lang w:val="en-US"/>
        </w:rPr>
        <w:t>VI</w:t>
      </w:r>
      <w:r>
        <w:rPr>
          <w:sz w:val="28"/>
          <w:szCs w:val="28"/>
        </w:rPr>
        <w:t xml:space="preserve"> Всероссийских соревнований по боксу класса «А» среди юниоров 1997</w:t>
      </w:r>
      <w:r w:rsidR="00613B10">
        <w:rPr>
          <w:sz w:val="28"/>
          <w:szCs w:val="28"/>
        </w:rPr>
        <w:t xml:space="preserve"> – </w:t>
      </w:r>
      <w:r>
        <w:rPr>
          <w:sz w:val="28"/>
          <w:szCs w:val="28"/>
        </w:rPr>
        <w:t>1998 г.р. памяти первого губернатора Иркутской области</w:t>
      </w:r>
      <w:r w:rsidR="006F59CF">
        <w:rPr>
          <w:sz w:val="28"/>
          <w:szCs w:val="28"/>
        </w:rPr>
        <w:t xml:space="preserve"> </w:t>
      </w:r>
      <w:r>
        <w:rPr>
          <w:sz w:val="28"/>
          <w:szCs w:val="28"/>
        </w:rPr>
        <w:t>Ножикова Ю.А.</w:t>
      </w:r>
    </w:p>
    <w:p w:rsidR="00370232" w:rsidRDefault="00370232" w:rsidP="00370232">
      <w:pPr>
        <w:ind w:firstLine="708"/>
        <w:jc w:val="both"/>
        <w:rPr>
          <w:sz w:val="28"/>
          <w:szCs w:val="28"/>
        </w:rPr>
      </w:pPr>
      <w:r>
        <w:rPr>
          <w:sz w:val="28"/>
          <w:szCs w:val="28"/>
        </w:rPr>
        <w:t>16.09.2015 – участие в работе Общего собрания членов Ассоциации муниципальных образований Иркутской области.</w:t>
      </w:r>
    </w:p>
    <w:p w:rsidR="00370232" w:rsidRDefault="00370232" w:rsidP="00370232">
      <w:pPr>
        <w:ind w:firstLine="708"/>
        <w:jc w:val="both"/>
        <w:rPr>
          <w:sz w:val="28"/>
          <w:szCs w:val="28"/>
        </w:rPr>
      </w:pPr>
      <w:r>
        <w:rPr>
          <w:sz w:val="28"/>
          <w:szCs w:val="28"/>
        </w:rPr>
        <w:t>18.09.2015 – участие в работе публичных слушаний по годовому отчету об исполнении областного бюджета за 2014 год.</w:t>
      </w:r>
    </w:p>
    <w:p w:rsidR="00370232" w:rsidRPr="009C7428" w:rsidRDefault="00370232" w:rsidP="00370232">
      <w:pPr>
        <w:ind w:firstLine="708"/>
        <w:jc w:val="both"/>
        <w:rPr>
          <w:sz w:val="18"/>
          <w:szCs w:val="28"/>
        </w:rPr>
      </w:pPr>
      <w:r>
        <w:rPr>
          <w:sz w:val="28"/>
          <w:szCs w:val="28"/>
        </w:rPr>
        <w:t xml:space="preserve"> </w:t>
      </w:r>
    </w:p>
    <w:p w:rsidR="00370232" w:rsidRDefault="00370232" w:rsidP="00613B10">
      <w:pPr>
        <w:ind w:firstLine="709"/>
        <w:jc w:val="both"/>
        <w:rPr>
          <w:sz w:val="28"/>
          <w:szCs w:val="28"/>
        </w:rPr>
      </w:pPr>
      <w:r>
        <w:rPr>
          <w:sz w:val="28"/>
          <w:szCs w:val="28"/>
        </w:rPr>
        <w:t>Из вопросов, рассмотренных на заседании</w:t>
      </w:r>
      <w:r w:rsidR="006F59CF">
        <w:rPr>
          <w:sz w:val="28"/>
          <w:szCs w:val="28"/>
        </w:rPr>
        <w:t xml:space="preserve"> </w:t>
      </w:r>
      <w:r>
        <w:rPr>
          <w:sz w:val="28"/>
          <w:szCs w:val="28"/>
        </w:rPr>
        <w:t>комиссии, можно отметить следующие:</w:t>
      </w:r>
    </w:p>
    <w:p w:rsidR="00370232" w:rsidRDefault="00370232" w:rsidP="00613B10">
      <w:pPr>
        <w:numPr>
          <w:ilvl w:val="0"/>
          <w:numId w:val="6"/>
        </w:numPr>
        <w:shd w:val="clear" w:color="auto" w:fill="FFFFFF"/>
        <w:tabs>
          <w:tab w:val="left" w:pos="0"/>
        </w:tabs>
        <w:ind w:left="0" w:firstLine="709"/>
        <w:jc w:val="both"/>
        <w:rPr>
          <w:sz w:val="28"/>
          <w:szCs w:val="28"/>
        </w:rPr>
      </w:pPr>
      <w:r>
        <w:rPr>
          <w:sz w:val="28"/>
          <w:szCs w:val="28"/>
        </w:rPr>
        <w:t>О</w:t>
      </w:r>
      <w:r w:rsidR="006F59CF">
        <w:rPr>
          <w:sz w:val="28"/>
          <w:szCs w:val="28"/>
        </w:rPr>
        <w:t xml:space="preserve"> </w:t>
      </w:r>
      <w:r>
        <w:rPr>
          <w:sz w:val="28"/>
          <w:szCs w:val="28"/>
        </w:rPr>
        <w:t>результатах контрольного мероприятия «Финансовый аудит использования средств областного бюджета, направленных в 2014 году на финансирование деятельности областного государственного казенного учреждения «Редакция газеты «Областная».</w:t>
      </w:r>
      <w:r w:rsidR="006F59CF">
        <w:rPr>
          <w:sz w:val="28"/>
          <w:szCs w:val="28"/>
        </w:rPr>
        <w:t xml:space="preserve"> </w:t>
      </w:r>
    </w:p>
    <w:p w:rsidR="00370232" w:rsidRDefault="00370232" w:rsidP="00613B10">
      <w:pPr>
        <w:shd w:val="clear" w:color="auto" w:fill="FFFFFF"/>
        <w:tabs>
          <w:tab w:val="left" w:pos="0"/>
        </w:tabs>
        <w:ind w:firstLine="709"/>
        <w:jc w:val="both"/>
        <w:rPr>
          <w:sz w:val="28"/>
          <w:szCs w:val="28"/>
        </w:rPr>
      </w:pPr>
      <w:r>
        <w:rPr>
          <w:sz w:val="28"/>
          <w:szCs w:val="28"/>
        </w:rPr>
        <w:t xml:space="preserve">Расходы на выполнение функций редакции газеты «Областная» в </w:t>
      </w:r>
      <w:r w:rsidR="00613B10">
        <w:rPr>
          <w:sz w:val="28"/>
          <w:szCs w:val="28"/>
        </w:rPr>
        <w:t xml:space="preserve">   </w:t>
      </w:r>
      <w:r>
        <w:rPr>
          <w:sz w:val="28"/>
          <w:szCs w:val="28"/>
        </w:rPr>
        <w:t>2014 году планировались на основе показателей ресурсного обеспечения мероприятий государственной программы Иркутской области «Совершенствование механизмов управления экономическим развитием» на 2014</w:t>
      </w:r>
      <w:r w:rsidR="007D0EA7">
        <w:rPr>
          <w:sz w:val="28"/>
          <w:szCs w:val="28"/>
        </w:rPr>
        <w:t xml:space="preserve"> – </w:t>
      </w:r>
      <w:r>
        <w:rPr>
          <w:sz w:val="28"/>
          <w:szCs w:val="28"/>
        </w:rPr>
        <w:t xml:space="preserve">2018 годы (постановление Правительства Иркутской области от 24.10.2013 </w:t>
      </w:r>
      <w:r w:rsidR="007D0EA7">
        <w:rPr>
          <w:sz w:val="28"/>
          <w:szCs w:val="28"/>
        </w:rPr>
        <w:t xml:space="preserve">             </w:t>
      </w:r>
      <w:r>
        <w:rPr>
          <w:sz w:val="28"/>
          <w:szCs w:val="28"/>
        </w:rPr>
        <w:t>№ 448-пп).</w:t>
      </w:r>
    </w:p>
    <w:p w:rsidR="00370232" w:rsidRDefault="00370232" w:rsidP="00613B10">
      <w:pPr>
        <w:shd w:val="clear" w:color="auto" w:fill="FFFFFF"/>
        <w:tabs>
          <w:tab w:val="left" w:pos="0"/>
        </w:tabs>
        <w:ind w:firstLine="709"/>
        <w:jc w:val="both"/>
        <w:rPr>
          <w:sz w:val="28"/>
          <w:szCs w:val="28"/>
        </w:rPr>
      </w:pPr>
      <w:r>
        <w:rPr>
          <w:sz w:val="28"/>
          <w:szCs w:val="28"/>
        </w:rPr>
        <w:t>Установлено, что за период с 01.01.2014 по 31.07.2014 Редакцией газеты «Областная» оплата труда сотрудникам производилась в отступление от требований законодательства, регулирующего оплату труда в государственных учреждениях Иркутской области. Всего без достаточных правовых оснований в период с 1 января по 31 июля 2014 года на оплату труда использовано 3 894,3 тыс. рублей.</w:t>
      </w:r>
    </w:p>
    <w:p w:rsidR="00370232" w:rsidRDefault="00370232" w:rsidP="00370232">
      <w:pPr>
        <w:widowControl w:val="0"/>
        <w:ind w:firstLine="708"/>
        <w:jc w:val="both"/>
        <w:rPr>
          <w:sz w:val="28"/>
          <w:szCs w:val="28"/>
        </w:rPr>
      </w:pPr>
      <w:r>
        <w:rPr>
          <w:sz w:val="28"/>
          <w:szCs w:val="28"/>
        </w:rPr>
        <w:t xml:space="preserve">Выплаты стимулирующего и компенсационного характера сотрудникам Редакции газеты «Областная» в 2014 году устанавливались в нарушение применяемых положений об оплате труда. </w:t>
      </w:r>
    </w:p>
    <w:p w:rsidR="00370232" w:rsidRDefault="00370232" w:rsidP="00370232">
      <w:pPr>
        <w:widowControl w:val="0"/>
        <w:ind w:firstLine="708"/>
        <w:jc w:val="both"/>
        <w:rPr>
          <w:sz w:val="28"/>
          <w:szCs w:val="28"/>
        </w:rPr>
      </w:pPr>
      <w:r>
        <w:rPr>
          <w:sz w:val="28"/>
          <w:szCs w:val="28"/>
        </w:rPr>
        <w:t>Выявлено нарушений бюджетного законодательства РФ всего на сумму 8 815,8 тыс. рублей.</w:t>
      </w:r>
    </w:p>
    <w:p w:rsidR="00370232" w:rsidRDefault="00370232" w:rsidP="00370232">
      <w:pPr>
        <w:ind w:firstLine="709"/>
        <w:jc w:val="both"/>
        <w:rPr>
          <w:sz w:val="28"/>
          <w:szCs w:val="28"/>
        </w:rPr>
      </w:pPr>
      <w:r>
        <w:rPr>
          <w:sz w:val="28"/>
          <w:szCs w:val="28"/>
        </w:rPr>
        <w:t>Комиссией рекомендовано аппарату Губернатора Иркутской области и Правительства Иркутской области, областному государственному казенному учреждению «Редакция газеты «Областная» принять меры по устранению нарушений и недостатков, отмеченных в отчете КСП области от 16.07.2015 № 05/24.</w:t>
      </w:r>
    </w:p>
    <w:p w:rsidR="00370232" w:rsidRDefault="00370232" w:rsidP="00370232">
      <w:pPr>
        <w:ind w:firstLine="360"/>
        <w:jc w:val="both"/>
        <w:rPr>
          <w:sz w:val="28"/>
          <w:szCs w:val="28"/>
        </w:rPr>
      </w:pPr>
      <w:r>
        <w:rPr>
          <w:sz w:val="28"/>
          <w:szCs w:val="28"/>
        </w:rPr>
        <w:tab/>
        <w:t>Вопрос находится на контроле комиссии.</w:t>
      </w:r>
    </w:p>
    <w:p w:rsidR="00370232" w:rsidRPr="009C7428" w:rsidRDefault="00370232" w:rsidP="00370232">
      <w:pPr>
        <w:ind w:firstLine="360"/>
        <w:jc w:val="both"/>
        <w:rPr>
          <w:sz w:val="20"/>
          <w:szCs w:val="28"/>
        </w:rPr>
      </w:pPr>
    </w:p>
    <w:p w:rsidR="00370232" w:rsidRDefault="00370232" w:rsidP="00613B10">
      <w:pPr>
        <w:numPr>
          <w:ilvl w:val="0"/>
          <w:numId w:val="6"/>
        </w:numPr>
        <w:shd w:val="clear" w:color="auto" w:fill="FFFFFF"/>
        <w:ind w:left="0" w:firstLine="709"/>
        <w:jc w:val="both"/>
        <w:rPr>
          <w:sz w:val="28"/>
          <w:szCs w:val="28"/>
        </w:rPr>
      </w:pPr>
      <w:r>
        <w:rPr>
          <w:sz w:val="28"/>
          <w:szCs w:val="28"/>
        </w:rPr>
        <w:t xml:space="preserve"> О результатах</w:t>
      </w:r>
      <w:r w:rsidR="006F59CF">
        <w:rPr>
          <w:sz w:val="28"/>
          <w:szCs w:val="28"/>
        </w:rPr>
        <w:t xml:space="preserve"> </w:t>
      </w:r>
      <w:r>
        <w:rPr>
          <w:sz w:val="28"/>
          <w:szCs w:val="28"/>
        </w:rPr>
        <w:t>контрольного мероприятия «Проверка законного, результативного (эффективного и экономного) использования межбюджетных трансфертов, предоставленных из областного бюджета в 2014 году и ис</w:t>
      </w:r>
      <w:r>
        <w:rPr>
          <w:sz w:val="28"/>
          <w:szCs w:val="28"/>
        </w:rPr>
        <w:lastRenderedPageBreak/>
        <w:t>текшем периоде 2015 года в бюджет муниципального образования «Жигаловский район».</w:t>
      </w:r>
      <w:r w:rsidR="006F59CF">
        <w:rPr>
          <w:sz w:val="28"/>
          <w:szCs w:val="28"/>
        </w:rPr>
        <w:t xml:space="preserve"> </w:t>
      </w:r>
    </w:p>
    <w:p w:rsidR="00370232" w:rsidRDefault="00370232" w:rsidP="00613B10">
      <w:pPr>
        <w:ind w:firstLine="709"/>
        <w:jc w:val="both"/>
        <w:rPr>
          <w:sz w:val="28"/>
          <w:szCs w:val="28"/>
        </w:rPr>
      </w:pPr>
      <w:r>
        <w:rPr>
          <w:sz w:val="28"/>
          <w:szCs w:val="28"/>
        </w:rPr>
        <w:t>В бюджет</w:t>
      </w:r>
      <w:r w:rsidR="006F59CF">
        <w:rPr>
          <w:sz w:val="28"/>
          <w:szCs w:val="28"/>
        </w:rPr>
        <w:t xml:space="preserve"> </w:t>
      </w:r>
      <w:r>
        <w:rPr>
          <w:sz w:val="28"/>
          <w:szCs w:val="28"/>
        </w:rPr>
        <w:t>Жигаловского района направлено в 2014 году межбюджетных трансфертов в сумме 312 758,6 тыс. рублей. В</w:t>
      </w:r>
      <w:r w:rsidR="006F59CF">
        <w:rPr>
          <w:sz w:val="28"/>
          <w:szCs w:val="28"/>
        </w:rPr>
        <w:t xml:space="preserve">  </w:t>
      </w:r>
      <w:r>
        <w:rPr>
          <w:sz w:val="28"/>
          <w:szCs w:val="28"/>
        </w:rPr>
        <w:t>1</w:t>
      </w:r>
      <w:r w:rsidR="00771E2B">
        <w:rPr>
          <w:sz w:val="28"/>
          <w:szCs w:val="28"/>
        </w:rPr>
        <w:t>-м</w:t>
      </w:r>
      <w:r>
        <w:rPr>
          <w:sz w:val="28"/>
          <w:szCs w:val="28"/>
        </w:rPr>
        <w:t xml:space="preserve"> квартале 2015 года получено 69 234,9 тыс. рублей из 262 375,1 тыс. рублей, утвержденных на указанную дату.</w:t>
      </w:r>
    </w:p>
    <w:p w:rsidR="00370232" w:rsidRDefault="00370232" w:rsidP="00613B10">
      <w:pPr>
        <w:widowControl w:val="0"/>
        <w:ind w:firstLine="709"/>
        <w:jc w:val="both"/>
        <w:rPr>
          <w:sz w:val="28"/>
          <w:szCs w:val="28"/>
        </w:rPr>
      </w:pPr>
      <w:r>
        <w:rPr>
          <w:sz w:val="28"/>
          <w:szCs w:val="28"/>
        </w:rPr>
        <w:t xml:space="preserve">Выявлено нарушений бюджетного законодательства РФ всего на сумму 13 202,9 тыс. рублей, что в общем объеме проверенных средств составило </w:t>
      </w:r>
      <w:r w:rsidR="00FF1045">
        <w:rPr>
          <w:sz w:val="28"/>
          <w:szCs w:val="28"/>
        </w:rPr>
        <w:t xml:space="preserve"> </w:t>
      </w:r>
      <w:r>
        <w:rPr>
          <w:sz w:val="28"/>
          <w:szCs w:val="28"/>
        </w:rPr>
        <w:t>4,7</w:t>
      </w:r>
      <w:r w:rsidR="007D0EA7">
        <w:rPr>
          <w:sz w:val="28"/>
          <w:szCs w:val="28"/>
        </w:rPr>
        <w:t xml:space="preserve"> </w:t>
      </w:r>
      <w:r>
        <w:rPr>
          <w:sz w:val="28"/>
          <w:szCs w:val="28"/>
        </w:rPr>
        <w:t>%, из них нарушение условий предоставления межбюджетных трансфертов (статья 140 Б</w:t>
      </w:r>
      <w:r w:rsidR="00FF1045">
        <w:rPr>
          <w:sz w:val="28"/>
          <w:szCs w:val="28"/>
        </w:rPr>
        <w:t>юджетного кодекса</w:t>
      </w:r>
      <w:r>
        <w:rPr>
          <w:sz w:val="28"/>
          <w:szCs w:val="28"/>
        </w:rPr>
        <w:t xml:space="preserve"> РФ) в сумме 12 296,0 тыс. рублей. Указанные средства использованы на покрытие временного кассового разрыва (покрытие дефицита бюджета).</w:t>
      </w:r>
    </w:p>
    <w:p w:rsidR="00370232" w:rsidRDefault="00370232" w:rsidP="00613B10">
      <w:pPr>
        <w:ind w:firstLine="709"/>
        <w:jc w:val="both"/>
        <w:rPr>
          <w:sz w:val="28"/>
          <w:szCs w:val="28"/>
        </w:rPr>
      </w:pPr>
      <w:r>
        <w:rPr>
          <w:sz w:val="28"/>
          <w:szCs w:val="28"/>
        </w:rPr>
        <w:t>Комиссией принято к сведению, что нарушения, выявленные КСП области, муниципальным образованием «Жигаловский район» устранены, рекомендации учтены.</w:t>
      </w:r>
    </w:p>
    <w:p w:rsidR="00370232" w:rsidRPr="009C7428" w:rsidRDefault="00370232" w:rsidP="00613B10">
      <w:pPr>
        <w:widowControl w:val="0"/>
        <w:ind w:firstLine="709"/>
        <w:jc w:val="both"/>
        <w:rPr>
          <w:sz w:val="18"/>
          <w:szCs w:val="28"/>
        </w:rPr>
      </w:pPr>
      <w:r>
        <w:rPr>
          <w:sz w:val="28"/>
          <w:szCs w:val="28"/>
        </w:rPr>
        <w:t xml:space="preserve"> </w:t>
      </w:r>
    </w:p>
    <w:p w:rsidR="00370232" w:rsidRDefault="006F59CF" w:rsidP="00613B10">
      <w:pPr>
        <w:ind w:firstLine="709"/>
        <w:jc w:val="both"/>
        <w:rPr>
          <w:sz w:val="28"/>
          <w:szCs w:val="28"/>
        </w:rPr>
      </w:pPr>
      <w:r>
        <w:rPr>
          <w:sz w:val="28"/>
          <w:szCs w:val="28"/>
        </w:rPr>
        <w:t xml:space="preserve">  </w:t>
      </w:r>
      <w:r w:rsidR="00370232">
        <w:rPr>
          <w:sz w:val="28"/>
          <w:szCs w:val="28"/>
        </w:rPr>
        <w:t>В соответствии с планом работы Законодательного Собрания Иркутской области на 2015 год по реализации положений, содержащихся в Послании Президента Российской Федерации Федеральному Собранию Российской Федерации, в плане работы комиссии на 3</w:t>
      </w:r>
      <w:r w:rsidR="00FF1045">
        <w:rPr>
          <w:sz w:val="28"/>
          <w:szCs w:val="28"/>
        </w:rPr>
        <w:t>-й</w:t>
      </w:r>
      <w:r w:rsidR="00370232">
        <w:rPr>
          <w:sz w:val="28"/>
          <w:szCs w:val="28"/>
        </w:rPr>
        <w:t xml:space="preserve"> квартал 2015 года было запланировано рассмотрение результатов проведения аудита эффективности использования средств областного бюджета, направленных на создание УК ОАО «Центр поддержки инвестиций Иркутской области» (ОАО «Корпорация развития Иркутской области») в 2013</w:t>
      </w:r>
      <w:r w:rsidR="00FF1045">
        <w:rPr>
          <w:sz w:val="28"/>
          <w:szCs w:val="28"/>
        </w:rPr>
        <w:t xml:space="preserve"> </w:t>
      </w:r>
      <w:r w:rsidR="00370232">
        <w:rPr>
          <w:sz w:val="28"/>
          <w:szCs w:val="28"/>
        </w:rPr>
        <w:t>–</w:t>
      </w:r>
      <w:r w:rsidR="00FF1045">
        <w:rPr>
          <w:sz w:val="28"/>
          <w:szCs w:val="28"/>
        </w:rPr>
        <w:t xml:space="preserve"> </w:t>
      </w:r>
      <w:r w:rsidR="00370232">
        <w:rPr>
          <w:sz w:val="28"/>
          <w:szCs w:val="28"/>
        </w:rPr>
        <w:t>2014 годах». Отчет КСП области о результатах данного мероприятия поступил в комиссию,</w:t>
      </w:r>
      <w:r>
        <w:rPr>
          <w:sz w:val="28"/>
          <w:szCs w:val="28"/>
        </w:rPr>
        <w:t xml:space="preserve"> </w:t>
      </w:r>
      <w:r w:rsidR="00370232">
        <w:rPr>
          <w:sz w:val="28"/>
          <w:szCs w:val="28"/>
        </w:rPr>
        <w:t xml:space="preserve">рассмотрение запланировано в октябре 2015 года. </w:t>
      </w:r>
    </w:p>
    <w:p w:rsidR="00370232" w:rsidRPr="00370232" w:rsidRDefault="00370232" w:rsidP="00370232"/>
    <w:p w:rsidR="001826DD" w:rsidRPr="00C24BAC" w:rsidRDefault="001826DD" w:rsidP="00B449E1">
      <w:pPr>
        <w:ind w:firstLine="567"/>
        <w:jc w:val="right"/>
        <w:rPr>
          <w:i/>
          <w:sz w:val="28"/>
          <w:szCs w:val="28"/>
        </w:rPr>
      </w:pPr>
      <w:r w:rsidRPr="00C24BAC">
        <w:rPr>
          <w:i/>
          <w:sz w:val="28"/>
          <w:szCs w:val="28"/>
        </w:rPr>
        <w:t>Приложение 2</w:t>
      </w:r>
    </w:p>
    <w:p w:rsidR="001826DD" w:rsidRPr="00C24BAC" w:rsidRDefault="001826DD" w:rsidP="009823E8">
      <w:pPr>
        <w:pStyle w:val="2"/>
      </w:pPr>
      <w:bookmarkStart w:id="28" w:name="_Toc432663378"/>
      <w:r w:rsidRPr="00C24BAC">
        <w:t xml:space="preserve">Отчет о деятельности аппарата </w:t>
      </w:r>
      <w:r w:rsidR="00FD75AC" w:rsidRPr="00C24BAC">
        <w:br/>
      </w:r>
      <w:r w:rsidRPr="00C24BAC">
        <w:t>Законодательного Собрания Иркутской области</w:t>
      </w:r>
      <w:bookmarkEnd w:id="28"/>
    </w:p>
    <w:p w:rsidR="00903BC9" w:rsidRPr="00C24BAC" w:rsidRDefault="00264D7D" w:rsidP="00AA7EEF">
      <w:pPr>
        <w:pStyle w:val="3"/>
      </w:pPr>
      <w:bookmarkStart w:id="29" w:name="_Toc337456285"/>
      <w:bookmarkStart w:id="30" w:name="_Toc432663379"/>
      <w:r w:rsidRPr="00C24BAC">
        <w:t>Организационное сопровождение</w:t>
      </w:r>
      <w:bookmarkEnd w:id="29"/>
      <w:bookmarkEnd w:id="30"/>
    </w:p>
    <w:p w:rsidR="00C00BEB" w:rsidRPr="00C24BAC" w:rsidRDefault="000A569C" w:rsidP="00613B10">
      <w:pPr>
        <w:ind w:firstLine="709"/>
        <w:jc w:val="both"/>
        <w:rPr>
          <w:sz w:val="28"/>
          <w:szCs w:val="28"/>
        </w:rPr>
      </w:pPr>
      <w:r w:rsidRPr="00C24BAC">
        <w:rPr>
          <w:sz w:val="28"/>
          <w:szCs w:val="28"/>
        </w:rPr>
        <w:t xml:space="preserve">В </w:t>
      </w:r>
      <w:r w:rsidR="00FD569B" w:rsidRPr="00C24BAC">
        <w:rPr>
          <w:sz w:val="28"/>
          <w:szCs w:val="28"/>
        </w:rPr>
        <w:t xml:space="preserve">течение </w:t>
      </w:r>
      <w:r w:rsidR="00027667" w:rsidRPr="00C24BAC">
        <w:rPr>
          <w:sz w:val="28"/>
          <w:szCs w:val="28"/>
        </w:rPr>
        <w:t>3</w:t>
      </w:r>
      <w:r w:rsidR="00316966" w:rsidRPr="00C24BAC">
        <w:rPr>
          <w:sz w:val="28"/>
          <w:szCs w:val="28"/>
        </w:rPr>
        <w:t>-го</w:t>
      </w:r>
      <w:r w:rsidR="00716180" w:rsidRPr="00C24BAC">
        <w:rPr>
          <w:sz w:val="28"/>
          <w:szCs w:val="28"/>
        </w:rPr>
        <w:t xml:space="preserve"> квартала 201</w:t>
      </w:r>
      <w:r w:rsidR="00BD1CAC" w:rsidRPr="00C24BAC">
        <w:rPr>
          <w:sz w:val="28"/>
          <w:szCs w:val="28"/>
        </w:rPr>
        <w:t>5</w:t>
      </w:r>
      <w:r w:rsidR="006F59CF">
        <w:rPr>
          <w:sz w:val="28"/>
          <w:szCs w:val="28"/>
        </w:rPr>
        <w:t xml:space="preserve"> </w:t>
      </w:r>
      <w:r w:rsidR="00FD569B" w:rsidRPr="00C24BAC">
        <w:rPr>
          <w:sz w:val="28"/>
          <w:szCs w:val="28"/>
        </w:rPr>
        <w:t>года</w:t>
      </w:r>
      <w:r w:rsidRPr="00C24BAC">
        <w:rPr>
          <w:sz w:val="28"/>
          <w:szCs w:val="28"/>
        </w:rPr>
        <w:t xml:space="preserve"> аппаратом </w:t>
      </w:r>
      <w:r w:rsidR="00F115EC" w:rsidRPr="00C24BAC">
        <w:rPr>
          <w:sz w:val="28"/>
          <w:szCs w:val="28"/>
        </w:rPr>
        <w:t xml:space="preserve">Законодательного </w:t>
      </w:r>
      <w:r w:rsidRPr="00C24BAC">
        <w:rPr>
          <w:sz w:val="28"/>
          <w:szCs w:val="28"/>
        </w:rPr>
        <w:t xml:space="preserve">Собрания выполнены организационные мероприятия по подготовке и проведению </w:t>
      </w:r>
      <w:r w:rsidR="00027667" w:rsidRPr="00C24BAC">
        <w:rPr>
          <w:sz w:val="28"/>
          <w:szCs w:val="28"/>
        </w:rPr>
        <w:t>одной</w:t>
      </w:r>
      <w:r w:rsidR="008E2C31" w:rsidRPr="00C24BAC">
        <w:rPr>
          <w:sz w:val="28"/>
          <w:szCs w:val="28"/>
        </w:rPr>
        <w:t xml:space="preserve"> </w:t>
      </w:r>
      <w:r w:rsidRPr="00C24BAC">
        <w:rPr>
          <w:sz w:val="28"/>
          <w:szCs w:val="28"/>
        </w:rPr>
        <w:t>сесси</w:t>
      </w:r>
      <w:r w:rsidR="00027667" w:rsidRPr="00C24BAC">
        <w:rPr>
          <w:sz w:val="28"/>
          <w:szCs w:val="28"/>
        </w:rPr>
        <w:t>и</w:t>
      </w:r>
      <w:r w:rsidRPr="00C24BAC">
        <w:rPr>
          <w:sz w:val="28"/>
          <w:szCs w:val="28"/>
        </w:rPr>
        <w:t xml:space="preserve"> Законодательного Собрания</w:t>
      </w:r>
      <w:r w:rsidR="00660847" w:rsidRPr="00C24BAC">
        <w:rPr>
          <w:sz w:val="28"/>
          <w:szCs w:val="28"/>
        </w:rPr>
        <w:t xml:space="preserve"> и </w:t>
      </w:r>
      <w:r w:rsidR="00027667" w:rsidRPr="00C24BAC">
        <w:rPr>
          <w:sz w:val="28"/>
          <w:szCs w:val="28"/>
        </w:rPr>
        <w:t>одного</w:t>
      </w:r>
      <w:r w:rsidR="00FD569B" w:rsidRPr="00C24BAC">
        <w:rPr>
          <w:sz w:val="28"/>
          <w:szCs w:val="28"/>
        </w:rPr>
        <w:t xml:space="preserve"> </w:t>
      </w:r>
      <w:r w:rsidR="00660847" w:rsidRPr="00C24BAC">
        <w:rPr>
          <w:sz w:val="28"/>
          <w:szCs w:val="28"/>
        </w:rPr>
        <w:t>заседани</w:t>
      </w:r>
      <w:r w:rsidR="00027667" w:rsidRPr="00C24BAC">
        <w:rPr>
          <w:sz w:val="28"/>
          <w:szCs w:val="28"/>
        </w:rPr>
        <w:t>я</w:t>
      </w:r>
      <w:r w:rsidR="00660847" w:rsidRPr="00C24BAC">
        <w:rPr>
          <w:sz w:val="28"/>
          <w:szCs w:val="28"/>
        </w:rPr>
        <w:t xml:space="preserve"> коллегии</w:t>
      </w:r>
      <w:r w:rsidR="004F2BCC" w:rsidRPr="00C24BAC">
        <w:rPr>
          <w:sz w:val="28"/>
          <w:szCs w:val="28"/>
        </w:rPr>
        <w:t xml:space="preserve">. </w:t>
      </w:r>
      <w:r w:rsidRPr="00C24BAC">
        <w:rPr>
          <w:sz w:val="28"/>
          <w:szCs w:val="28"/>
        </w:rPr>
        <w:t xml:space="preserve">Осуществлялось взаимодействие с Общественной палатой Иркутской области, Избирательной комиссией </w:t>
      </w:r>
      <w:r w:rsidR="003130DA" w:rsidRPr="00C24BAC">
        <w:rPr>
          <w:sz w:val="28"/>
          <w:szCs w:val="28"/>
        </w:rPr>
        <w:t>И</w:t>
      </w:r>
      <w:r w:rsidRPr="00C24BAC">
        <w:rPr>
          <w:sz w:val="28"/>
          <w:szCs w:val="28"/>
        </w:rPr>
        <w:t>ркутской области, Правительством Иркутской области</w:t>
      </w:r>
      <w:r w:rsidR="00FD569B" w:rsidRPr="00C24BAC">
        <w:rPr>
          <w:sz w:val="28"/>
          <w:szCs w:val="28"/>
        </w:rPr>
        <w:t xml:space="preserve">, </w:t>
      </w:r>
      <w:r w:rsidR="00F115EC" w:rsidRPr="00C24BAC">
        <w:rPr>
          <w:sz w:val="28"/>
          <w:szCs w:val="28"/>
        </w:rPr>
        <w:t>депутатами Государственной Думы Ф</w:t>
      </w:r>
      <w:r w:rsidR="00544778" w:rsidRPr="00C24BAC">
        <w:rPr>
          <w:sz w:val="28"/>
          <w:szCs w:val="28"/>
        </w:rPr>
        <w:t xml:space="preserve">едерального </w:t>
      </w:r>
      <w:r w:rsidR="00F115EC" w:rsidRPr="00C24BAC">
        <w:rPr>
          <w:sz w:val="28"/>
          <w:szCs w:val="28"/>
        </w:rPr>
        <w:t>С</w:t>
      </w:r>
      <w:r w:rsidR="00544778" w:rsidRPr="00C24BAC">
        <w:rPr>
          <w:sz w:val="28"/>
          <w:szCs w:val="28"/>
        </w:rPr>
        <w:t>обрания</w:t>
      </w:r>
      <w:r w:rsidR="00F115EC" w:rsidRPr="00C24BAC">
        <w:rPr>
          <w:sz w:val="28"/>
          <w:szCs w:val="28"/>
        </w:rPr>
        <w:t xml:space="preserve"> Р</w:t>
      </w:r>
      <w:r w:rsidR="00544778" w:rsidRPr="00C24BAC">
        <w:rPr>
          <w:sz w:val="28"/>
          <w:szCs w:val="28"/>
        </w:rPr>
        <w:t xml:space="preserve">оссийской </w:t>
      </w:r>
      <w:r w:rsidR="00F115EC" w:rsidRPr="00C24BAC">
        <w:rPr>
          <w:sz w:val="28"/>
          <w:szCs w:val="28"/>
        </w:rPr>
        <w:t>Ф</w:t>
      </w:r>
      <w:r w:rsidR="00544778" w:rsidRPr="00C24BAC">
        <w:rPr>
          <w:sz w:val="28"/>
          <w:szCs w:val="28"/>
        </w:rPr>
        <w:t>едерации</w:t>
      </w:r>
      <w:r w:rsidR="00F115EC" w:rsidRPr="00C24BAC">
        <w:rPr>
          <w:sz w:val="28"/>
          <w:szCs w:val="28"/>
        </w:rPr>
        <w:t>.</w:t>
      </w:r>
      <w:r w:rsidR="003433FA" w:rsidRPr="00C24BAC">
        <w:rPr>
          <w:sz w:val="28"/>
          <w:szCs w:val="28"/>
        </w:rPr>
        <w:t xml:space="preserve"> Осуществлено организационное обеспечение всех мероприятий, проведенных Законодательным Собранием</w:t>
      </w:r>
      <w:r w:rsidR="000B1B8E" w:rsidRPr="00C24BAC">
        <w:rPr>
          <w:sz w:val="28"/>
          <w:szCs w:val="28"/>
        </w:rPr>
        <w:t>, а также встреч в рамках международной и межпарламентской деятельности Законодательного Собрания.</w:t>
      </w:r>
    </w:p>
    <w:p w:rsidR="00584871" w:rsidRPr="00C24BAC" w:rsidRDefault="00584871" w:rsidP="00613B10">
      <w:pPr>
        <w:ind w:firstLine="709"/>
        <w:jc w:val="both"/>
        <w:rPr>
          <w:sz w:val="28"/>
          <w:szCs w:val="28"/>
        </w:rPr>
      </w:pPr>
      <w:r w:rsidRPr="00C24BAC">
        <w:rPr>
          <w:sz w:val="28"/>
          <w:szCs w:val="28"/>
        </w:rPr>
        <w:t>Подготовлен</w:t>
      </w:r>
      <w:r w:rsidR="00027667" w:rsidRPr="00C24BAC">
        <w:rPr>
          <w:sz w:val="28"/>
          <w:szCs w:val="28"/>
        </w:rPr>
        <w:t>а</w:t>
      </w:r>
      <w:r w:rsidRPr="00C24BAC">
        <w:rPr>
          <w:sz w:val="28"/>
          <w:szCs w:val="28"/>
        </w:rPr>
        <w:t xml:space="preserve"> оперативн</w:t>
      </w:r>
      <w:r w:rsidR="00027667" w:rsidRPr="00C24BAC">
        <w:rPr>
          <w:sz w:val="28"/>
          <w:szCs w:val="28"/>
        </w:rPr>
        <w:t>ая</w:t>
      </w:r>
      <w:r w:rsidRPr="00C24BAC">
        <w:rPr>
          <w:sz w:val="28"/>
          <w:szCs w:val="28"/>
        </w:rPr>
        <w:t xml:space="preserve"> информаци</w:t>
      </w:r>
      <w:r w:rsidR="00027667" w:rsidRPr="00C24BAC">
        <w:rPr>
          <w:sz w:val="28"/>
          <w:szCs w:val="28"/>
        </w:rPr>
        <w:t>я</w:t>
      </w:r>
      <w:r w:rsidRPr="00C24BAC">
        <w:rPr>
          <w:sz w:val="28"/>
          <w:szCs w:val="28"/>
        </w:rPr>
        <w:t xml:space="preserve"> по итогам </w:t>
      </w:r>
      <w:r w:rsidR="00BD1CAC" w:rsidRPr="00C24BAC">
        <w:rPr>
          <w:sz w:val="28"/>
          <w:szCs w:val="28"/>
        </w:rPr>
        <w:t>28</w:t>
      </w:r>
      <w:r w:rsidR="00027667" w:rsidRPr="00C24BAC">
        <w:rPr>
          <w:sz w:val="28"/>
          <w:szCs w:val="28"/>
        </w:rPr>
        <w:t>-й</w:t>
      </w:r>
      <w:r w:rsidR="006C68BC" w:rsidRPr="00C24BAC">
        <w:rPr>
          <w:sz w:val="28"/>
          <w:szCs w:val="28"/>
        </w:rPr>
        <w:t xml:space="preserve"> сесси</w:t>
      </w:r>
      <w:r w:rsidR="00027667" w:rsidRPr="00C24BAC">
        <w:rPr>
          <w:sz w:val="28"/>
          <w:szCs w:val="28"/>
        </w:rPr>
        <w:t>и</w:t>
      </w:r>
      <w:r w:rsidR="006E7FF5" w:rsidRPr="00C24BAC">
        <w:rPr>
          <w:sz w:val="28"/>
          <w:szCs w:val="28"/>
        </w:rPr>
        <w:t xml:space="preserve"> </w:t>
      </w:r>
      <w:r w:rsidRPr="00C24BAC">
        <w:rPr>
          <w:sz w:val="28"/>
          <w:szCs w:val="28"/>
        </w:rPr>
        <w:t>Законодательного Собрания</w:t>
      </w:r>
      <w:r w:rsidR="00027667" w:rsidRPr="00C24BAC">
        <w:rPr>
          <w:sz w:val="28"/>
          <w:szCs w:val="28"/>
        </w:rPr>
        <w:t>,</w:t>
      </w:r>
      <w:r w:rsidR="008E2C31" w:rsidRPr="00C24BAC">
        <w:rPr>
          <w:sz w:val="28"/>
          <w:szCs w:val="28"/>
        </w:rPr>
        <w:t xml:space="preserve"> </w:t>
      </w:r>
      <w:r w:rsidR="00027667" w:rsidRPr="00C24BAC">
        <w:rPr>
          <w:sz w:val="28"/>
          <w:szCs w:val="28"/>
        </w:rPr>
        <w:t xml:space="preserve">в ходе которой рассмотрено </w:t>
      </w:r>
      <w:r w:rsidR="001826DD" w:rsidRPr="00C24BAC">
        <w:rPr>
          <w:sz w:val="28"/>
          <w:szCs w:val="28"/>
        </w:rPr>
        <w:t>4</w:t>
      </w:r>
      <w:r w:rsidR="00BD1CAC" w:rsidRPr="00C24BAC">
        <w:rPr>
          <w:sz w:val="28"/>
          <w:szCs w:val="28"/>
        </w:rPr>
        <w:t>3</w:t>
      </w:r>
      <w:r w:rsidR="00027667" w:rsidRPr="00C24BAC">
        <w:rPr>
          <w:sz w:val="28"/>
          <w:szCs w:val="28"/>
        </w:rPr>
        <w:t xml:space="preserve"> вопрос</w:t>
      </w:r>
      <w:r w:rsidR="001826DD" w:rsidRPr="00C24BAC">
        <w:rPr>
          <w:sz w:val="28"/>
          <w:szCs w:val="28"/>
        </w:rPr>
        <w:t>а</w:t>
      </w:r>
      <w:r w:rsidRPr="00C24BAC">
        <w:rPr>
          <w:sz w:val="28"/>
          <w:szCs w:val="28"/>
        </w:rPr>
        <w:t>.</w:t>
      </w:r>
    </w:p>
    <w:p w:rsidR="00283FA6" w:rsidRPr="00C24BAC" w:rsidRDefault="00283FA6" w:rsidP="00613B10">
      <w:pPr>
        <w:ind w:firstLine="709"/>
        <w:jc w:val="both"/>
        <w:rPr>
          <w:sz w:val="28"/>
          <w:szCs w:val="28"/>
        </w:rPr>
      </w:pPr>
      <w:r w:rsidRPr="00C24BAC">
        <w:rPr>
          <w:sz w:val="28"/>
          <w:szCs w:val="28"/>
        </w:rPr>
        <w:t>Организационным отделом подготовлен отчет об итогах</w:t>
      </w:r>
      <w:r w:rsidR="006E7FF5" w:rsidRPr="00C24BAC">
        <w:rPr>
          <w:sz w:val="28"/>
          <w:szCs w:val="28"/>
        </w:rPr>
        <w:t xml:space="preserve"> </w:t>
      </w:r>
      <w:r w:rsidRPr="00C24BAC">
        <w:rPr>
          <w:sz w:val="28"/>
          <w:szCs w:val="28"/>
        </w:rPr>
        <w:t xml:space="preserve">деятельности Законодательного Собрания </w:t>
      </w:r>
      <w:r w:rsidR="00FA4B96" w:rsidRPr="00C24BAC">
        <w:rPr>
          <w:sz w:val="28"/>
          <w:szCs w:val="28"/>
        </w:rPr>
        <w:t>Иркутской области за</w:t>
      </w:r>
      <w:r w:rsidR="008E2C31" w:rsidRPr="00C24BAC">
        <w:rPr>
          <w:sz w:val="28"/>
          <w:szCs w:val="28"/>
        </w:rPr>
        <w:t xml:space="preserve"> </w:t>
      </w:r>
      <w:r w:rsidR="00027667" w:rsidRPr="00C24BAC">
        <w:rPr>
          <w:sz w:val="28"/>
          <w:szCs w:val="28"/>
        </w:rPr>
        <w:t>2</w:t>
      </w:r>
      <w:r w:rsidR="0001309B" w:rsidRPr="00C24BAC">
        <w:rPr>
          <w:sz w:val="28"/>
          <w:szCs w:val="28"/>
        </w:rPr>
        <w:t xml:space="preserve">-й квартал </w:t>
      </w:r>
      <w:r w:rsidR="00FA4B96" w:rsidRPr="00C24BAC">
        <w:rPr>
          <w:sz w:val="28"/>
          <w:szCs w:val="28"/>
        </w:rPr>
        <w:t>20</w:t>
      </w:r>
      <w:r w:rsidR="00316966" w:rsidRPr="00C24BAC">
        <w:rPr>
          <w:sz w:val="28"/>
          <w:szCs w:val="28"/>
        </w:rPr>
        <w:t>1</w:t>
      </w:r>
      <w:r w:rsidR="00BD1CAC" w:rsidRPr="00C24BAC">
        <w:rPr>
          <w:sz w:val="28"/>
          <w:szCs w:val="28"/>
        </w:rPr>
        <w:t>5</w:t>
      </w:r>
      <w:r w:rsidR="00FA4B96" w:rsidRPr="00C24BAC">
        <w:rPr>
          <w:sz w:val="28"/>
          <w:szCs w:val="28"/>
        </w:rPr>
        <w:t xml:space="preserve"> год</w:t>
      </w:r>
      <w:r w:rsidR="0001309B" w:rsidRPr="00C24BAC">
        <w:rPr>
          <w:sz w:val="28"/>
          <w:szCs w:val="28"/>
        </w:rPr>
        <w:t>а</w:t>
      </w:r>
      <w:r w:rsidR="00027667" w:rsidRPr="00C24BAC">
        <w:rPr>
          <w:sz w:val="28"/>
          <w:szCs w:val="28"/>
        </w:rPr>
        <w:t>, ко</w:t>
      </w:r>
      <w:r w:rsidR="00027667" w:rsidRPr="00C24BAC">
        <w:rPr>
          <w:sz w:val="28"/>
          <w:szCs w:val="28"/>
        </w:rPr>
        <w:lastRenderedPageBreak/>
        <w:t>торый размещен на официальном сайте Законодательного Собрания Иркутской области.</w:t>
      </w:r>
    </w:p>
    <w:p w:rsidR="00461604" w:rsidRPr="00C24BAC" w:rsidRDefault="00FA4B96" w:rsidP="00613B10">
      <w:pPr>
        <w:ind w:firstLine="709"/>
        <w:jc w:val="both"/>
        <w:rPr>
          <w:sz w:val="28"/>
          <w:szCs w:val="28"/>
        </w:rPr>
      </w:pPr>
      <w:r w:rsidRPr="00C24BAC">
        <w:rPr>
          <w:sz w:val="28"/>
          <w:szCs w:val="28"/>
        </w:rPr>
        <w:t>С</w:t>
      </w:r>
      <w:r w:rsidR="001E6398" w:rsidRPr="00C24BAC">
        <w:rPr>
          <w:sz w:val="28"/>
          <w:szCs w:val="28"/>
        </w:rPr>
        <w:t>формирован</w:t>
      </w:r>
      <w:r w:rsidRPr="00C24BAC">
        <w:rPr>
          <w:sz w:val="28"/>
          <w:szCs w:val="28"/>
        </w:rPr>
        <w:t>ы</w:t>
      </w:r>
      <w:r w:rsidR="00461604" w:rsidRPr="00C24BAC">
        <w:rPr>
          <w:sz w:val="28"/>
          <w:szCs w:val="28"/>
        </w:rPr>
        <w:t xml:space="preserve"> планы работы Законодательного Собрания:</w:t>
      </w:r>
    </w:p>
    <w:p w:rsidR="00FA4B96" w:rsidRPr="00C24BAC" w:rsidRDefault="00FA4B96" w:rsidP="00613B10">
      <w:pPr>
        <w:ind w:firstLine="709"/>
        <w:jc w:val="both"/>
        <w:rPr>
          <w:sz w:val="28"/>
          <w:szCs w:val="28"/>
        </w:rPr>
      </w:pPr>
      <w:r w:rsidRPr="00C24BAC">
        <w:rPr>
          <w:sz w:val="28"/>
          <w:szCs w:val="28"/>
        </w:rPr>
        <w:t>-</w:t>
      </w:r>
      <w:r w:rsidR="006E7FF5" w:rsidRPr="00C24BAC">
        <w:rPr>
          <w:sz w:val="28"/>
          <w:szCs w:val="28"/>
        </w:rPr>
        <w:t xml:space="preserve"> </w:t>
      </w:r>
      <w:r w:rsidRPr="00C24BAC">
        <w:rPr>
          <w:sz w:val="28"/>
          <w:szCs w:val="28"/>
        </w:rPr>
        <w:t>план работы</w:t>
      </w:r>
      <w:r w:rsidR="006E7FF5" w:rsidRPr="00C24BAC">
        <w:rPr>
          <w:sz w:val="28"/>
          <w:szCs w:val="28"/>
        </w:rPr>
        <w:t xml:space="preserve"> </w:t>
      </w:r>
      <w:r w:rsidR="001E6398" w:rsidRPr="00C24BAC">
        <w:rPr>
          <w:sz w:val="28"/>
          <w:szCs w:val="28"/>
        </w:rPr>
        <w:t xml:space="preserve">на </w:t>
      </w:r>
      <w:r w:rsidR="00027667" w:rsidRPr="00C24BAC">
        <w:rPr>
          <w:sz w:val="28"/>
          <w:szCs w:val="28"/>
        </w:rPr>
        <w:t>4</w:t>
      </w:r>
      <w:r w:rsidR="00316966" w:rsidRPr="00C24BAC">
        <w:rPr>
          <w:sz w:val="28"/>
          <w:szCs w:val="28"/>
        </w:rPr>
        <w:t>-й</w:t>
      </w:r>
      <w:r w:rsidRPr="00C24BAC">
        <w:rPr>
          <w:sz w:val="28"/>
          <w:szCs w:val="28"/>
        </w:rPr>
        <w:t xml:space="preserve"> </w:t>
      </w:r>
      <w:r w:rsidR="001E6398" w:rsidRPr="00C24BAC">
        <w:rPr>
          <w:sz w:val="28"/>
          <w:szCs w:val="28"/>
        </w:rPr>
        <w:t>квартал</w:t>
      </w:r>
      <w:r w:rsidRPr="00C24BAC">
        <w:rPr>
          <w:sz w:val="28"/>
          <w:szCs w:val="28"/>
        </w:rPr>
        <w:t xml:space="preserve"> 201</w:t>
      </w:r>
      <w:r w:rsidR="00BD1CAC" w:rsidRPr="00C24BAC">
        <w:rPr>
          <w:sz w:val="28"/>
          <w:szCs w:val="28"/>
        </w:rPr>
        <w:t>5</w:t>
      </w:r>
      <w:r w:rsidRPr="00C24BAC">
        <w:rPr>
          <w:sz w:val="28"/>
          <w:szCs w:val="28"/>
        </w:rPr>
        <w:t xml:space="preserve"> года</w:t>
      </w:r>
      <w:r w:rsidR="00E232D2" w:rsidRPr="00C24BAC">
        <w:rPr>
          <w:sz w:val="28"/>
          <w:szCs w:val="28"/>
        </w:rPr>
        <w:t>;</w:t>
      </w:r>
      <w:r w:rsidRPr="00C24BAC">
        <w:rPr>
          <w:sz w:val="28"/>
          <w:szCs w:val="28"/>
        </w:rPr>
        <w:t xml:space="preserve"> </w:t>
      </w:r>
    </w:p>
    <w:p w:rsidR="001E6398" w:rsidRPr="00C24BAC" w:rsidRDefault="00237F0B" w:rsidP="00613B10">
      <w:pPr>
        <w:ind w:firstLine="709"/>
        <w:jc w:val="both"/>
        <w:rPr>
          <w:sz w:val="28"/>
          <w:szCs w:val="28"/>
        </w:rPr>
      </w:pPr>
      <w:r w:rsidRPr="00C24BAC">
        <w:rPr>
          <w:sz w:val="28"/>
          <w:szCs w:val="28"/>
        </w:rPr>
        <w:t>- е</w:t>
      </w:r>
      <w:r w:rsidR="00FA4B96" w:rsidRPr="00C24BAC">
        <w:rPr>
          <w:sz w:val="28"/>
          <w:szCs w:val="28"/>
        </w:rPr>
        <w:t xml:space="preserve">жемесячно формировался </w:t>
      </w:r>
      <w:r w:rsidR="001E6398" w:rsidRPr="00C24BAC">
        <w:rPr>
          <w:sz w:val="28"/>
          <w:szCs w:val="28"/>
        </w:rPr>
        <w:t>сводный план мероприятий Законодательного Собрания на месяц.</w:t>
      </w:r>
    </w:p>
    <w:p w:rsidR="003D12DD" w:rsidRPr="00C24BAC" w:rsidRDefault="001E6398" w:rsidP="00613B10">
      <w:pPr>
        <w:ind w:firstLine="709"/>
        <w:jc w:val="both"/>
        <w:rPr>
          <w:sz w:val="28"/>
          <w:szCs w:val="28"/>
        </w:rPr>
      </w:pPr>
      <w:r w:rsidRPr="00C24BAC">
        <w:rPr>
          <w:sz w:val="28"/>
          <w:szCs w:val="28"/>
        </w:rPr>
        <w:t>П</w:t>
      </w:r>
      <w:r w:rsidR="00241354" w:rsidRPr="00C24BAC">
        <w:rPr>
          <w:sz w:val="28"/>
          <w:szCs w:val="28"/>
        </w:rPr>
        <w:t>одготовлена информация об исполнении плана законопроектных работ</w:t>
      </w:r>
      <w:r w:rsidRPr="00C24BAC">
        <w:rPr>
          <w:sz w:val="28"/>
          <w:szCs w:val="28"/>
        </w:rPr>
        <w:t xml:space="preserve"> </w:t>
      </w:r>
      <w:r w:rsidR="00FA4B96" w:rsidRPr="00C24BAC">
        <w:rPr>
          <w:sz w:val="28"/>
          <w:szCs w:val="28"/>
        </w:rPr>
        <w:t xml:space="preserve">за </w:t>
      </w:r>
      <w:r w:rsidR="00027667" w:rsidRPr="00C24BAC">
        <w:rPr>
          <w:sz w:val="28"/>
          <w:szCs w:val="28"/>
        </w:rPr>
        <w:t>3</w:t>
      </w:r>
      <w:r w:rsidR="00FA4B96" w:rsidRPr="00C24BAC">
        <w:rPr>
          <w:sz w:val="28"/>
          <w:szCs w:val="28"/>
        </w:rPr>
        <w:t>-й квартал</w:t>
      </w:r>
      <w:r w:rsidRPr="00C24BAC">
        <w:rPr>
          <w:sz w:val="28"/>
          <w:szCs w:val="28"/>
        </w:rPr>
        <w:t xml:space="preserve"> 20</w:t>
      </w:r>
      <w:r w:rsidR="00FA4B96" w:rsidRPr="00C24BAC">
        <w:rPr>
          <w:sz w:val="28"/>
          <w:szCs w:val="28"/>
        </w:rPr>
        <w:t>1</w:t>
      </w:r>
      <w:r w:rsidR="00BD1CAC" w:rsidRPr="00C24BAC">
        <w:rPr>
          <w:sz w:val="28"/>
          <w:szCs w:val="28"/>
        </w:rPr>
        <w:t>5</w:t>
      </w:r>
      <w:r w:rsidRPr="00C24BAC">
        <w:rPr>
          <w:sz w:val="28"/>
          <w:szCs w:val="28"/>
        </w:rPr>
        <w:t xml:space="preserve"> год</w:t>
      </w:r>
      <w:r w:rsidR="00FA4B96" w:rsidRPr="00C24BAC">
        <w:rPr>
          <w:sz w:val="28"/>
          <w:szCs w:val="28"/>
        </w:rPr>
        <w:t>а</w:t>
      </w:r>
      <w:r w:rsidR="005866BA" w:rsidRPr="00C24BAC">
        <w:rPr>
          <w:sz w:val="28"/>
          <w:szCs w:val="28"/>
        </w:rPr>
        <w:t>.</w:t>
      </w:r>
    </w:p>
    <w:p w:rsidR="004E44C5" w:rsidRPr="00C24BAC" w:rsidRDefault="004E44C5" w:rsidP="00613B10">
      <w:pPr>
        <w:ind w:firstLine="709"/>
        <w:jc w:val="both"/>
        <w:rPr>
          <w:sz w:val="28"/>
          <w:szCs w:val="28"/>
        </w:rPr>
      </w:pPr>
      <w:r w:rsidRPr="00C24BAC">
        <w:rPr>
          <w:sz w:val="28"/>
          <w:szCs w:val="28"/>
        </w:rPr>
        <w:t xml:space="preserve">В течение </w:t>
      </w:r>
      <w:r w:rsidR="00FA4B96" w:rsidRPr="00C24BAC">
        <w:rPr>
          <w:sz w:val="28"/>
          <w:szCs w:val="28"/>
        </w:rPr>
        <w:t>квартала</w:t>
      </w:r>
      <w:r w:rsidR="006E7FF5" w:rsidRPr="00C24BAC">
        <w:rPr>
          <w:sz w:val="28"/>
          <w:szCs w:val="28"/>
        </w:rPr>
        <w:t xml:space="preserve"> </w:t>
      </w:r>
      <w:r w:rsidR="005D20C5" w:rsidRPr="00C24BAC">
        <w:rPr>
          <w:sz w:val="28"/>
          <w:szCs w:val="28"/>
        </w:rPr>
        <w:t xml:space="preserve">подготовлено </w:t>
      </w:r>
      <w:r w:rsidR="009823E8">
        <w:rPr>
          <w:sz w:val="28"/>
          <w:szCs w:val="28"/>
        </w:rPr>
        <w:t>3</w:t>
      </w:r>
      <w:r w:rsidR="006F59CF">
        <w:rPr>
          <w:sz w:val="28"/>
          <w:szCs w:val="28"/>
        </w:rPr>
        <w:t xml:space="preserve"> </w:t>
      </w:r>
      <w:r w:rsidR="00177D0C" w:rsidRPr="00C24BAC">
        <w:rPr>
          <w:sz w:val="28"/>
          <w:szCs w:val="28"/>
        </w:rPr>
        <w:t>распоряжени</w:t>
      </w:r>
      <w:r w:rsidR="000B1B8E" w:rsidRPr="00C24BAC">
        <w:rPr>
          <w:sz w:val="28"/>
          <w:szCs w:val="28"/>
        </w:rPr>
        <w:t>я</w:t>
      </w:r>
      <w:r w:rsidRPr="00C24BAC">
        <w:rPr>
          <w:sz w:val="28"/>
          <w:szCs w:val="28"/>
        </w:rPr>
        <w:t xml:space="preserve"> по вопросам организационного обеспечения.</w:t>
      </w:r>
    </w:p>
    <w:p w:rsidR="004E44C5" w:rsidRPr="00C24BAC" w:rsidRDefault="004E44C5" w:rsidP="00613B10">
      <w:pPr>
        <w:ind w:firstLine="709"/>
        <w:jc w:val="both"/>
        <w:rPr>
          <w:sz w:val="28"/>
          <w:szCs w:val="28"/>
        </w:rPr>
      </w:pPr>
      <w:r w:rsidRPr="00C24BAC">
        <w:rPr>
          <w:sz w:val="28"/>
          <w:szCs w:val="28"/>
        </w:rPr>
        <w:t>Постоянно осуществлялось взаимодействие с депутатами и помощниками депутатов Законодательного Собрания</w:t>
      </w:r>
      <w:r w:rsidR="00584871" w:rsidRPr="00C24BAC">
        <w:rPr>
          <w:sz w:val="28"/>
          <w:szCs w:val="28"/>
        </w:rPr>
        <w:t>,</w:t>
      </w:r>
      <w:r w:rsidR="006E7FF5" w:rsidRPr="00C24BAC">
        <w:rPr>
          <w:sz w:val="28"/>
          <w:szCs w:val="28"/>
        </w:rPr>
        <w:t xml:space="preserve"> </w:t>
      </w:r>
      <w:r w:rsidR="00584871" w:rsidRPr="00C24BAC">
        <w:rPr>
          <w:sz w:val="28"/>
          <w:szCs w:val="28"/>
        </w:rPr>
        <w:t>о</w:t>
      </w:r>
      <w:r w:rsidRPr="00C24BAC">
        <w:rPr>
          <w:sz w:val="28"/>
          <w:szCs w:val="28"/>
        </w:rPr>
        <w:t>казывалась организационная и методическая помощь. По электронной почте депутатам Зако</w:t>
      </w:r>
      <w:r w:rsidR="005A1981" w:rsidRPr="00C24BAC">
        <w:rPr>
          <w:sz w:val="28"/>
          <w:szCs w:val="28"/>
        </w:rPr>
        <w:t>нодательного Собрания направлен</w:t>
      </w:r>
      <w:r w:rsidR="00530F02" w:rsidRPr="00C24BAC">
        <w:rPr>
          <w:sz w:val="28"/>
          <w:szCs w:val="28"/>
        </w:rPr>
        <w:t>о</w:t>
      </w:r>
      <w:r w:rsidR="008E2C31" w:rsidRPr="00C24BAC">
        <w:rPr>
          <w:sz w:val="28"/>
          <w:szCs w:val="28"/>
        </w:rPr>
        <w:t xml:space="preserve"> </w:t>
      </w:r>
      <w:r w:rsidR="00BD1CAC" w:rsidRPr="00C24BAC">
        <w:rPr>
          <w:sz w:val="28"/>
          <w:szCs w:val="28"/>
        </w:rPr>
        <w:t>13</w:t>
      </w:r>
      <w:r w:rsidR="006F59CF">
        <w:rPr>
          <w:sz w:val="28"/>
          <w:szCs w:val="28"/>
        </w:rPr>
        <w:t xml:space="preserve"> </w:t>
      </w:r>
      <w:r w:rsidR="003433FA" w:rsidRPr="00C24BAC">
        <w:rPr>
          <w:sz w:val="28"/>
          <w:szCs w:val="28"/>
        </w:rPr>
        <w:t>р</w:t>
      </w:r>
      <w:r w:rsidR="005A1981" w:rsidRPr="00C24BAC">
        <w:rPr>
          <w:sz w:val="28"/>
          <w:szCs w:val="28"/>
        </w:rPr>
        <w:t>азличны</w:t>
      </w:r>
      <w:r w:rsidR="00530F02" w:rsidRPr="00C24BAC">
        <w:rPr>
          <w:sz w:val="28"/>
          <w:szCs w:val="28"/>
        </w:rPr>
        <w:t>х</w:t>
      </w:r>
      <w:r w:rsidR="005A1981" w:rsidRPr="00C24BAC">
        <w:rPr>
          <w:sz w:val="28"/>
          <w:szCs w:val="28"/>
        </w:rPr>
        <w:t xml:space="preserve"> документ</w:t>
      </w:r>
      <w:r w:rsidR="00FF1045">
        <w:rPr>
          <w:sz w:val="28"/>
          <w:szCs w:val="28"/>
        </w:rPr>
        <w:t>ов</w:t>
      </w:r>
      <w:r w:rsidR="008E2C31" w:rsidRPr="00C24BAC">
        <w:rPr>
          <w:sz w:val="28"/>
          <w:szCs w:val="28"/>
        </w:rPr>
        <w:t xml:space="preserve"> </w:t>
      </w:r>
      <w:r w:rsidR="003433FA" w:rsidRPr="00C24BAC">
        <w:rPr>
          <w:sz w:val="28"/>
          <w:szCs w:val="28"/>
        </w:rPr>
        <w:t>1</w:t>
      </w:r>
      <w:r w:rsidR="00F64739" w:rsidRPr="00C24BAC">
        <w:rPr>
          <w:sz w:val="28"/>
          <w:szCs w:val="28"/>
        </w:rPr>
        <w:t>2</w:t>
      </w:r>
      <w:r w:rsidR="003433FA" w:rsidRPr="00C24BAC">
        <w:rPr>
          <w:sz w:val="28"/>
          <w:szCs w:val="28"/>
        </w:rPr>
        <w:t>0 адресатам</w:t>
      </w:r>
      <w:r w:rsidRPr="00C24BAC">
        <w:rPr>
          <w:sz w:val="28"/>
          <w:szCs w:val="28"/>
        </w:rPr>
        <w:t>.</w:t>
      </w:r>
      <w:r w:rsidR="006F59CF">
        <w:rPr>
          <w:sz w:val="28"/>
          <w:szCs w:val="28"/>
        </w:rPr>
        <w:t xml:space="preserve"> </w:t>
      </w:r>
      <w:r w:rsidR="00055E52" w:rsidRPr="00C24BAC">
        <w:rPr>
          <w:sz w:val="28"/>
          <w:szCs w:val="28"/>
        </w:rPr>
        <w:t xml:space="preserve">Подготовлено и направлено в различные инстанции </w:t>
      </w:r>
      <w:r w:rsidR="00BD1CAC" w:rsidRPr="00C24BAC">
        <w:rPr>
          <w:sz w:val="28"/>
          <w:szCs w:val="28"/>
        </w:rPr>
        <w:t>360</w:t>
      </w:r>
      <w:r w:rsidR="008E2C31" w:rsidRPr="00C24BAC">
        <w:rPr>
          <w:sz w:val="28"/>
          <w:szCs w:val="28"/>
        </w:rPr>
        <w:t xml:space="preserve"> </w:t>
      </w:r>
      <w:r w:rsidR="003433FA" w:rsidRPr="00C24BAC">
        <w:rPr>
          <w:sz w:val="28"/>
          <w:szCs w:val="28"/>
        </w:rPr>
        <w:t>пис</w:t>
      </w:r>
      <w:r w:rsidR="00BD1CAC" w:rsidRPr="00C24BAC">
        <w:rPr>
          <w:sz w:val="28"/>
          <w:szCs w:val="28"/>
        </w:rPr>
        <w:t>е</w:t>
      </w:r>
      <w:r w:rsidR="00F64739" w:rsidRPr="00C24BAC">
        <w:rPr>
          <w:sz w:val="28"/>
          <w:szCs w:val="28"/>
        </w:rPr>
        <w:t>м</w:t>
      </w:r>
      <w:r w:rsidR="003433FA" w:rsidRPr="00C24BAC">
        <w:rPr>
          <w:sz w:val="28"/>
          <w:szCs w:val="28"/>
        </w:rPr>
        <w:t>.</w:t>
      </w:r>
    </w:p>
    <w:p w:rsidR="00EC21B3" w:rsidRPr="00C24BAC" w:rsidRDefault="00EC21B3" w:rsidP="00613B10">
      <w:pPr>
        <w:ind w:firstLine="709"/>
        <w:jc w:val="both"/>
        <w:rPr>
          <w:sz w:val="28"/>
          <w:szCs w:val="28"/>
        </w:rPr>
      </w:pPr>
      <w:r w:rsidRPr="00C24BAC">
        <w:rPr>
          <w:sz w:val="28"/>
          <w:szCs w:val="28"/>
        </w:rPr>
        <w:t xml:space="preserve">В соответствии с планом работы Законодательного Собрания на </w:t>
      </w:r>
      <w:r w:rsidR="007D0EA7">
        <w:rPr>
          <w:sz w:val="28"/>
          <w:szCs w:val="28"/>
        </w:rPr>
        <w:t xml:space="preserve">     </w:t>
      </w:r>
      <w:r w:rsidRPr="00C24BAC">
        <w:rPr>
          <w:sz w:val="28"/>
          <w:szCs w:val="28"/>
        </w:rPr>
        <w:t>201</w:t>
      </w:r>
      <w:r w:rsidR="00BD1CAC" w:rsidRPr="00C24BAC">
        <w:rPr>
          <w:sz w:val="28"/>
          <w:szCs w:val="28"/>
        </w:rPr>
        <w:t>5</w:t>
      </w:r>
      <w:r w:rsidRPr="00C24BAC">
        <w:rPr>
          <w:sz w:val="28"/>
          <w:szCs w:val="28"/>
        </w:rPr>
        <w:t xml:space="preserve"> год, а также в целях организации работы по формированию плана законопроектных работ Иркутской области на 201</w:t>
      </w:r>
      <w:r w:rsidR="00BD1CAC" w:rsidRPr="00C24BAC">
        <w:rPr>
          <w:sz w:val="28"/>
          <w:szCs w:val="28"/>
        </w:rPr>
        <w:t>6</w:t>
      </w:r>
      <w:r w:rsidRPr="00C24BAC">
        <w:rPr>
          <w:sz w:val="28"/>
          <w:szCs w:val="28"/>
        </w:rPr>
        <w:t xml:space="preserve"> год</w:t>
      </w:r>
      <w:r w:rsidR="008E2C31" w:rsidRPr="00C24BAC">
        <w:rPr>
          <w:sz w:val="28"/>
          <w:szCs w:val="28"/>
        </w:rPr>
        <w:t xml:space="preserve"> </w:t>
      </w:r>
      <w:r w:rsidRPr="00C24BAC">
        <w:rPr>
          <w:sz w:val="28"/>
          <w:szCs w:val="28"/>
        </w:rPr>
        <w:t>организационным отделом подготовлено и направлено 1</w:t>
      </w:r>
      <w:r w:rsidR="00BD1CAC" w:rsidRPr="00C24BAC">
        <w:rPr>
          <w:sz w:val="28"/>
          <w:szCs w:val="28"/>
        </w:rPr>
        <w:t>00</w:t>
      </w:r>
      <w:r w:rsidRPr="00C24BAC">
        <w:rPr>
          <w:sz w:val="28"/>
          <w:szCs w:val="28"/>
        </w:rPr>
        <w:t xml:space="preserve"> писем субъектам права законодательной инициативы.</w:t>
      </w:r>
    </w:p>
    <w:p w:rsidR="00A37C1D" w:rsidRPr="00C24BAC" w:rsidRDefault="00F2771F" w:rsidP="00613B10">
      <w:pPr>
        <w:ind w:firstLine="709"/>
        <w:jc w:val="both"/>
        <w:rPr>
          <w:sz w:val="28"/>
          <w:szCs w:val="28"/>
        </w:rPr>
      </w:pPr>
      <w:r w:rsidRPr="00C24BAC">
        <w:rPr>
          <w:sz w:val="28"/>
          <w:szCs w:val="28"/>
        </w:rPr>
        <w:t>Подготовлена информация о законодательных инициативах депутатов Законодательного Собрания, внесенных на рассмотрение сессий в</w:t>
      </w:r>
      <w:r w:rsidR="000B1B8E" w:rsidRPr="00C24BAC">
        <w:rPr>
          <w:sz w:val="28"/>
          <w:szCs w:val="28"/>
        </w:rPr>
        <w:t xml:space="preserve"> 3</w:t>
      </w:r>
      <w:r w:rsidR="00177D0C" w:rsidRPr="00C24BAC">
        <w:rPr>
          <w:sz w:val="28"/>
          <w:szCs w:val="28"/>
        </w:rPr>
        <w:t xml:space="preserve">-м квартале </w:t>
      </w:r>
      <w:r w:rsidRPr="00C24BAC">
        <w:rPr>
          <w:sz w:val="28"/>
          <w:szCs w:val="28"/>
        </w:rPr>
        <w:t>201</w:t>
      </w:r>
      <w:r w:rsidR="00BD1CAC" w:rsidRPr="00C24BAC">
        <w:rPr>
          <w:sz w:val="28"/>
          <w:szCs w:val="28"/>
        </w:rPr>
        <w:t>5</w:t>
      </w:r>
      <w:r w:rsidRPr="00C24BAC">
        <w:rPr>
          <w:sz w:val="28"/>
          <w:szCs w:val="28"/>
        </w:rPr>
        <w:t xml:space="preserve"> год</w:t>
      </w:r>
      <w:r w:rsidR="00177D0C" w:rsidRPr="00C24BAC">
        <w:rPr>
          <w:sz w:val="28"/>
          <w:szCs w:val="28"/>
        </w:rPr>
        <w:t>а</w:t>
      </w:r>
      <w:r w:rsidR="00A37C1D" w:rsidRPr="00C24BAC">
        <w:rPr>
          <w:sz w:val="28"/>
          <w:szCs w:val="28"/>
        </w:rPr>
        <w:t>.</w:t>
      </w:r>
    </w:p>
    <w:p w:rsidR="00F2771F" w:rsidRPr="00C24BAC" w:rsidRDefault="00F2771F" w:rsidP="00613B10">
      <w:pPr>
        <w:ind w:firstLine="709"/>
        <w:jc w:val="both"/>
        <w:rPr>
          <w:sz w:val="28"/>
          <w:szCs w:val="28"/>
        </w:rPr>
      </w:pPr>
      <w:r w:rsidRPr="00C24BAC">
        <w:rPr>
          <w:sz w:val="28"/>
          <w:szCs w:val="28"/>
        </w:rPr>
        <w:t>Ежемесячно формируется и корректируется график проведения заседаний постоянных комитетов и постоянных комиссий Законодательного Собрания.</w:t>
      </w:r>
    </w:p>
    <w:p w:rsidR="00F2771F" w:rsidRDefault="00F2771F" w:rsidP="00613B10">
      <w:pPr>
        <w:ind w:firstLine="709"/>
        <w:jc w:val="both"/>
        <w:rPr>
          <w:sz w:val="28"/>
          <w:szCs w:val="28"/>
        </w:rPr>
      </w:pPr>
      <w:r w:rsidRPr="00C24BAC">
        <w:rPr>
          <w:sz w:val="28"/>
          <w:szCs w:val="28"/>
        </w:rPr>
        <w:t xml:space="preserve">Ведутся </w:t>
      </w:r>
      <w:r w:rsidR="00FF1045" w:rsidRPr="00C24BAC">
        <w:rPr>
          <w:sz w:val="28"/>
          <w:szCs w:val="28"/>
        </w:rPr>
        <w:t xml:space="preserve">реестры </w:t>
      </w:r>
      <w:r w:rsidRPr="00C24BAC">
        <w:rPr>
          <w:sz w:val="28"/>
          <w:szCs w:val="28"/>
        </w:rPr>
        <w:t>принятых на сессиях Законодательного Собрания законов Иркутской области и постановлений Законодательного Собрания.</w:t>
      </w:r>
    </w:p>
    <w:p w:rsidR="009823E8" w:rsidRDefault="009823E8" w:rsidP="00613B10">
      <w:pPr>
        <w:ind w:firstLine="709"/>
        <w:jc w:val="both"/>
        <w:rPr>
          <w:sz w:val="28"/>
          <w:szCs w:val="28"/>
        </w:rPr>
      </w:pPr>
      <w:r>
        <w:rPr>
          <w:sz w:val="28"/>
          <w:szCs w:val="28"/>
        </w:rPr>
        <w:t>По поручению руководителя аппарата отделом проведен</w:t>
      </w:r>
      <w:r w:rsidR="00962A35">
        <w:rPr>
          <w:sz w:val="28"/>
          <w:szCs w:val="28"/>
        </w:rPr>
        <w:t>ы</w:t>
      </w:r>
      <w:r w:rsidR="006F59CF">
        <w:rPr>
          <w:sz w:val="28"/>
          <w:szCs w:val="28"/>
        </w:rPr>
        <w:t xml:space="preserve"> </w:t>
      </w:r>
      <w:r>
        <w:rPr>
          <w:sz w:val="28"/>
          <w:szCs w:val="28"/>
        </w:rPr>
        <w:t>опрос</w:t>
      </w:r>
      <w:r w:rsidR="00962A35">
        <w:rPr>
          <w:sz w:val="28"/>
          <w:szCs w:val="28"/>
        </w:rPr>
        <w:t>ы и подготовлены две аналитические справки о материально-финансовом обеспечении депутатов</w:t>
      </w:r>
      <w:r w:rsidR="006F59CF">
        <w:rPr>
          <w:sz w:val="28"/>
          <w:szCs w:val="28"/>
        </w:rPr>
        <w:t xml:space="preserve"> </w:t>
      </w:r>
      <w:r>
        <w:rPr>
          <w:sz w:val="28"/>
          <w:szCs w:val="28"/>
        </w:rPr>
        <w:t xml:space="preserve">Законодательного Собрания Иркутской области, а также </w:t>
      </w:r>
      <w:r w:rsidR="00962A35">
        <w:rPr>
          <w:sz w:val="28"/>
          <w:szCs w:val="28"/>
        </w:rPr>
        <w:t>депутатов законодательных органов субъектов Российской</w:t>
      </w:r>
      <w:r w:rsidR="006F59CF">
        <w:rPr>
          <w:sz w:val="28"/>
          <w:szCs w:val="28"/>
        </w:rPr>
        <w:t xml:space="preserve"> </w:t>
      </w:r>
      <w:r w:rsidR="00962A35">
        <w:rPr>
          <w:sz w:val="28"/>
          <w:szCs w:val="28"/>
        </w:rPr>
        <w:t>Федерации, входящих в состав Сибирского федерального округа.</w:t>
      </w:r>
    </w:p>
    <w:p w:rsidR="00771E2B" w:rsidRDefault="00771E2B" w:rsidP="00613B10">
      <w:pPr>
        <w:ind w:firstLine="709"/>
        <w:jc w:val="both"/>
        <w:rPr>
          <w:sz w:val="28"/>
          <w:szCs w:val="28"/>
        </w:rPr>
      </w:pPr>
      <w:r>
        <w:rPr>
          <w:sz w:val="28"/>
          <w:szCs w:val="28"/>
        </w:rPr>
        <w:t>30 сентября в Законодательном Собрании прошла Торжественная церемония награждения Почетным знаком «ПРИЗНАНИЕ» Ю.А. Ножикова. Все организационные мероприятия по подготовке и проведению данного мероприятия были выполнены организационным отделом.</w:t>
      </w:r>
    </w:p>
    <w:p w:rsidR="001609DB" w:rsidRPr="00C24BAC" w:rsidRDefault="001609DB" w:rsidP="00C24BAC">
      <w:pPr>
        <w:ind w:firstLine="567"/>
        <w:jc w:val="both"/>
        <w:rPr>
          <w:sz w:val="28"/>
          <w:szCs w:val="28"/>
        </w:rPr>
      </w:pPr>
    </w:p>
    <w:p w:rsidR="006B38CC" w:rsidRDefault="006B38CC" w:rsidP="008606AA">
      <w:pPr>
        <w:pStyle w:val="3"/>
      </w:pPr>
      <w:bookmarkStart w:id="31" w:name="_Toc337456286"/>
      <w:bookmarkStart w:id="32" w:name="_Toc432663380"/>
      <w:r w:rsidRPr="00462821">
        <w:t>Правовое сопровождение</w:t>
      </w:r>
      <w:bookmarkEnd w:id="31"/>
      <w:bookmarkEnd w:id="32"/>
    </w:p>
    <w:p w:rsidR="0025331B" w:rsidRPr="0025331B" w:rsidRDefault="0025331B" w:rsidP="00950CE5">
      <w:pPr>
        <w:ind w:firstLine="709"/>
        <w:jc w:val="both"/>
        <w:rPr>
          <w:sz w:val="28"/>
          <w:szCs w:val="28"/>
        </w:rPr>
      </w:pPr>
      <w:r w:rsidRPr="0025331B">
        <w:rPr>
          <w:sz w:val="28"/>
          <w:szCs w:val="28"/>
        </w:rPr>
        <w:t>Работа правового управления в 3-м квартале 2015 года осуществлялась в соответствии с планами работы Законодательного Собрания,</w:t>
      </w:r>
      <w:r w:rsidR="006F59CF">
        <w:rPr>
          <w:sz w:val="28"/>
          <w:szCs w:val="28"/>
        </w:rPr>
        <w:t xml:space="preserve"> </w:t>
      </w:r>
      <w:r w:rsidRPr="0025331B">
        <w:rPr>
          <w:sz w:val="28"/>
          <w:szCs w:val="28"/>
        </w:rPr>
        <w:t>постоянных комитетов и комиссий Законодательного Собрания, а также планом работы правового управления.</w:t>
      </w:r>
    </w:p>
    <w:p w:rsidR="0025331B" w:rsidRPr="0025331B" w:rsidRDefault="0025331B" w:rsidP="00950CE5">
      <w:pPr>
        <w:ind w:firstLine="709"/>
        <w:jc w:val="both"/>
        <w:rPr>
          <w:sz w:val="28"/>
          <w:szCs w:val="28"/>
        </w:rPr>
      </w:pPr>
      <w:r w:rsidRPr="0025331B">
        <w:rPr>
          <w:sz w:val="28"/>
          <w:szCs w:val="28"/>
        </w:rPr>
        <w:t>Сотрудниками</w:t>
      </w:r>
      <w:r w:rsidR="006F59CF">
        <w:rPr>
          <w:sz w:val="28"/>
          <w:szCs w:val="28"/>
        </w:rPr>
        <w:t xml:space="preserve"> </w:t>
      </w:r>
      <w:r w:rsidRPr="0025331B">
        <w:rPr>
          <w:sz w:val="28"/>
          <w:szCs w:val="28"/>
        </w:rPr>
        <w:t>правового управления в отчетном периоде</w:t>
      </w:r>
      <w:r w:rsidR="006F59CF">
        <w:rPr>
          <w:sz w:val="28"/>
          <w:szCs w:val="28"/>
        </w:rPr>
        <w:t xml:space="preserve"> </w:t>
      </w:r>
      <w:r w:rsidRPr="0025331B">
        <w:rPr>
          <w:sz w:val="28"/>
          <w:szCs w:val="28"/>
        </w:rPr>
        <w:t>рассмотрено:</w:t>
      </w:r>
    </w:p>
    <w:p w:rsidR="0025331B" w:rsidRPr="0025331B" w:rsidRDefault="0025331B" w:rsidP="00950CE5">
      <w:pPr>
        <w:ind w:firstLine="709"/>
        <w:jc w:val="both"/>
        <w:rPr>
          <w:sz w:val="28"/>
          <w:szCs w:val="28"/>
        </w:rPr>
      </w:pPr>
      <w:r w:rsidRPr="0025331B">
        <w:rPr>
          <w:sz w:val="28"/>
          <w:szCs w:val="28"/>
        </w:rPr>
        <w:t>-</w:t>
      </w:r>
      <w:r w:rsidR="006F59CF">
        <w:rPr>
          <w:sz w:val="28"/>
          <w:szCs w:val="28"/>
        </w:rPr>
        <w:t xml:space="preserve"> </w:t>
      </w:r>
      <w:r w:rsidRPr="0025331B">
        <w:rPr>
          <w:sz w:val="28"/>
          <w:szCs w:val="28"/>
        </w:rPr>
        <w:t>31</w:t>
      </w:r>
      <w:r w:rsidR="006F59CF">
        <w:rPr>
          <w:sz w:val="28"/>
          <w:szCs w:val="28"/>
        </w:rPr>
        <w:t xml:space="preserve"> </w:t>
      </w:r>
      <w:r w:rsidRPr="0025331B">
        <w:rPr>
          <w:sz w:val="28"/>
          <w:szCs w:val="28"/>
        </w:rPr>
        <w:t xml:space="preserve"> проект законов области;</w:t>
      </w:r>
    </w:p>
    <w:p w:rsidR="0025331B" w:rsidRPr="0025331B" w:rsidRDefault="0025331B" w:rsidP="00950CE5">
      <w:pPr>
        <w:ind w:firstLine="709"/>
        <w:jc w:val="both"/>
        <w:rPr>
          <w:sz w:val="28"/>
          <w:szCs w:val="28"/>
        </w:rPr>
      </w:pPr>
      <w:r w:rsidRPr="0025331B">
        <w:rPr>
          <w:sz w:val="28"/>
          <w:szCs w:val="28"/>
        </w:rPr>
        <w:lastRenderedPageBreak/>
        <w:t>- 110</w:t>
      </w:r>
      <w:r w:rsidR="006F59CF">
        <w:rPr>
          <w:sz w:val="28"/>
          <w:szCs w:val="28"/>
        </w:rPr>
        <w:t xml:space="preserve"> </w:t>
      </w:r>
      <w:r w:rsidRPr="0025331B">
        <w:rPr>
          <w:sz w:val="28"/>
          <w:szCs w:val="28"/>
        </w:rPr>
        <w:t xml:space="preserve"> обращений, жалоб</w:t>
      </w:r>
      <w:r w:rsidR="006F59CF">
        <w:rPr>
          <w:sz w:val="28"/>
          <w:szCs w:val="28"/>
        </w:rPr>
        <w:t xml:space="preserve"> </w:t>
      </w:r>
      <w:r w:rsidRPr="0025331B">
        <w:rPr>
          <w:sz w:val="28"/>
          <w:szCs w:val="28"/>
        </w:rPr>
        <w:t>граждан, юридических лиц, органов местного самоуправления.</w:t>
      </w:r>
    </w:p>
    <w:p w:rsidR="0025331B" w:rsidRPr="0025331B" w:rsidRDefault="0025331B" w:rsidP="00950CE5">
      <w:pPr>
        <w:ind w:firstLine="709"/>
        <w:jc w:val="both"/>
        <w:rPr>
          <w:sz w:val="28"/>
          <w:szCs w:val="28"/>
        </w:rPr>
      </w:pPr>
      <w:r w:rsidRPr="0025331B">
        <w:rPr>
          <w:sz w:val="28"/>
          <w:szCs w:val="28"/>
        </w:rPr>
        <w:t>По итогам рассмотрения документов, поступивших в правовое управление, во исполнение поручений (как устных, так и письменных) руководства Законодательного Собрания работниками правового управления подготовлено:</w:t>
      </w:r>
    </w:p>
    <w:p w:rsidR="0025331B" w:rsidRPr="0025331B" w:rsidRDefault="0025331B" w:rsidP="00950CE5">
      <w:pPr>
        <w:ind w:firstLine="709"/>
        <w:jc w:val="both"/>
        <w:rPr>
          <w:sz w:val="28"/>
          <w:szCs w:val="28"/>
        </w:rPr>
      </w:pPr>
      <w:r w:rsidRPr="0025331B">
        <w:rPr>
          <w:sz w:val="28"/>
          <w:szCs w:val="28"/>
        </w:rPr>
        <w:t>- 4</w:t>
      </w:r>
      <w:r w:rsidR="006F59CF">
        <w:rPr>
          <w:sz w:val="28"/>
          <w:szCs w:val="28"/>
        </w:rPr>
        <w:t xml:space="preserve"> </w:t>
      </w:r>
      <w:r w:rsidRPr="0025331B">
        <w:rPr>
          <w:sz w:val="28"/>
          <w:szCs w:val="28"/>
        </w:rPr>
        <w:t>проекта</w:t>
      </w:r>
      <w:r w:rsidR="006F59CF">
        <w:rPr>
          <w:sz w:val="28"/>
          <w:szCs w:val="28"/>
        </w:rPr>
        <w:t xml:space="preserve"> </w:t>
      </w:r>
      <w:r w:rsidRPr="0025331B">
        <w:rPr>
          <w:sz w:val="28"/>
          <w:szCs w:val="28"/>
        </w:rPr>
        <w:t>законов области,</w:t>
      </w:r>
      <w:r w:rsidR="006F59CF">
        <w:rPr>
          <w:sz w:val="28"/>
          <w:szCs w:val="28"/>
        </w:rPr>
        <w:t xml:space="preserve"> </w:t>
      </w:r>
      <w:r w:rsidRPr="0025331B">
        <w:rPr>
          <w:sz w:val="28"/>
          <w:szCs w:val="28"/>
        </w:rPr>
        <w:t xml:space="preserve"> которые внесены в Законодательное Собрание области для рассмотрения;</w:t>
      </w:r>
    </w:p>
    <w:p w:rsidR="0025331B" w:rsidRPr="0025331B" w:rsidRDefault="0025331B" w:rsidP="00950CE5">
      <w:pPr>
        <w:ind w:firstLine="709"/>
        <w:jc w:val="both"/>
        <w:rPr>
          <w:sz w:val="28"/>
          <w:szCs w:val="28"/>
        </w:rPr>
      </w:pPr>
      <w:r w:rsidRPr="0025331B">
        <w:rPr>
          <w:sz w:val="28"/>
          <w:szCs w:val="28"/>
        </w:rPr>
        <w:t>-</w:t>
      </w:r>
      <w:r w:rsidR="006F59CF">
        <w:rPr>
          <w:sz w:val="28"/>
          <w:szCs w:val="28"/>
        </w:rPr>
        <w:t xml:space="preserve"> </w:t>
      </w:r>
      <w:r w:rsidRPr="0025331B">
        <w:rPr>
          <w:sz w:val="28"/>
          <w:szCs w:val="28"/>
        </w:rPr>
        <w:t>9</w:t>
      </w:r>
      <w:r w:rsidR="006F59CF">
        <w:rPr>
          <w:sz w:val="28"/>
          <w:szCs w:val="28"/>
        </w:rPr>
        <w:t xml:space="preserve"> </w:t>
      </w:r>
      <w:r w:rsidRPr="0025331B">
        <w:rPr>
          <w:sz w:val="28"/>
          <w:szCs w:val="28"/>
        </w:rPr>
        <w:t xml:space="preserve"> проектов постановлений Законодательного Собрания области;</w:t>
      </w:r>
    </w:p>
    <w:p w:rsidR="0025331B" w:rsidRPr="0025331B" w:rsidRDefault="0025331B" w:rsidP="00950CE5">
      <w:pPr>
        <w:ind w:firstLine="709"/>
        <w:jc w:val="both"/>
        <w:rPr>
          <w:sz w:val="28"/>
          <w:szCs w:val="28"/>
        </w:rPr>
      </w:pPr>
      <w:r w:rsidRPr="0025331B">
        <w:rPr>
          <w:sz w:val="28"/>
          <w:szCs w:val="28"/>
        </w:rPr>
        <w:t>-</w:t>
      </w:r>
      <w:r w:rsidR="006F59CF">
        <w:rPr>
          <w:sz w:val="28"/>
          <w:szCs w:val="28"/>
        </w:rPr>
        <w:t xml:space="preserve"> </w:t>
      </w:r>
      <w:r w:rsidRPr="0025331B">
        <w:rPr>
          <w:sz w:val="28"/>
          <w:szCs w:val="28"/>
        </w:rPr>
        <w:t xml:space="preserve"> 9</w:t>
      </w:r>
      <w:r w:rsidR="006F59CF">
        <w:rPr>
          <w:sz w:val="28"/>
          <w:szCs w:val="28"/>
        </w:rPr>
        <w:t xml:space="preserve"> </w:t>
      </w:r>
      <w:r w:rsidRPr="0025331B">
        <w:rPr>
          <w:sz w:val="28"/>
          <w:szCs w:val="28"/>
        </w:rPr>
        <w:t xml:space="preserve"> таблиц поправок к проектам законов области;</w:t>
      </w:r>
      <w:r w:rsidRPr="0025331B">
        <w:rPr>
          <w:sz w:val="28"/>
          <w:szCs w:val="28"/>
        </w:rPr>
        <w:tab/>
      </w:r>
    </w:p>
    <w:p w:rsidR="0025331B" w:rsidRPr="0025331B" w:rsidRDefault="0025331B" w:rsidP="00950CE5">
      <w:pPr>
        <w:ind w:firstLine="709"/>
        <w:jc w:val="both"/>
        <w:rPr>
          <w:sz w:val="28"/>
          <w:szCs w:val="28"/>
        </w:rPr>
      </w:pPr>
      <w:r w:rsidRPr="0025331B">
        <w:rPr>
          <w:sz w:val="28"/>
          <w:szCs w:val="28"/>
        </w:rPr>
        <w:t>-</w:t>
      </w:r>
      <w:r w:rsidR="006F59CF">
        <w:rPr>
          <w:sz w:val="28"/>
          <w:szCs w:val="28"/>
        </w:rPr>
        <w:t xml:space="preserve"> </w:t>
      </w:r>
      <w:r w:rsidRPr="0025331B">
        <w:rPr>
          <w:sz w:val="28"/>
          <w:szCs w:val="28"/>
        </w:rPr>
        <w:t xml:space="preserve"> 31</w:t>
      </w:r>
      <w:r w:rsidR="006F59CF">
        <w:rPr>
          <w:sz w:val="28"/>
          <w:szCs w:val="28"/>
        </w:rPr>
        <w:t xml:space="preserve"> </w:t>
      </w:r>
      <w:r w:rsidRPr="0025331B">
        <w:rPr>
          <w:sz w:val="28"/>
          <w:szCs w:val="28"/>
        </w:rPr>
        <w:t>заключение;</w:t>
      </w:r>
    </w:p>
    <w:p w:rsidR="0025331B" w:rsidRPr="0025331B" w:rsidRDefault="0025331B" w:rsidP="00950CE5">
      <w:pPr>
        <w:ind w:firstLine="709"/>
        <w:jc w:val="both"/>
        <w:rPr>
          <w:sz w:val="28"/>
          <w:szCs w:val="28"/>
        </w:rPr>
      </w:pPr>
      <w:r w:rsidRPr="0025331B">
        <w:rPr>
          <w:sz w:val="28"/>
          <w:szCs w:val="28"/>
        </w:rPr>
        <w:t>-</w:t>
      </w:r>
      <w:r w:rsidR="006F59CF">
        <w:rPr>
          <w:sz w:val="28"/>
          <w:szCs w:val="28"/>
        </w:rPr>
        <w:t xml:space="preserve"> </w:t>
      </w:r>
      <w:r w:rsidRPr="0025331B">
        <w:rPr>
          <w:sz w:val="28"/>
          <w:szCs w:val="28"/>
        </w:rPr>
        <w:t xml:space="preserve"> 59</w:t>
      </w:r>
      <w:r w:rsidR="006F59CF">
        <w:rPr>
          <w:sz w:val="28"/>
          <w:szCs w:val="28"/>
        </w:rPr>
        <w:t xml:space="preserve"> </w:t>
      </w:r>
      <w:r w:rsidRPr="0025331B">
        <w:rPr>
          <w:sz w:val="28"/>
          <w:szCs w:val="28"/>
        </w:rPr>
        <w:t>служебных</w:t>
      </w:r>
      <w:r w:rsidR="006F59CF">
        <w:rPr>
          <w:sz w:val="28"/>
          <w:szCs w:val="28"/>
        </w:rPr>
        <w:t xml:space="preserve"> </w:t>
      </w:r>
      <w:r w:rsidRPr="0025331B">
        <w:rPr>
          <w:sz w:val="28"/>
          <w:szCs w:val="28"/>
        </w:rPr>
        <w:t>записок, справок правового характера;</w:t>
      </w:r>
    </w:p>
    <w:p w:rsidR="0025331B" w:rsidRPr="0025331B" w:rsidRDefault="0025331B" w:rsidP="00950CE5">
      <w:pPr>
        <w:ind w:firstLine="709"/>
        <w:jc w:val="both"/>
        <w:rPr>
          <w:sz w:val="28"/>
          <w:szCs w:val="28"/>
        </w:rPr>
      </w:pPr>
      <w:r w:rsidRPr="0025331B">
        <w:rPr>
          <w:sz w:val="28"/>
          <w:szCs w:val="28"/>
        </w:rPr>
        <w:t>-</w:t>
      </w:r>
      <w:r w:rsidR="006F59CF">
        <w:rPr>
          <w:sz w:val="28"/>
          <w:szCs w:val="28"/>
        </w:rPr>
        <w:t xml:space="preserve"> </w:t>
      </w:r>
      <w:r w:rsidRPr="0025331B">
        <w:rPr>
          <w:sz w:val="28"/>
          <w:szCs w:val="28"/>
        </w:rPr>
        <w:t xml:space="preserve"> 110 ответов на обращения,</w:t>
      </w:r>
      <w:r w:rsidR="006F59CF">
        <w:rPr>
          <w:sz w:val="28"/>
          <w:szCs w:val="28"/>
        </w:rPr>
        <w:t xml:space="preserve"> </w:t>
      </w:r>
      <w:r w:rsidRPr="0025331B">
        <w:rPr>
          <w:sz w:val="28"/>
          <w:szCs w:val="28"/>
        </w:rPr>
        <w:t>жалобы граждан, юридических лиц;</w:t>
      </w:r>
    </w:p>
    <w:p w:rsidR="0025331B" w:rsidRPr="0025331B" w:rsidRDefault="0025331B" w:rsidP="00950CE5">
      <w:pPr>
        <w:ind w:firstLine="709"/>
        <w:jc w:val="both"/>
        <w:rPr>
          <w:sz w:val="28"/>
          <w:szCs w:val="28"/>
        </w:rPr>
      </w:pPr>
      <w:r w:rsidRPr="0025331B">
        <w:rPr>
          <w:sz w:val="28"/>
          <w:szCs w:val="28"/>
        </w:rPr>
        <w:t xml:space="preserve">- 114 обращений в государственные органы, органы местного самоуправления; </w:t>
      </w:r>
    </w:p>
    <w:p w:rsidR="0025331B" w:rsidRPr="0025331B" w:rsidRDefault="0025331B" w:rsidP="00950CE5">
      <w:pPr>
        <w:ind w:firstLine="709"/>
        <w:jc w:val="both"/>
        <w:rPr>
          <w:sz w:val="28"/>
          <w:szCs w:val="28"/>
        </w:rPr>
      </w:pPr>
      <w:r w:rsidRPr="0025331B">
        <w:rPr>
          <w:sz w:val="28"/>
          <w:szCs w:val="28"/>
        </w:rPr>
        <w:t>-</w:t>
      </w:r>
      <w:r w:rsidR="006F59CF">
        <w:rPr>
          <w:sz w:val="28"/>
          <w:szCs w:val="28"/>
        </w:rPr>
        <w:t xml:space="preserve"> </w:t>
      </w:r>
      <w:r w:rsidRPr="0025331B">
        <w:rPr>
          <w:sz w:val="28"/>
          <w:szCs w:val="28"/>
        </w:rPr>
        <w:t xml:space="preserve">12 докладов, материалов аналитического характера, в том числе блок в доклад руководителей для проведения мероприятий, направленных на повышение уровня профессиональной компетентности депутатов представительных органов муниципальных образований </w:t>
      </w:r>
      <w:r w:rsidR="00FF1045" w:rsidRPr="0025331B">
        <w:rPr>
          <w:sz w:val="28"/>
          <w:szCs w:val="28"/>
        </w:rPr>
        <w:t xml:space="preserve">Иркутской </w:t>
      </w:r>
      <w:r w:rsidRPr="0025331B">
        <w:rPr>
          <w:sz w:val="28"/>
          <w:szCs w:val="28"/>
        </w:rPr>
        <w:t>области;</w:t>
      </w:r>
    </w:p>
    <w:p w:rsidR="0025331B" w:rsidRDefault="0025331B" w:rsidP="00950CE5">
      <w:pPr>
        <w:ind w:firstLine="709"/>
        <w:jc w:val="both"/>
        <w:rPr>
          <w:sz w:val="28"/>
          <w:szCs w:val="28"/>
        </w:rPr>
      </w:pPr>
      <w:r w:rsidRPr="0025331B">
        <w:rPr>
          <w:i/>
          <w:sz w:val="28"/>
          <w:szCs w:val="28"/>
        </w:rPr>
        <w:t>-</w:t>
      </w:r>
      <w:r w:rsidR="006F59CF">
        <w:rPr>
          <w:sz w:val="28"/>
          <w:szCs w:val="28"/>
        </w:rPr>
        <w:t xml:space="preserve"> </w:t>
      </w:r>
      <w:r w:rsidRPr="0025331B">
        <w:rPr>
          <w:sz w:val="28"/>
          <w:szCs w:val="28"/>
        </w:rPr>
        <w:t>2 обзора новых федеральных законов, при подготовке</w:t>
      </w:r>
      <w:r w:rsidR="006F59CF">
        <w:rPr>
          <w:sz w:val="28"/>
          <w:szCs w:val="28"/>
        </w:rPr>
        <w:t xml:space="preserve"> </w:t>
      </w:r>
      <w:r w:rsidRPr="0025331B">
        <w:rPr>
          <w:sz w:val="28"/>
          <w:szCs w:val="28"/>
        </w:rPr>
        <w:t>которых</w:t>
      </w:r>
      <w:r w:rsidR="006F59CF">
        <w:rPr>
          <w:sz w:val="28"/>
          <w:szCs w:val="28"/>
        </w:rPr>
        <w:t xml:space="preserve"> </w:t>
      </w:r>
      <w:r w:rsidRPr="0025331B">
        <w:rPr>
          <w:sz w:val="28"/>
          <w:szCs w:val="28"/>
        </w:rPr>
        <w:t>проанализировано</w:t>
      </w:r>
      <w:r w:rsidR="006F59CF">
        <w:rPr>
          <w:sz w:val="28"/>
          <w:szCs w:val="28"/>
        </w:rPr>
        <w:t xml:space="preserve"> </w:t>
      </w:r>
      <w:r w:rsidRPr="0025331B">
        <w:rPr>
          <w:sz w:val="28"/>
          <w:szCs w:val="28"/>
        </w:rPr>
        <w:t>107</w:t>
      </w:r>
      <w:r w:rsidR="006F59CF">
        <w:rPr>
          <w:sz w:val="28"/>
          <w:szCs w:val="28"/>
        </w:rPr>
        <w:t xml:space="preserve">  </w:t>
      </w:r>
      <w:r w:rsidRPr="0025331B">
        <w:rPr>
          <w:sz w:val="28"/>
          <w:szCs w:val="28"/>
        </w:rPr>
        <w:t>федеральных законов</w:t>
      </w:r>
      <w:r w:rsidR="007D5AD8">
        <w:rPr>
          <w:sz w:val="28"/>
          <w:szCs w:val="28"/>
        </w:rPr>
        <w:t>.</w:t>
      </w:r>
    </w:p>
    <w:p w:rsidR="007D5AD8" w:rsidRDefault="007D5AD8" w:rsidP="00950CE5">
      <w:pPr>
        <w:ind w:firstLine="709"/>
        <w:jc w:val="both"/>
        <w:rPr>
          <w:sz w:val="28"/>
          <w:szCs w:val="28"/>
        </w:rPr>
      </w:pPr>
      <w:r>
        <w:rPr>
          <w:sz w:val="28"/>
          <w:szCs w:val="28"/>
        </w:rPr>
        <w:t>Сотрудниками правового управления в отчетный период осуществлено правовое сопровождение</w:t>
      </w:r>
      <w:r w:rsidR="006F59CF">
        <w:rPr>
          <w:sz w:val="28"/>
          <w:szCs w:val="28"/>
        </w:rPr>
        <w:t xml:space="preserve"> </w:t>
      </w:r>
      <w:r>
        <w:rPr>
          <w:sz w:val="28"/>
          <w:szCs w:val="28"/>
        </w:rPr>
        <w:t>мониторинга правоприменения двух законов Иркутской области.</w:t>
      </w:r>
    </w:p>
    <w:p w:rsidR="007D5AD8" w:rsidRPr="0025331B" w:rsidRDefault="007D5AD8" w:rsidP="00950CE5">
      <w:pPr>
        <w:ind w:firstLine="709"/>
        <w:jc w:val="both"/>
        <w:rPr>
          <w:sz w:val="28"/>
          <w:szCs w:val="28"/>
        </w:rPr>
      </w:pPr>
      <w:r>
        <w:rPr>
          <w:rFonts w:eastAsiaTheme="minorHAnsi"/>
          <w:sz w:val="28"/>
          <w:szCs w:val="28"/>
          <w:lang w:eastAsia="en-US"/>
        </w:rPr>
        <w:t>Сотрудниками правового управления</w:t>
      </w:r>
      <w:r w:rsidR="006F59CF">
        <w:rPr>
          <w:rFonts w:eastAsiaTheme="minorHAnsi"/>
          <w:sz w:val="28"/>
          <w:szCs w:val="28"/>
          <w:lang w:eastAsia="en-US"/>
        </w:rPr>
        <w:t xml:space="preserve"> </w:t>
      </w:r>
      <w:r>
        <w:rPr>
          <w:rFonts w:eastAsiaTheme="minorHAnsi"/>
          <w:sz w:val="28"/>
          <w:szCs w:val="28"/>
          <w:lang w:eastAsia="en-US"/>
        </w:rPr>
        <w:t xml:space="preserve"> за отчетный период обеспечена подготовка документов и защита интересов</w:t>
      </w:r>
      <w:r w:rsidR="006F59CF">
        <w:rPr>
          <w:rFonts w:eastAsiaTheme="minorHAnsi"/>
          <w:sz w:val="28"/>
          <w:szCs w:val="28"/>
          <w:lang w:eastAsia="en-US"/>
        </w:rPr>
        <w:t xml:space="preserve"> </w:t>
      </w:r>
      <w:r>
        <w:rPr>
          <w:rFonts w:eastAsiaTheme="minorHAnsi"/>
          <w:sz w:val="28"/>
          <w:szCs w:val="28"/>
          <w:lang w:eastAsia="en-US"/>
        </w:rPr>
        <w:t>Законодательного Собрания Иркутской области</w:t>
      </w:r>
      <w:r w:rsidR="006F59CF">
        <w:rPr>
          <w:rFonts w:eastAsiaTheme="minorHAnsi"/>
          <w:sz w:val="28"/>
          <w:szCs w:val="28"/>
          <w:lang w:eastAsia="en-US"/>
        </w:rPr>
        <w:t xml:space="preserve"> </w:t>
      </w:r>
      <w:r w:rsidR="00D72226">
        <w:rPr>
          <w:rFonts w:eastAsiaTheme="minorHAnsi"/>
          <w:sz w:val="28"/>
          <w:szCs w:val="28"/>
          <w:lang w:eastAsia="en-US"/>
        </w:rPr>
        <w:t>в трех судебных процессах, два из которых выиграны.</w:t>
      </w:r>
    </w:p>
    <w:p w:rsidR="009F43F1" w:rsidRDefault="00A20310" w:rsidP="008606AA">
      <w:pPr>
        <w:pStyle w:val="3"/>
      </w:pPr>
      <w:bookmarkStart w:id="33" w:name="_Toc337456287"/>
      <w:bookmarkStart w:id="34" w:name="_Toc432663381"/>
      <w:r w:rsidRPr="00462821">
        <w:t xml:space="preserve">Информационное обеспечение законодательной </w:t>
      </w:r>
      <w:r w:rsidR="008606AA">
        <w:br/>
      </w:r>
      <w:r w:rsidRPr="00462821">
        <w:t>и контрольной деятельности</w:t>
      </w:r>
      <w:bookmarkEnd w:id="33"/>
      <w:bookmarkEnd w:id="34"/>
    </w:p>
    <w:p w:rsidR="00571FCD" w:rsidRDefault="00571FCD" w:rsidP="00571FCD">
      <w:pPr>
        <w:ind w:firstLine="709"/>
        <w:jc w:val="both"/>
        <w:rPr>
          <w:sz w:val="28"/>
          <w:szCs w:val="28"/>
        </w:rPr>
      </w:pPr>
      <w:r>
        <w:rPr>
          <w:sz w:val="28"/>
          <w:szCs w:val="28"/>
        </w:rPr>
        <w:t xml:space="preserve">С целью информационно-аналитического обеспечения руководства Законодательного Собрания Иркутской области, постоянных комитетов и постоянных комиссий, депутатов Законодательного Собрания Иркутской области в течение отчетного периода отделом велась работа в соответствии с заявками, поступающими от депутатов Законодательного Собрания Иркутской области, поручениями руководства Законодательного Собрания Иркутской области, поручениями руководителя аппарата Законодательного Собрания Иркутской области. </w:t>
      </w:r>
    </w:p>
    <w:p w:rsidR="00571FCD" w:rsidRDefault="00571FCD" w:rsidP="00571FCD">
      <w:pPr>
        <w:ind w:firstLine="709"/>
        <w:jc w:val="both"/>
        <w:rPr>
          <w:sz w:val="28"/>
          <w:szCs w:val="28"/>
        </w:rPr>
      </w:pPr>
      <w:r>
        <w:rPr>
          <w:sz w:val="28"/>
          <w:szCs w:val="28"/>
        </w:rPr>
        <w:t>В рамках обеспечения участия руководства и депутатов Законодательного Собрания Иркутской области в отдельных мероприятиях подготовлены информационно-аналитические и справочные материалы общим количеством 23 шт. по направлениям:</w:t>
      </w:r>
    </w:p>
    <w:p w:rsidR="00571FCD" w:rsidRDefault="00571FCD" w:rsidP="00571FCD">
      <w:pPr>
        <w:ind w:firstLine="709"/>
        <w:jc w:val="both"/>
        <w:rPr>
          <w:sz w:val="28"/>
          <w:szCs w:val="28"/>
        </w:rPr>
      </w:pPr>
      <w:r>
        <w:rPr>
          <w:sz w:val="28"/>
          <w:szCs w:val="28"/>
        </w:rPr>
        <w:t>1</w:t>
      </w:r>
      <w:r w:rsidR="00FF1045">
        <w:rPr>
          <w:sz w:val="28"/>
          <w:szCs w:val="28"/>
        </w:rPr>
        <w:t>)</w:t>
      </w:r>
      <w:r>
        <w:rPr>
          <w:sz w:val="28"/>
          <w:szCs w:val="28"/>
        </w:rPr>
        <w:t xml:space="preserve"> информационные справки о социально-экономическом положении отдельных территорий Иркутской области, в частности: г. Саянска, с. Хомутово, пос. Кутулик и др.;</w:t>
      </w:r>
    </w:p>
    <w:p w:rsidR="00571FCD" w:rsidRDefault="00571FCD" w:rsidP="00571FCD">
      <w:pPr>
        <w:ind w:firstLine="709"/>
        <w:jc w:val="both"/>
        <w:rPr>
          <w:bCs/>
          <w:sz w:val="28"/>
          <w:szCs w:val="28"/>
        </w:rPr>
      </w:pPr>
      <w:r>
        <w:rPr>
          <w:sz w:val="28"/>
          <w:szCs w:val="28"/>
        </w:rPr>
        <w:t>2</w:t>
      </w:r>
      <w:r w:rsidR="00FF1045">
        <w:rPr>
          <w:sz w:val="28"/>
          <w:szCs w:val="28"/>
        </w:rPr>
        <w:t>)</w:t>
      </w:r>
      <w:r>
        <w:rPr>
          <w:sz w:val="28"/>
          <w:szCs w:val="28"/>
        </w:rPr>
        <w:t xml:space="preserve"> исторические справки о предприятиях, организациях, учреждениях, в частности: об истории создания Ивано-Матренинской детской клинической </w:t>
      </w:r>
      <w:r>
        <w:rPr>
          <w:sz w:val="28"/>
          <w:szCs w:val="28"/>
        </w:rPr>
        <w:lastRenderedPageBreak/>
        <w:t xml:space="preserve">больницы, об истории создания и развитии </w:t>
      </w:r>
      <w:r>
        <w:rPr>
          <w:bCs/>
          <w:sz w:val="28"/>
          <w:szCs w:val="28"/>
        </w:rPr>
        <w:t>Федерального государственного бюджетного учреждения науки «Институт систем энергетики им. Л.А. Мелентьева Сибирского отделения Российской академии наук» и др.;</w:t>
      </w:r>
    </w:p>
    <w:p w:rsidR="00571FCD" w:rsidRDefault="00571FCD" w:rsidP="00571FCD">
      <w:pPr>
        <w:ind w:firstLine="709"/>
        <w:jc w:val="both"/>
        <w:rPr>
          <w:sz w:val="28"/>
          <w:szCs w:val="28"/>
        </w:rPr>
      </w:pPr>
      <w:r>
        <w:rPr>
          <w:sz w:val="28"/>
          <w:szCs w:val="28"/>
        </w:rPr>
        <w:t>3</w:t>
      </w:r>
      <w:r w:rsidR="00FF1045">
        <w:rPr>
          <w:sz w:val="28"/>
          <w:szCs w:val="28"/>
        </w:rPr>
        <w:t>)</w:t>
      </w:r>
      <w:r>
        <w:rPr>
          <w:sz w:val="28"/>
          <w:szCs w:val="28"/>
        </w:rPr>
        <w:t xml:space="preserve"> исторические справки об известных и почетных гражданах Иркутской области, России, мира, в частности: о первом выпускнике Иркутского государственного аграрного университета (Иркутского сельскохозяйственного института) </w:t>
      </w:r>
      <w:r w:rsidR="007D0EA7">
        <w:rPr>
          <w:bCs/>
          <w:sz w:val="28"/>
          <w:szCs w:val="28"/>
        </w:rPr>
        <w:t xml:space="preserve">А.А. </w:t>
      </w:r>
      <w:r>
        <w:rPr>
          <w:bCs/>
          <w:sz w:val="28"/>
          <w:szCs w:val="28"/>
        </w:rPr>
        <w:t>Ежевском</w:t>
      </w:r>
      <w:r w:rsidR="007D0EA7">
        <w:rPr>
          <w:bCs/>
          <w:sz w:val="28"/>
          <w:szCs w:val="28"/>
        </w:rPr>
        <w:t>,</w:t>
      </w:r>
      <w:r>
        <w:rPr>
          <w:bCs/>
          <w:sz w:val="28"/>
          <w:szCs w:val="28"/>
        </w:rPr>
        <w:t xml:space="preserve"> </w:t>
      </w:r>
      <w:r>
        <w:rPr>
          <w:sz w:val="28"/>
          <w:szCs w:val="28"/>
        </w:rPr>
        <w:t>о Генеральном консуле КНР в г. Иркутске г-не Го Чжицзюнь и др.;</w:t>
      </w:r>
    </w:p>
    <w:p w:rsidR="00571FCD" w:rsidRDefault="00571FCD" w:rsidP="00571FCD">
      <w:pPr>
        <w:ind w:firstLine="709"/>
        <w:jc w:val="both"/>
        <w:rPr>
          <w:sz w:val="28"/>
          <w:szCs w:val="28"/>
        </w:rPr>
      </w:pPr>
      <w:r>
        <w:rPr>
          <w:sz w:val="28"/>
          <w:szCs w:val="28"/>
        </w:rPr>
        <w:t>4</w:t>
      </w:r>
      <w:r w:rsidR="00FF1045">
        <w:rPr>
          <w:sz w:val="28"/>
          <w:szCs w:val="28"/>
        </w:rPr>
        <w:t>)</w:t>
      </w:r>
      <w:r>
        <w:rPr>
          <w:sz w:val="28"/>
          <w:szCs w:val="28"/>
        </w:rPr>
        <w:t xml:space="preserve"> аналитические справки к мероприятиям, в частности: к областной августовской педагогической конференции работников образования Иркутской области «От качества образования к качеству жизни в регионе», к международной конференции «В поиске синергии: интеграция транспортного и градостроительного планирования и использование методов организации дорожного движения для обеспечения эффективной и безопасной мобильности в городах» и др.;</w:t>
      </w:r>
    </w:p>
    <w:p w:rsidR="00571FCD" w:rsidRDefault="00571FCD" w:rsidP="00571FCD">
      <w:pPr>
        <w:ind w:firstLine="709"/>
        <w:jc w:val="both"/>
        <w:rPr>
          <w:sz w:val="28"/>
          <w:szCs w:val="28"/>
        </w:rPr>
      </w:pPr>
      <w:r>
        <w:rPr>
          <w:sz w:val="28"/>
          <w:szCs w:val="28"/>
        </w:rPr>
        <w:t>5</w:t>
      </w:r>
      <w:r w:rsidR="00FF1045">
        <w:rPr>
          <w:sz w:val="28"/>
          <w:szCs w:val="28"/>
        </w:rPr>
        <w:t>)</w:t>
      </w:r>
      <w:r>
        <w:rPr>
          <w:sz w:val="28"/>
          <w:szCs w:val="28"/>
        </w:rPr>
        <w:t xml:space="preserve"> информация для рабочих поездок с временно исполняющим обязанности Губернатора Иркутской области </w:t>
      </w:r>
      <w:r w:rsidR="00D155A4">
        <w:rPr>
          <w:sz w:val="28"/>
          <w:szCs w:val="28"/>
        </w:rPr>
        <w:t xml:space="preserve">С.В. </w:t>
      </w:r>
      <w:r>
        <w:rPr>
          <w:sz w:val="28"/>
          <w:szCs w:val="28"/>
        </w:rPr>
        <w:t xml:space="preserve">Ерощенко (август 2015 г.). </w:t>
      </w:r>
    </w:p>
    <w:p w:rsidR="00571FCD" w:rsidRDefault="00571FCD" w:rsidP="00571FCD">
      <w:pPr>
        <w:ind w:firstLine="708"/>
        <w:jc w:val="both"/>
        <w:rPr>
          <w:sz w:val="28"/>
          <w:szCs w:val="28"/>
        </w:rPr>
      </w:pPr>
      <w:r>
        <w:rPr>
          <w:sz w:val="28"/>
          <w:szCs w:val="28"/>
        </w:rPr>
        <w:t xml:space="preserve">Для участия заместителя председателя Законодательного Собрания Иркутской области, председателя комитета по законодательству о природопользовании, экологии и сельском хозяйстве </w:t>
      </w:r>
      <w:r w:rsidR="007D0EA7">
        <w:rPr>
          <w:sz w:val="28"/>
          <w:szCs w:val="28"/>
        </w:rPr>
        <w:t xml:space="preserve">К.Р. </w:t>
      </w:r>
      <w:r>
        <w:rPr>
          <w:sz w:val="28"/>
          <w:szCs w:val="28"/>
        </w:rPr>
        <w:t xml:space="preserve">Алдарова и руководителя аппарата Законодательного Собрания Иркутской области </w:t>
      </w:r>
      <w:r w:rsidR="007D0EA7">
        <w:rPr>
          <w:sz w:val="28"/>
          <w:szCs w:val="28"/>
        </w:rPr>
        <w:t xml:space="preserve">Д.А. </w:t>
      </w:r>
      <w:r>
        <w:rPr>
          <w:sz w:val="28"/>
          <w:szCs w:val="28"/>
        </w:rPr>
        <w:t xml:space="preserve">Авдеева в заседании Координационного совета по лесному хозяйству и возобновляемым природным ресурсам Межрегиональной ассоциации «Сибирское соглашение» в Томской области подготовлен доклад «Опыт создания нормативных, правовых условий поддержки и развития лесного комплекса в Иркутской области». Приложением к докладу подготовлена электронная презентация. </w:t>
      </w:r>
    </w:p>
    <w:p w:rsidR="00571FCD" w:rsidRDefault="00571FCD" w:rsidP="00571FCD">
      <w:pPr>
        <w:ind w:firstLine="708"/>
        <w:jc w:val="both"/>
        <w:rPr>
          <w:sz w:val="28"/>
          <w:szCs w:val="28"/>
        </w:rPr>
      </w:pPr>
      <w:r>
        <w:rPr>
          <w:sz w:val="28"/>
          <w:szCs w:val="28"/>
        </w:rPr>
        <w:t>По заявке комитета по бюджету, ценообразованию, финансово-экономическому и налоговому законодательству представлена информация «О состоянии законодательства Иркутской области в социально-культурной сфере».</w:t>
      </w:r>
    </w:p>
    <w:p w:rsidR="00571FCD" w:rsidRDefault="00571FCD" w:rsidP="00571FCD">
      <w:pPr>
        <w:ind w:firstLine="708"/>
        <w:jc w:val="both"/>
        <w:rPr>
          <w:sz w:val="28"/>
          <w:szCs w:val="28"/>
        </w:rPr>
      </w:pPr>
      <w:r>
        <w:rPr>
          <w:sz w:val="28"/>
          <w:szCs w:val="28"/>
        </w:rPr>
        <w:t>По поручению руководства обновлена информация о законодательных (представительных) органах власти субъектов Российской Федерации.</w:t>
      </w:r>
    </w:p>
    <w:p w:rsidR="00571FCD" w:rsidRDefault="00571FCD" w:rsidP="00571FCD">
      <w:pPr>
        <w:ind w:firstLine="709"/>
        <w:jc w:val="both"/>
        <w:rPr>
          <w:sz w:val="28"/>
          <w:szCs w:val="28"/>
        </w:rPr>
      </w:pPr>
      <w:r>
        <w:rPr>
          <w:sz w:val="28"/>
          <w:szCs w:val="28"/>
        </w:rPr>
        <w:t xml:space="preserve">Подготовлены краткие тезисы приветственного слова, выступлений и поздравлений по случаю памятных дат, юбилеев, открытия различных мероприятий общим количеством 45 шт., в частности: к 240-летнему юбилею города Киренска, для выступления на мероприятиях по случаю празднования Дня Воздушного флота России, к торжественному мероприятию по случаю окончания электрификации о. Ольхон, для выступления на открытии экспозиционного отдела Иркутского областного краеведческого музея «Усадьба А.М. Тюрюмина» в п. Чанчур, для выступления на Первом пленарном заседании Общественной палаты Иркутской области 5-го созыва, для поздравления по случаю Дня Образования Государства Республика Корея, к </w:t>
      </w:r>
      <w:r w:rsidR="00D155A4">
        <w:rPr>
          <w:sz w:val="28"/>
          <w:szCs w:val="28"/>
        </w:rPr>
        <w:t xml:space="preserve">торжественной </w:t>
      </w:r>
      <w:r>
        <w:rPr>
          <w:sz w:val="28"/>
          <w:szCs w:val="28"/>
        </w:rPr>
        <w:t xml:space="preserve">церемонии вручения Почетного знака им. </w:t>
      </w:r>
      <w:r w:rsidR="007D0EA7">
        <w:rPr>
          <w:sz w:val="28"/>
          <w:szCs w:val="28"/>
        </w:rPr>
        <w:t xml:space="preserve">Ю.А. </w:t>
      </w:r>
      <w:r>
        <w:rPr>
          <w:sz w:val="28"/>
          <w:szCs w:val="28"/>
        </w:rPr>
        <w:t>Ножикова «</w:t>
      </w:r>
      <w:r w:rsidR="00D155A4">
        <w:rPr>
          <w:sz w:val="28"/>
          <w:szCs w:val="28"/>
        </w:rPr>
        <w:t>ПРИЗНАНИЕ</w:t>
      </w:r>
      <w:r>
        <w:rPr>
          <w:sz w:val="28"/>
          <w:szCs w:val="28"/>
        </w:rPr>
        <w:t>» и др.</w:t>
      </w:r>
    </w:p>
    <w:p w:rsidR="00571FCD" w:rsidRDefault="00571FCD" w:rsidP="00571FCD">
      <w:pPr>
        <w:ind w:firstLine="709"/>
        <w:jc w:val="both"/>
        <w:rPr>
          <w:sz w:val="28"/>
          <w:szCs w:val="28"/>
        </w:rPr>
      </w:pPr>
      <w:r>
        <w:rPr>
          <w:sz w:val="28"/>
          <w:szCs w:val="28"/>
        </w:rPr>
        <w:t>Подготовлены поздравительные материалы, в частности: в юбилейную книгу Отделения Пенсионного фонда России по Иркутской области, посвященную истории создания и развития пенсионной системы Иркутской обла</w:t>
      </w:r>
      <w:r>
        <w:rPr>
          <w:sz w:val="28"/>
          <w:szCs w:val="28"/>
        </w:rPr>
        <w:lastRenderedPageBreak/>
        <w:t>сти; в юбилейную книгу Управления Федеральной службы судебных приставов России по Иркутской области; ко дню рождения тр</w:t>
      </w:r>
      <w:r w:rsidR="00BA46D4">
        <w:rPr>
          <w:sz w:val="28"/>
          <w:szCs w:val="28"/>
        </w:rPr>
        <w:t>е</w:t>
      </w:r>
      <w:r>
        <w:rPr>
          <w:sz w:val="28"/>
          <w:szCs w:val="28"/>
        </w:rPr>
        <w:t xml:space="preserve">хкратной олимпийской чемпионки, десятикратной чемпионки мира, </w:t>
      </w:r>
      <w:r w:rsidRPr="00B449E1">
        <w:rPr>
          <w:sz w:val="28"/>
          <w:szCs w:val="28"/>
        </w:rPr>
        <w:t>российск</w:t>
      </w:r>
      <w:r>
        <w:rPr>
          <w:sz w:val="28"/>
          <w:szCs w:val="28"/>
        </w:rPr>
        <w:t>ого общественного и государственного деятеля Ирины Константиновны Родниной; в связи с инаугурацией избранных мэров городов, районов и глав муниципальных образований Иркутской области.</w:t>
      </w:r>
      <w:r w:rsidR="006F59CF">
        <w:rPr>
          <w:sz w:val="28"/>
          <w:szCs w:val="28"/>
        </w:rPr>
        <w:t xml:space="preserve"> </w:t>
      </w:r>
    </w:p>
    <w:p w:rsidR="00571FCD" w:rsidRDefault="00571FCD" w:rsidP="00571FCD">
      <w:pPr>
        <w:ind w:firstLine="709"/>
        <w:jc w:val="both"/>
        <w:rPr>
          <w:sz w:val="28"/>
          <w:szCs w:val="28"/>
        </w:rPr>
      </w:pPr>
      <w:r>
        <w:rPr>
          <w:sz w:val="28"/>
          <w:szCs w:val="28"/>
        </w:rPr>
        <w:t xml:space="preserve">По поручению </w:t>
      </w:r>
      <w:r w:rsidR="00D155A4">
        <w:rPr>
          <w:sz w:val="28"/>
          <w:szCs w:val="28"/>
        </w:rPr>
        <w:t xml:space="preserve">председателя </w:t>
      </w:r>
      <w:r>
        <w:rPr>
          <w:sz w:val="28"/>
          <w:szCs w:val="28"/>
        </w:rPr>
        <w:t>Законодательного Собрания проведен анализ статистики электоральной активности и предпочтений избирателей Иркутской области на вы</w:t>
      </w:r>
      <w:r w:rsidR="00950CE5">
        <w:rPr>
          <w:sz w:val="28"/>
          <w:szCs w:val="28"/>
        </w:rPr>
        <w:t xml:space="preserve">борах, прошедших за период 1994 – </w:t>
      </w:r>
      <w:r>
        <w:rPr>
          <w:sz w:val="28"/>
          <w:szCs w:val="28"/>
        </w:rPr>
        <w:t>2015 гг.</w:t>
      </w:r>
    </w:p>
    <w:p w:rsidR="00571FCD" w:rsidRDefault="00571FCD" w:rsidP="00571FCD">
      <w:pPr>
        <w:ind w:firstLine="709"/>
        <w:jc w:val="both"/>
        <w:rPr>
          <w:sz w:val="28"/>
          <w:szCs w:val="28"/>
        </w:rPr>
      </w:pPr>
      <w:r>
        <w:rPr>
          <w:sz w:val="28"/>
          <w:szCs w:val="28"/>
        </w:rPr>
        <w:t>В рамках участия в мероприятиях Законодательного Собрания Иркутской области, посвященных Году литературы, сотрудники отдела являлись членами оргкомитета акции «Моя малая родина».</w:t>
      </w:r>
    </w:p>
    <w:p w:rsidR="00571FCD" w:rsidRDefault="00571FCD" w:rsidP="00571FCD">
      <w:pPr>
        <w:ind w:firstLine="709"/>
        <w:jc w:val="both"/>
        <w:rPr>
          <w:sz w:val="28"/>
          <w:szCs w:val="28"/>
        </w:rPr>
      </w:pPr>
      <w:r>
        <w:rPr>
          <w:sz w:val="28"/>
          <w:szCs w:val="28"/>
        </w:rPr>
        <w:t>В соответствии с планом работы отдела постоянно осуществлялся анализ общественно-политической и социально-экономической ситуации в Иркутской области. Были подготовлены периодические аналитические записки «О некоторых тенденциях развития социально-экономической ситуации в Иркутской области» (за январь</w:t>
      </w:r>
      <w:r w:rsidR="00950CE5">
        <w:rPr>
          <w:sz w:val="28"/>
          <w:szCs w:val="28"/>
        </w:rPr>
        <w:t xml:space="preserve"> – </w:t>
      </w:r>
      <w:r>
        <w:rPr>
          <w:sz w:val="28"/>
          <w:szCs w:val="28"/>
        </w:rPr>
        <w:t>июнь 2015 г.; январь</w:t>
      </w:r>
      <w:r w:rsidR="00950CE5">
        <w:rPr>
          <w:sz w:val="28"/>
          <w:szCs w:val="28"/>
        </w:rPr>
        <w:t xml:space="preserve"> – </w:t>
      </w:r>
      <w:r>
        <w:rPr>
          <w:sz w:val="28"/>
          <w:szCs w:val="28"/>
        </w:rPr>
        <w:t>август 2015 г.).</w:t>
      </w:r>
    </w:p>
    <w:p w:rsidR="00571FCD" w:rsidRDefault="00571FCD" w:rsidP="00571FCD">
      <w:pPr>
        <w:ind w:firstLine="709"/>
        <w:jc w:val="both"/>
        <w:rPr>
          <w:sz w:val="28"/>
          <w:szCs w:val="28"/>
        </w:rPr>
      </w:pPr>
      <w:r>
        <w:rPr>
          <w:sz w:val="28"/>
          <w:szCs w:val="28"/>
        </w:rPr>
        <w:t>Был дополнен и обновлен «Раздел 1. Краткая характеристика социально-экономической ситуации в Иркутской области» к докладу «Особенности социально-экономической ситуации в Иркутской области и актуальные задачи органов местного самоуправления муниципальных образований в современных условиях».</w:t>
      </w:r>
    </w:p>
    <w:p w:rsidR="00571FCD" w:rsidRDefault="00571FCD" w:rsidP="00571FCD">
      <w:pPr>
        <w:ind w:firstLine="709"/>
        <w:jc w:val="both"/>
        <w:rPr>
          <w:sz w:val="28"/>
          <w:szCs w:val="28"/>
        </w:rPr>
      </w:pPr>
      <w:r>
        <w:rPr>
          <w:sz w:val="28"/>
          <w:szCs w:val="28"/>
        </w:rPr>
        <w:t xml:space="preserve">С 1 июля по 30 сентября 2015 года на основании ежедневной информации </w:t>
      </w:r>
      <w:r>
        <w:rPr>
          <w:bCs/>
          <w:sz w:val="28"/>
          <w:szCs w:val="28"/>
        </w:rPr>
        <w:t>Главного</w:t>
      </w:r>
      <w:r>
        <w:rPr>
          <w:sz w:val="28"/>
          <w:szCs w:val="28"/>
        </w:rPr>
        <w:t xml:space="preserve"> </w:t>
      </w:r>
      <w:r>
        <w:rPr>
          <w:bCs/>
          <w:sz w:val="28"/>
          <w:szCs w:val="28"/>
        </w:rPr>
        <w:t>управления</w:t>
      </w:r>
      <w:r>
        <w:rPr>
          <w:sz w:val="28"/>
          <w:szCs w:val="28"/>
        </w:rPr>
        <w:t xml:space="preserve"> </w:t>
      </w:r>
      <w:r>
        <w:rPr>
          <w:bCs/>
          <w:sz w:val="28"/>
          <w:szCs w:val="28"/>
        </w:rPr>
        <w:t>МВД</w:t>
      </w:r>
      <w:r>
        <w:rPr>
          <w:sz w:val="28"/>
          <w:szCs w:val="28"/>
        </w:rPr>
        <w:t xml:space="preserve"> </w:t>
      </w:r>
      <w:r>
        <w:rPr>
          <w:bCs/>
          <w:sz w:val="28"/>
          <w:szCs w:val="28"/>
        </w:rPr>
        <w:t>России</w:t>
      </w:r>
      <w:r>
        <w:rPr>
          <w:sz w:val="28"/>
          <w:szCs w:val="28"/>
        </w:rPr>
        <w:t xml:space="preserve"> </w:t>
      </w:r>
      <w:r>
        <w:rPr>
          <w:bCs/>
          <w:sz w:val="28"/>
          <w:szCs w:val="28"/>
        </w:rPr>
        <w:t>по</w:t>
      </w:r>
      <w:r>
        <w:rPr>
          <w:sz w:val="28"/>
          <w:szCs w:val="28"/>
        </w:rPr>
        <w:t xml:space="preserve"> </w:t>
      </w:r>
      <w:r>
        <w:rPr>
          <w:bCs/>
          <w:sz w:val="28"/>
          <w:szCs w:val="28"/>
        </w:rPr>
        <w:t>Иркутской</w:t>
      </w:r>
      <w:r>
        <w:rPr>
          <w:sz w:val="28"/>
          <w:szCs w:val="28"/>
        </w:rPr>
        <w:t xml:space="preserve"> </w:t>
      </w:r>
      <w:r>
        <w:rPr>
          <w:bCs/>
          <w:sz w:val="28"/>
          <w:szCs w:val="28"/>
        </w:rPr>
        <w:t xml:space="preserve">области </w:t>
      </w:r>
      <w:r>
        <w:rPr>
          <w:sz w:val="28"/>
          <w:szCs w:val="28"/>
        </w:rPr>
        <w:t xml:space="preserve">проводился анализ криминогенной ситуации в Иркутской области, пополнялась база данных. </w:t>
      </w:r>
    </w:p>
    <w:p w:rsidR="00571FCD" w:rsidRDefault="00571FCD" w:rsidP="00571FCD">
      <w:pPr>
        <w:ind w:firstLine="709"/>
        <w:jc w:val="both"/>
        <w:rPr>
          <w:sz w:val="28"/>
          <w:szCs w:val="28"/>
        </w:rPr>
      </w:pPr>
      <w:r>
        <w:rPr>
          <w:sz w:val="28"/>
          <w:szCs w:val="28"/>
        </w:rPr>
        <w:t xml:space="preserve">Еженедельно готовилась информационная справка «Краткосрочный прогноз публичных акций, уличных мероприятий общественно-политического характера». </w:t>
      </w:r>
    </w:p>
    <w:p w:rsidR="00571FCD" w:rsidRDefault="00571FCD" w:rsidP="00571FCD">
      <w:pPr>
        <w:ind w:firstLine="709"/>
        <w:jc w:val="both"/>
        <w:rPr>
          <w:sz w:val="28"/>
          <w:szCs w:val="28"/>
        </w:rPr>
      </w:pPr>
      <w:r>
        <w:rPr>
          <w:sz w:val="28"/>
          <w:szCs w:val="28"/>
        </w:rPr>
        <w:t xml:space="preserve">В течение квартала готовились справки «Динамика изменения потребительских цен на продукты питания в г. Иркутске» (10 июля, 5 августа, </w:t>
      </w:r>
      <w:r w:rsidR="00950CE5">
        <w:rPr>
          <w:sz w:val="28"/>
          <w:szCs w:val="28"/>
        </w:rPr>
        <w:t xml:space="preserve">     </w:t>
      </w:r>
      <w:r>
        <w:rPr>
          <w:sz w:val="28"/>
          <w:szCs w:val="28"/>
        </w:rPr>
        <w:t xml:space="preserve">11 сентября). </w:t>
      </w:r>
    </w:p>
    <w:p w:rsidR="00571FCD" w:rsidRDefault="00571FCD" w:rsidP="00571FCD">
      <w:pPr>
        <w:ind w:firstLine="709"/>
        <w:jc w:val="both"/>
        <w:rPr>
          <w:sz w:val="28"/>
          <w:szCs w:val="28"/>
        </w:rPr>
      </w:pPr>
      <w:r>
        <w:rPr>
          <w:sz w:val="28"/>
          <w:szCs w:val="28"/>
        </w:rPr>
        <w:t xml:space="preserve">Велась работа по размещению материалов о деятельности депутатов Законодательного Собрания на официальном сайте Законодательного Собрания Иркутской области в сети «Интернет». </w:t>
      </w:r>
    </w:p>
    <w:p w:rsidR="00571FCD" w:rsidRDefault="00571FCD" w:rsidP="00571FCD">
      <w:pPr>
        <w:ind w:firstLine="709"/>
        <w:jc w:val="both"/>
        <w:rPr>
          <w:sz w:val="28"/>
          <w:szCs w:val="28"/>
        </w:rPr>
      </w:pPr>
      <w:r>
        <w:rPr>
          <w:sz w:val="28"/>
          <w:szCs w:val="28"/>
        </w:rPr>
        <w:t>В соответствии с планом работы отдела в 3-м квартале сотрудниками осуществлялась работа по мониторингу информационного поля федеральных СМИ и СМИ Иркутской области, мониторингу социально-экономической и общественно-политической ситуации в России и в регионе. По результатам мониторинга готовились ежедневные обзоры.</w:t>
      </w:r>
    </w:p>
    <w:p w:rsidR="00571FCD" w:rsidRDefault="00571FCD" w:rsidP="00571FCD">
      <w:pPr>
        <w:ind w:firstLine="709"/>
        <w:jc w:val="both"/>
        <w:rPr>
          <w:sz w:val="28"/>
          <w:szCs w:val="28"/>
        </w:rPr>
      </w:pPr>
      <w:r>
        <w:rPr>
          <w:sz w:val="28"/>
          <w:szCs w:val="28"/>
        </w:rPr>
        <w:t>В соответствии с заявкой комитета по бюджету, ценообразованию, финансово-экономическому и налоговому законодательству дважды в неделю готовились обзоры материалов федеральных и региональных СМИ, отражающих дискуссию по финансово-экономическим проблемам, вопросам корректировок и исполнения бюджета Иркутской области.</w:t>
      </w:r>
    </w:p>
    <w:p w:rsidR="00571FCD" w:rsidRDefault="00571FCD" w:rsidP="00571FCD">
      <w:pPr>
        <w:ind w:firstLine="709"/>
        <w:jc w:val="both"/>
        <w:rPr>
          <w:b/>
          <w:sz w:val="28"/>
          <w:szCs w:val="28"/>
        </w:rPr>
      </w:pPr>
      <w:r>
        <w:rPr>
          <w:sz w:val="28"/>
          <w:szCs w:val="28"/>
        </w:rPr>
        <w:t>Еженедельно по заявке комитета по социально-культурному законодательству проводился мониторинг региональных материалов средств массо</w:t>
      </w:r>
      <w:r>
        <w:rPr>
          <w:sz w:val="28"/>
          <w:szCs w:val="28"/>
        </w:rPr>
        <w:lastRenderedPageBreak/>
        <w:t>вой информации по тематикам: «Доступное дошкольное образование в Иркутской области»; «Модернизация образования в Иркутской области»; «Квотирование мест для инвалидов в Иркутской области».</w:t>
      </w:r>
    </w:p>
    <w:p w:rsidR="00571FCD" w:rsidRDefault="00571FCD" w:rsidP="00571FCD">
      <w:pPr>
        <w:ind w:firstLine="709"/>
        <w:jc w:val="both"/>
        <w:rPr>
          <w:sz w:val="28"/>
          <w:szCs w:val="28"/>
        </w:rPr>
      </w:pPr>
      <w:r>
        <w:rPr>
          <w:sz w:val="28"/>
          <w:szCs w:val="28"/>
        </w:rPr>
        <w:t xml:space="preserve">В соответствии с текущим планом работы отдела в 3-м квартале </w:t>
      </w:r>
      <w:r w:rsidR="00950CE5">
        <w:rPr>
          <w:sz w:val="28"/>
          <w:szCs w:val="28"/>
        </w:rPr>
        <w:t xml:space="preserve">     </w:t>
      </w:r>
      <w:r>
        <w:rPr>
          <w:sz w:val="28"/>
          <w:szCs w:val="28"/>
        </w:rPr>
        <w:t>2015 года проводилась работа по ежедневному мониторингу региональных СМИ Иркутской области, отражающих деятельность Законодательного Собрания Иркутской области, депутатов Законодательного Собрания Иркутской области, Правительства Иркутской области, актуальные и значимые события в муниципальных образованиях Иркутской области. Пополнялась база данных, необходимых для контент-анализа материалов печатных и электронных региональных СМИ, отражающих деятельность Законодательного Собрания Иркутской области.</w:t>
      </w:r>
    </w:p>
    <w:p w:rsidR="00571FCD" w:rsidRDefault="00571FCD" w:rsidP="00571FCD">
      <w:pPr>
        <w:ind w:firstLine="709"/>
        <w:jc w:val="both"/>
        <w:rPr>
          <w:sz w:val="28"/>
          <w:szCs w:val="28"/>
        </w:rPr>
      </w:pPr>
      <w:r>
        <w:rPr>
          <w:sz w:val="28"/>
          <w:szCs w:val="28"/>
        </w:rPr>
        <w:t>Ежемесячно готовилась аналитическая записка «О ключевых тенденциях освещения деятельности Законодательного Собрания Иркутской области в региональных средствах массовой информации».</w:t>
      </w:r>
    </w:p>
    <w:p w:rsidR="00571FCD" w:rsidRDefault="00571FCD" w:rsidP="00571FCD">
      <w:pPr>
        <w:ind w:firstLine="709"/>
        <w:jc w:val="both"/>
        <w:rPr>
          <w:sz w:val="28"/>
          <w:szCs w:val="28"/>
        </w:rPr>
      </w:pPr>
      <w:r>
        <w:rPr>
          <w:sz w:val="28"/>
          <w:szCs w:val="28"/>
        </w:rPr>
        <w:t>Во взаимодействии со структурными подразделениями аппарата Законодательного собрания сотрудники отдела принимали участие в подготовке проведения Торжественной церемонии вручения Почетного знака «</w:t>
      </w:r>
      <w:r w:rsidR="00D155A4">
        <w:rPr>
          <w:sz w:val="28"/>
          <w:szCs w:val="28"/>
        </w:rPr>
        <w:t>ПРИЗНАНИЕ</w:t>
      </w:r>
      <w:r>
        <w:rPr>
          <w:sz w:val="28"/>
          <w:szCs w:val="28"/>
        </w:rPr>
        <w:t>»</w:t>
      </w:r>
      <w:r w:rsidR="006F59CF">
        <w:rPr>
          <w:sz w:val="28"/>
          <w:szCs w:val="28"/>
        </w:rPr>
        <w:t xml:space="preserve"> </w:t>
      </w:r>
      <w:r>
        <w:rPr>
          <w:sz w:val="28"/>
          <w:szCs w:val="28"/>
        </w:rPr>
        <w:t xml:space="preserve">Ю.А. Ножикова. </w:t>
      </w:r>
    </w:p>
    <w:p w:rsidR="00571FCD" w:rsidRDefault="00571FCD" w:rsidP="00571FCD">
      <w:pPr>
        <w:ind w:firstLine="709"/>
        <w:jc w:val="both"/>
        <w:rPr>
          <w:bCs/>
          <w:sz w:val="28"/>
          <w:szCs w:val="28"/>
        </w:rPr>
      </w:pPr>
      <w:r>
        <w:rPr>
          <w:bCs/>
          <w:sz w:val="28"/>
          <w:szCs w:val="28"/>
        </w:rPr>
        <w:t>Сотрудники отдела принимали участие в проведении сессий Законодательного Собрания Иркутской области (согласно планам работы сессий).</w:t>
      </w:r>
    </w:p>
    <w:p w:rsidR="00571FCD" w:rsidRDefault="00571FCD" w:rsidP="00571FCD">
      <w:pPr>
        <w:ind w:firstLine="708"/>
        <w:jc w:val="both"/>
        <w:rPr>
          <w:sz w:val="28"/>
          <w:szCs w:val="28"/>
        </w:rPr>
      </w:pPr>
      <w:r>
        <w:rPr>
          <w:sz w:val="28"/>
          <w:szCs w:val="28"/>
        </w:rPr>
        <w:t>Были подготовлены отчеты о деятельности Законодательного Собрания Иркутской области в рамках работы:</w:t>
      </w:r>
      <w:r w:rsidR="006F59CF">
        <w:rPr>
          <w:sz w:val="28"/>
          <w:szCs w:val="28"/>
        </w:rPr>
        <w:t xml:space="preserve"> </w:t>
      </w:r>
    </w:p>
    <w:p w:rsidR="00571FCD" w:rsidRDefault="00571FCD" w:rsidP="00571FCD">
      <w:pPr>
        <w:ind w:firstLine="708"/>
        <w:jc w:val="both"/>
        <w:rPr>
          <w:sz w:val="28"/>
          <w:szCs w:val="28"/>
        </w:rPr>
      </w:pPr>
      <w:r>
        <w:rPr>
          <w:sz w:val="28"/>
          <w:szCs w:val="28"/>
        </w:rPr>
        <w:t>- по подготовке к празднованию 70-й годовщины Победы</w:t>
      </w:r>
      <w:r>
        <w:rPr>
          <w:sz w:val="28"/>
          <w:szCs w:val="28"/>
        </w:rPr>
        <w:br/>
        <w:t>в Великой Отечественной войне 1941</w:t>
      </w:r>
      <w:r w:rsidR="00950CE5">
        <w:rPr>
          <w:sz w:val="28"/>
          <w:szCs w:val="28"/>
        </w:rPr>
        <w:t xml:space="preserve"> </w:t>
      </w:r>
      <w:r w:rsidR="00AF7B51">
        <w:rPr>
          <w:sz w:val="28"/>
          <w:szCs w:val="28"/>
        </w:rPr>
        <w:t>–</w:t>
      </w:r>
      <w:r w:rsidR="00950CE5">
        <w:rPr>
          <w:sz w:val="28"/>
          <w:szCs w:val="28"/>
        </w:rPr>
        <w:t xml:space="preserve"> </w:t>
      </w:r>
      <w:r>
        <w:rPr>
          <w:sz w:val="28"/>
          <w:szCs w:val="28"/>
        </w:rPr>
        <w:t>1945 гг.;</w:t>
      </w:r>
    </w:p>
    <w:p w:rsidR="00571FCD" w:rsidRDefault="00571FCD" w:rsidP="00571FCD">
      <w:pPr>
        <w:ind w:firstLine="708"/>
        <w:jc w:val="both"/>
        <w:rPr>
          <w:sz w:val="28"/>
          <w:szCs w:val="28"/>
        </w:rPr>
      </w:pPr>
      <w:r>
        <w:rPr>
          <w:sz w:val="28"/>
          <w:szCs w:val="28"/>
        </w:rPr>
        <w:t xml:space="preserve">- по реализации положений, содержащихся в Послании Президента Российской Федерации Федеральному Собранию Российской Федерации от </w:t>
      </w:r>
      <w:r w:rsidR="00950CE5">
        <w:rPr>
          <w:sz w:val="28"/>
          <w:szCs w:val="28"/>
        </w:rPr>
        <w:t xml:space="preserve"> </w:t>
      </w:r>
      <w:r>
        <w:rPr>
          <w:sz w:val="28"/>
          <w:szCs w:val="28"/>
        </w:rPr>
        <w:t>4 декабря 2014 года, в 3 квартале 2015 года;</w:t>
      </w:r>
    </w:p>
    <w:p w:rsidR="00571FCD" w:rsidRDefault="00571FCD" w:rsidP="00571FCD">
      <w:pPr>
        <w:ind w:firstLine="708"/>
        <w:jc w:val="both"/>
        <w:rPr>
          <w:sz w:val="28"/>
          <w:szCs w:val="28"/>
        </w:rPr>
      </w:pPr>
      <w:r>
        <w:rPr>
          <w:sz w:val="28"/>
          <w:szCs w:val="28"/>
        </w:rPr>
        <w:t xml:space="preserve">- по реализации положений, содержащихся в Указах Президента Российской Федерации В.В. Путина; </w:t>
      </w:r>
    </w:p>
    <w:p w:rsidR="00571FCD" w:rsidRDefault="00571FCD" w:rsidP="00571FCD">
      <w:pPr>
        <w:ind w:firstLine="708"/>
        <w:jc w:val="both"/>
        <w:rPr>
          <w:sz w:val="28"/>
          <w:szCs w:val="28"/>
        </w:rPr>
      </w:pPr>
      <w:r>
        <w:rPr>
          <w:sz w:val="28"/>
          <w:szCs w:val="28"/>
        </w:rPr>
        <w:t xml:space="preserve">- по реализации плана работы по подготовке к празднованию 10-летия проведения </w:t>
      </w:r>
      <w:r w:rsidR="0080108A">
        <w:rPr>
          <w:sz w:val="28"/>
          <w:szCs w:val="28"/>
        </w:rPr>
        <w:t xml:space="preserve">референдума </w:t>
      </w:r>
      <w:r>
        <w:rPr>
          <w:sz w:val="28"/>
          <w:szCs w:val="28"/>
        </w:rPr>
        <w:t>по объединению Иркутской области и Усть-Ордынского Бурятского автономного округа.</w:t>
      </w:r>
    </w:p>
    <w:p w:rsidR="00571FCD" w:rsidRDefault="00571FCD" w:rsidP="00571FCD">
      <w:pPr>
        <w:ind w:firstLine="709"/>
        <w:jc w:val="both"/>
        <w:rPr>
          <w:sz w:val="28"/>
          <w:szCs w:val="28"/>
        </w:rPr>
      </w:pPr>
      <w:r>
        <w:rPr>
          <w:sz w:val="28"/>
          <w:szCs w:val="28"/>
        </w:rPr>
        <w:t>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государственного контракта, заключенного</w:t>
      </w:r>
      <w:r w:rsidR="006F59CF">
        <w:rPr>
          <w:sz w:val="28"/>
          <w:szCs w:val="28"/>
        </w:rPr>
        <w:t xml:space="preserve"> </w:t>
      </w:r>
      <w:r>
        <w:rPr>
          <w:sz w:val="28"/>
          <w:szCs w:val="28"/>
        </w:rPr>
        <w:t>с Территориальным органом Федеральной службы государственной статистики по Иркутской области. Периодически, по мере поступления материалов, пополнялась база данных статистической информации по основным социально-экономическим направлениям работы отдела. В июле</w:t>
      </w:r>
      <w:r w:rsidR="00AF7B51">
        <w:rPr>
          <w:sz w:val="28"/>
          <w:szCs w:val="28"/>
        </w:rPr>
        <w:t xml:space="preserve"> – </w:t>
      </w:r>
      <w:r>
        <w:rPr>
          <w:sz w:val="28"/>
          <w:szCs w:val="28"/>
        </w:rPr>
        <w:t>сентябре текущего года проведена экспертиза соответствия результатов исполнения контракта по итогам 3-го квартала.</w:t>
      </w:r>
    </w:p>
    <w:p w:rsidR="00571FCD" w:rsidRPr="00EE1D18" w:rsidRDefault="00571FCD" w:rsidP="00EE1D18">
      <w:pPr>
        <w:rPr>
          <w:sz w:val="22"/>
        </w:rPr>
      </w:pPr>
    </w:p>
    <w:p w:rsidR="00947A0D" w:rsidRDefault="00947A0D" w:rsidP="00EE1D18">
      <w:pPr>
        <w:pStyle w:val="3"/>
        <w:spacing w:before="0" w:after="0"/>
      </w:pPr>
      <w:bookmarkStart w:id="35" w:name="_Toc337456288"/>
      <w:bookmarkStart w:id="36" w:name="_Toc432663382"/>
      <w:r w:rsidRPr="00462821">
        <w:t>Освещение деятельности Законодательного Собрания в СМИ</w:t>
      </w:r>
      <w:bookmarkEnd w:id="35"/>
      <w:bookmarkEnd w:id="36"/>
      <w:r w:rsidRPr="00462821">
        <w:t xml:space="preserve"> </w:t>
      </w:r>
    </w:p>
    <w:p w:rsidR="000223E2" w:rsidRDefault="000223E2" w:rsidP="000223E2">
      <w:pPr>
        <w:ind w:firstLine="726"/>
        <w:jc w:val="both"/>
        <w:rPr>
          <w:sz w:val="28"/>
          <w:szCs w:val="28"/>
        </w:rPr>
      </w:pPr>
      <w:r>
        <w:rPr>
          <w:sz w:val="28"/>
          <w:szCs w:val="28"/>
        </w:rPr>
        <w:t>Отделом по освещению деятельности Законодательного Собрания Иркутской области исполнены все мероприятия, запланированные на 3-й квартал 2015 года. В полном объеме освещались все мероприятия в соответствии</w:t>
      </w:r>
      <w:r w:rsidR="006F59CF">
        <w:rPr>
          <w:sz w:val="28"/>
          <w:szCs w:val="28"/>
        </w:rPr>
        <w:t xml:space="preserve"> </w:t>
      </w:r>
      <w:r w:rsidR="0080108A">
        <w:rPr>
          <w:sz w:val="28"/>
          <w:szCs w:val="28"/>
        </w:rPr>
        <w:lastRenderedPageBreak/>
        <w:t xml:space="preserve">с </w:t>
      </w:r>
      <w:r>
        <w:rPr>
          <w:sz w:val="28"/>
          <w:szCs w:val="28"/>
        </w:rPr>
        <w:t>планом Законодательного Собрания Иркутской области, а также отдельные мероприятия в соответствии с планом председателя Законодательного Собрания Иркутской области.</w:t>
      </w:r>
    </w:p>
    <w:p w:rsidR="000223E2" w:rsidRDefault="000223E2" w:rsidP="000223E2">
      <w:pPr>
        <w:ind w:firstLine="726"/>
        <w:jc w:val="both"/>
        <w:rPr>
          <w:sz w:val="28"/>
          <w:szCs w:val="28"/>
        </w:rPr>
      </w:pPr>
      <w:r>
        <w:rPr>
          <w:sz w:val="28"/>
          <w:szCs w:val="28"/>
        </w:rPr>
        <w:t>В рамках освещения деятельности Законодательного Собрания Иркутской области в течение 3-го квартала проведена следующая работа:</w:t>
      </w:r>
    </w:p>
    <w:p w:rsidR="000223E2" w:rsidRDefault="000223E2" w:rsidP="000223E2">
      <w:pPr>
        <w:ind w:firstLine="726"/>
        <w:jc w:val="both"/>
        <w:rPr>
          <w:rFonts w:ascii="Arial" w:hAnsi="Arial" w:cs="Arial"/>
          <w:sz w:val="28"/>
          <w:szCs w:val="28"/>
        </w:rPr>
      </w:pPr>
      <w:r>
        <w:rPr>
          <w:sz w:val="28"/>
          <w:szCs w:val="28"/>
        </w:rPr>
        <w:t>1. В региональных средствах массовой информации в период третьего квартала 2015 года при содействии отдела вышло 306 информационных материалов о деятельности Законодательного Собрания Иркутской области, в том числе в газетах – 73, на телевидении – 31, на радио – 16,</w:t>
      </w:r>
      <w:r w:rsidR="006F59CF">
        <w:rPr>
          <w:sz w:val="28"/>
          <w:szCs w:val="28"/>
        </w:rPr>
        <w:t xml:space="preserve"> </w:t>
      </w:r>
      <w:r>
        <w:rPr>
          <w:sz w:val="28"/>
          <w:szCs w:val="28"/>
        </w:rPr>
        <w:t>в лентах новостей информационных агентств – 186.</w:t>
      </w:r>
      <w:r>
        <w:rPr>
          <w:rFonts w:ascii="Arial" w:hAnsi="Arial" w:cs="Arial"/>
          <w:sz w:val="28"/>
          <w:szCs w:val="28"/>
        </w:rPr>
        <w:t xml:space="preserve"> </w:t>
      </w:r>
    </w:p>
    <w:p w:rsidR="000223E2" w:rsidRDefault="000223E2" w:rsidP="000223E2">
      <w:pPr>
        <w:ind w:firstLine="726"/>
        <w:jc w:val="both"/>
        <w:rPr>
          <w:sz w:val="28"/>
          <w:szCs w:val="28"/>
        </w:rPr>
      </w:pPr>
      <w:r>
        <w:rPr>
          <w:sz w:val="28"/>
          <w:szCs w:val="28"/>
        </w:rPr>
        <w:t>Среди них информационные статьи о деятельности Законодательного Собрания и депутатов в целом. Основными темами являлись: законодательная и контрольная деятельность комиссий и комитетов Законодательного Собрания Иркутской области; общественно-политические мероприятия с участием депутатов; работа депутатов с обращениями граждан; рабочие поездки руководства ЗС и депутатов по территориям</w:t>
      </w:r>
      <w:r>
        <w:rPr>
          <w:bCs/>
          <w:sz w:val="28"/>
          <w:szCs w:val="28"/>
        </w:rPr>
        <w:t xml:space="preserve">. </w:t>
      </w:r>
    </w:p>
    <w:p w:rsidR="000223E2" w:rsidRDefault="000223E2" w:rsidP="000223E2">
      <w:pPr>
        <w:ind w:firstLine="726"/>
        <w:jc w:val="both"/>
        <w:rPr>
          <w:sz w:val="28"/>
          <w:szCs w:val="28"/>
        </w:rPr>
      </w:pPr>
      <w:r>
        <w:rPr>
          <w:sz w:val="28"/>
          <w:szCs w:val="28"/>
        </w:rPr>
        <w:t>В СМИ был представлен детальный обзор результатов 28</w:t>
      </w:r>
      <w:r w:rsidR="0080108A">
        <w:rPr>
          <w:sz w:val="28"/>
          <w:szCs w:val="28"/>
        </w:rPr>
        <w:t>-й</w:t>
      </w:r>
      <w:r>
        <w:rPr>
          <w:sz w:val="28"/>
          <w:szCs w:val="28"/>
        </w:rPr>
        <w:t xml:space="preserve"> сессии; проведени</w:t>
      </w:r>
      <w:r w:rsidR="0080108A">
        <w:rPr>
          <w:sz w:val="28"/>
          <w:szCs w:val="28"/>
        </w:rPr>
        <w:t>е</w:t>
      </w:r>
      <w:r>
        <w:rPr>
          <w:sz w:val="28"/>
          <w:szCs w:val="28"/>
        </w:rPr>
        <w:t xml:space="preserve"> общественных слушаний по исполнению бюджета Иркутской области за 2014 год, общественных слушаний по вопросам полномочий сельских поселений, обсуждение на сайте</w:t>
      </w:r>
      <w:r w:rsidR="006F59CF">
        <w:rPr>
          <w:sz w:val="28"/>
          <w:szCs w:val="28"/>
        </w:rPr>
        <w:t xml:space="preserve"> </w:t>
      </w:r>
      <w:r>
        <w:rPr>
          <w:sz w:val="28"/>
          <w:szCs w:val="28"/>
        </w:rPr>
        <w:t>Законодательного Собрания</w:t>
      </w:r>
      <w:r w:rsidR="006F59CF">
        <w:rPr>
          <w:sz w:val="28"/>
          <w:szCs w:val="28"/>
        </w:rPr>
        <w:t xml:space="preserve"> </w:t>
      </w:r>
      <w:r>
        <w:rPr>
          <w:sz w:val="28"/>
          <w:szCs w:val="28"/>
        </w:rPr>
        <w:t xml:space="preserve"> законопроекта</w:t>
      </w:r>
      <w:r w:rsidR="006F59CF">
        <w:rPr>
          <w:sz w:val="28"/>
          <w:szCs w:val="28"/>
        </w:rPr>
        <w:t xml:space="preserve"> </w:t>
      </w:r>
      <w:r>
        <w:rPr>
          <w:sz w:val="28"/>
          <w:szCs w:val="28"/>
        </w:rPr>
        <w:t xml:space="preserve"> о</w:t>
      </w:r>
      <w:r w:rsidR="006F59CF">
        <w:rPr>
          <w:sz w:val="28"/>
          <w:szCs w:val="28"/>
        </w:rPr>
        <w:t xml:space="preserve">  </w:t>
      </w:r>
      <w:r>
        <w:rPr>
          <w:sz w:val="28"/>
          <w:szCs w:val="28"/>
        </w:rPr>
        <w:t>выборах</w:t>
      </w:r>
      <w:r w:rsidR="006F59CF">
        <w:rPr>
          <w:sz w:val="28"/>
          <w:szCs w:val="28"/>
        </w:rPr>
        <w:t xml:space="preserve">  </w:t>
      </w:r>
      <w:r>
        <w:rPr>
          <w:sz w:val="28"/>
          <w:szCs w:val="28"/>
        </w:rPr>
        <w:t xml:space="preserve"> мэра г. Иркутска,</w:t>
      </w:r>
      <w:r w:rsidR="006F59CF">
        <w:rPr>
          <w:sz w:val="28"/>
          <w:szCs w:val="28"/>
        </w:rPr>
        <w:t xml:space="preserve"> </w:t>
      </w:r>
      <w:r>
        <w:rPr>
          <w:sz w:val="28"/>
          <w:szCs w:val="28"/>
        </w:rPr>
        <w:t xml:space="preserve"> о поправках к региональному закону о капитальном ремонте общего имущества МКД, о предоставлении земли льготникам, о мерах социальной поддержки слушателей проф</w:t>
      </w:r>
      <w:r w:rsidR="006B4665">
        <w:rPr>
          <w:sz w:val="28"/>
          <w:szCs w:val="28"/>
        </w:rPr>
        <w:t xml:space="preserve">ессиональных </w:t>
      </w:r>
      <w:r>
        <w:rPr>
          <w:sz w:val="28"/>
          <w:szCs w:val="28"/>
        </w:rPr>
        <w:t>образовательных организаций и спортсменов, находящи</w:t>
      </w:r>
      <w:r w:rsidR="006B4665">
        <w:rPr>
          <w:sz w:val="28"/>
          <w:szCs w:val="28"/>
        </w:rPr>
        <w:t>х</w:t>
      </w:r>
      <w:r>
        <w:rPr>
          <w:sz w:val="28"/>
          <w:szCs w:val="28"/>
        </w:rPr>
        <w:t>ся на пенсии</w:t>
      </w:r>
      <w:r w:rsidR="006B4665">
        <w:rPr>
          <w:sz w:val="28"/>
          <w:szCs w:val="28"/>
        </w:rPr>
        <w:t>,</w:t>
      </w:r>
      <w:r w:rsidR="006F59CF">
        <w:rPr>
          <w:sz w:val="28"/>
          <w:szCs w:val="28"/>
        </w:rPr>
        <w:t xml:space="preserve"> </w:t>
      </w:r>
      <w:r>
        <w:rPr>
          <w:sz w:val="28"/>
          <w:szCs w:val="28"/>
        </w:rPr>
        <w:t xml:space="preserve">и другое. </w:t>
      </w:r>
    </w:p>
    <w:p w:rsidR="000223E2" w:rsidRDefault="000223E2" w:rsidP="000223E2">
      <w:pPr>
        <w:ind w:firstLine="726"/>
        <w:jc w:val="both"/>
        <w:rPr>
          <w:sz w:val="28"/>
          <w:szCs w:val="28"/>
        </w:rPr>
      </w:pPr>
      <w:r>
        <w:rPr>
          <w:sz w:val="28"/>
          <w:szCs w:val="28"/>
        </w:rPr>
        <w:t>Больш</w:t>
      </w:r>
      <w:r w:rsidR="0080108A">
        <w:rPr>
          <w:sz w:val="28"/>
          <w:szCs w:val="28"/>
        </w:rPr>
        <w:t>о</w:t>
      </w:r>
      <w:r>
        <w:rPr>
          <w:sz w:val="28"/>
          <w:szCs w:val="28"/>
        </w:rPr>
        <w:t xml:space="preserve">е количество информационных материалов о Законодательном Собрании Иркутской области зафиксировано в информационных агентствах и в печатных СМИ. Ведущими источниками информации о деятельности Законодательного Собрания Иркутской области стали информационные агентства. </w:t>
      </w:r>
    </w:p>
    <w:p w:rsidR="000223E2" w:rsidRDefault="000223E2" w:rsidP="000223E2">
      <w:pPr>
        <w:ind w:firstLine="726"/>
        <w:jc w:val="both"/>
        <w:rPr>
          <w:sz w:val="28"/>
          <w:szCs w:val="28"/>
        </w:rPr>
      </w:pPr>
      <w:r>
        <w:rPr>
          <w:sz w:val="28"/>
          <w:szCs w:val="28"/>
        </w:rPr>
        <w:t>Наиболее активно освещалась деятельность Законодательного Собрания Иркутской области информационными агентствами: «Телеинформ», «Сибирские новости», «Байкал Инфо». Основная часть подготовленных агентствами</w:t>
      </w:r>
      <w:r w:rsidR="006F59CF">
        <w:rPr>
          <w:sz w:val="28"/>
          <w:szCs w:val="28"/>
        </w:rPr>
        <w:t xml:space="preserve"> </w:t>
      </w:r>
      <w:r>
        <w:rPr>
          <w:sz w:val="28"/>
          <w:szCs w:val="28"/>
        </w:rPr>
        <w:t>материалов носит информационный характер. Информационные агентства также уделяют внимание комментариям</w:t>
      </w:r>
      <w:r w:rsidR="006F59CF">
        <w:rPr>
          <w:sz w:val="28"/>
          <w:szCs w:val="28"/>
        </w:rPr>
        <w:t xml:space="preserve"> </w:t>
      </w:r>
      <w:r>
        <w:rPr>
          <w:sz w:val="28"/>
          <w:szCs w:val="28"/>
        </w:rPr>
        <w:t>депутатов Законодательного Собрания Иркутской области о наиболее значимых политических и социально-экономических событиях в регионе и стране.</w:t>
      </w:r>
    </w:p>
    <w:p w:rsidR="000223E2" w:rsidRDefault="000223E2" w:rsidP="000223E2">
      <w:pPr>
        <w:ind w:firstLine="726"/>
        <w:jc w:val="both"/>
        <w:rPr>
          <w:sz w:val="28"/>
          <w:szCs w:val="28"/>
        </w:rPr>
      </w:pPr>
      <w:r>
        <w:rPr>
          <w:sz w:val="28"/>
          <w:szCs w:val="28"/>
        </w:rPr>
        <w:t xml:space="preserve">Наибольшую долю в печатных публикациях заняли материалы газеты «Восточно-Сибирская правда», «Областная», «МК-Байкал». </w:t>
      </w:r>
    </w:p>
    <w:p w:rsidR="000223E2" w:rsidRDefault="000223E2" w:rsidP="000223E2">
      <w:pPr>
        <w:ind w:firstLine="726"/>
        <w:jc w:val="both"/>
        <w:rPr>
          <w:sz w:val="28"/>
          <w:szCs w:val="28"/>
        </w:rPr>
      </w:pPr>
      <w:r>
        <w:rPr>
          <w:sz w:val="28"/>
          <w:szCs w:val="28"/>
        </w:rPr>
        <w:t>Качественный анализ содержания информационных материалов, посвященных деятельности Законодательного Собрания Иркутской области, и сопоставление изучаемой информации позволяют сделать вывод о полноте и достоверности отражения в региональных средствах массовой информации всех аспектов работы областного парламента. Областные СМИ готовили и размещали информационные материалы обо всех плановых (а также внеплановых) мероприятиях Законодательного Собрания.</w:t>
      </w:r>
    </w:p>
    <w:p w:rsidR="000223E2" w:rsidRDefault="000223E2" w:rsidP="000223E2">
      <w:pPr>
        <w:ind w:firstLine="726"/>
        <w:jc w:val="both"/>
        <w:rPr>
          <w:sz w:val="28"/>
          <w:szCs w:val="28"/>
        </w:rPr>
      </w:pPr>
      <w:r>
        <w:rPr>
          <w:sz w:val="28"/>
          <w:szCs w:val="28"/>
        </w:rPr>
        <w:lastRenderedPageBreak/>
        <w:t>2. Специалистами отдела подготовлено 65 информационных</w:t>
      </w:r>
      <w:r w:rsidR="006F59CF">
        <w:rPr>
          <w:sz w:val="28"/>
          <w:szCs w:val="28"/>
        </w:rPr>
        <w:t xml:space="preserve"> </w:t>
      </w:r>
      <w:r>
        <w:rPr>
          <w:sz w:val="28"/>
          <w:szCs w:val="28"/>
        </w:rPr>
        <w:t>материал</w:t>
      </w:r>
      <w:r w:rsidR="0080108A">
        <w:rPr>
          <w:sz w:val="28"/>
          <w:szCs w:val="28"/>
        </w:rPr>
        <w:t>ов</w:t>
      </w:r>
      <w:r>
        <w:rPr>
          <w:sz w:val="28"/>
          <w:szCs w:val="28"/>
        </w:rPr>
        <w:t xml:space="preserve"> для размещения на сайте Законодательного Собрания Иркутской области. Освещалась законотворческая деятельность в комитетах и комиссиях (в соответствии с планом работы Законодательного Собрания Иркутской области), заседания коллегии, вопросы сессии, депутатская деятельность в избирательных округах и рабочие поездки руководства Законодательного Собрания. </w:t>
      </w:r>
    </w:p>
    <w:p w:rsidR="000223E2" w:rsidRDefault="000223E2" w:rsidP="000223E2">
      <w:pPr>
        <w:ind w:firstLine="726"/>
        <w:jc w:val="both"/>
        <w:rPr>
          <w:sz w:val="28"/>
          <w:szCs w:val="28"/>
        </w:rPr>
      </w:pPr>
      <w:r>
        <w:rPr>
          <w:sz w:val="28"/>
          <w:szCs w:val="28"/>
        </w:rPr>
        <w:t>3. В газете «Областная» опубликовано 47 тематических и информационных материалов о деятельности Законодательного Собрания Иркутской области. Освещалась</w:t>
      </w:r>
      <w:r w:rsidR="006F59CF">
        <w:rPr>
          <w:sz w:val="28"/>
          <w:szCs w:val="28"/>
        </w:rPr>
        <w:t xml:space="preserve"> </w:t>
      </w:r>
      <w:r>
        <w:rPr>
          <w:sz w:val="28"/>
          <w:szCs w:val="28"/>
        </w:rPr>
        <w:t>работа комитетов и комиссий, сессии, работа депутатов в избирательных округах, а также</w:t>
      </w:r>
      <w:r w:rsidR="006F59CF">
        <w:rPr>
          <w:sz w:val="28"/>
          <w:szCs w:val="28"/>
        </w:rPr>
        <w:t xml:space="preserve"> </w:t>
      </w:r>
      <w:r>
        <w:rPr>
          <w:sz w:val="28"/>
          <w:szCs w:val="28"/>
        </w:rPr>
        <w:t xml:space="preserve">наиболее значимые мероприятия Законодательного Собрания Иркутской области. </w:t>
      </w:r>
    </w:p>
    <w:p w:rsidR="000223E2" w:rsidRDefault="000223E2" w:rsidP="000223E2">
      <w:pPr>
        <w:ind w:firstLine="726"/>
        <w:jc w:val="both"/>
        <w:rPr>
          <w:sz w:val="28"/>
          <w:szCs w:val="28"/>
        </w:rPr>
      </w:pPr>
      <w:r>
        <w:rPr>
          <w:sz w:val="28"/>
          <w:szCs w:val="28"/>
        </w:rPr>
        <w:t>4. Организовано 1 интервью с председателем Законодательного Собрания Иркутской области С.Ф. Брилкой, 9 подходов к прессе председателей комитетов и комиссий,</w:t>
      </w:r>
      <w:r w:rsidR="006F59CF">
        <w:rPr>
          <w:sz w:val="28"/>
          <w:szCs w:val="28"/>
        </w:rPr>
        <w:t xml:space="preserve"> </w:t>
      </w:r>
      <w:r>
        <w:rPr>
          <w:sz w:val="28"/>
          <w:szCs w:val="28"/>
        </w:rPr>
        <w:t>депутатов Законодательного Собрания Иркутской области.</w:t>
      </w:r>
    </w:p>
    <w:p w:rsidR="000223E2" w:rsidRDefault="000223E2" w:rsidP="000223E2">
      <w:pPr>
        <w:ind w:firstLine="726"/>
        <w:jc w:val="both"/>
        <w:rPr>
          <w:sz w:val="28"/>
          <w:szCs w:val="28"/>
        </w:rPr>
      </w:pPr>
      <w:r>
        <w:rPr>
          <w:sz w:val="28"/>
          <w:szCs w:val="28"/>
        </w:rPr>
        <w:t>5. Вышли в эфир на телеканале «АИСТ» и размещены на сайте Законодательного Собрания 2 телепрограммы «Законодатель» (выходит не менее двух раз в месяц). В передачах освещались наиболее актуальные вопросы, обсуждаемые на заседаниях комитетов и комиссий Законодательного Собрания Иркутской области.</w:t>
      </w:r>
    </w:p>
    <w:p w:rsidR="000223E2" w:rsidRDefault="000223E2" w:rsidP="000223E2">
      <w:pPr>
        <w:ind w:firstLine="726"/>
        <w:jc w:val="both"/>
        <w:rPr>
          <w:sz w:val="28"/>
          <w:szCs w:val="28"/>
        </w:rPr>
      </w:pPr>
      <w:r>
        <w:rPr>
          <w:sz w:val="28"/>
          <w:szCs w:val="28"/>
        </w:rPr>
        <w:t>6. Подготовлены</w:t>
      </w:r>
      <w:r w:rsidR="006F59CF">
        <w:rPr>
          <w:sz w:val="28"/>
          <w:szCs w:val="28"/>
        </w:rPr>
        <w:t xml:space="preserve"> </w:t>
      </w:r>
      <w:r>
        <w:rPr>
          <w:sz w:val="28"/>
          <w:szCs w:val="28"/>
        </w:rPr>
        <w:t>и</w:t>
      </w:r>
      <w:r w:rsidR="006F59CF">
        <w:rPr>
          <w:sz w:val="28"/>
          <w:szCs w:val="28"/>
        </w:rPr>
        <w:t xml:space="preserve"> </w:t>
      </w:r>
      <w:r>
        <w:rPr>
          <w:sz w:val="28"/>
          <w:szCs w:val="28"/>
        </w:rPr>
        <w:t>разосланы в средства массовой информации Иркутской области и размещены на сайтах Законодательного Собрания Иркутской области, информационного агентства «МК Байкал» 3 выпуска информационной ленты «Парламентский вестник», который рассказывает о решениях комитетов и комиссий, о планах и мероприятиях областного парламента. Информация публиковалась в региональном выпуске федерального еженедельного печатного издания «МК Байкал».</w:t>
      </w:r>
    </w:p>
    <w:p w:rsidR="000223E2" w:rsidRDefault="000223E2" w:rsidP="000223E2">
      <w:pPr>
        <w:ind w:firstLine="726"/>
        <w:jc w:val="both"/>
        <w:rPr>
          <w:sz w:val="28"/>
          <w:szCs w:val="28"/>
        </w:rPr>
      </w:pPr>
      <w:r>
        <w:rPr>
          <w:sz w:val="28"/>
          <w:szCs w:val="28"/>
        </w:rPr>
        <w:t>7. Подготовлены</w:t>
      </w:r>
      <w:r w:rsidR="006F59CF">
        <w:rPr>
          <w:sz w:val="28"/>
          <w:szCs w:val="28"/>
        </w:rPr>
        <w:t xml:space="preserve"> </w:t>
      </w:r>
      <w:r>
        <w:rPr>
          <w:sz w:val="28"/>
          <w:szCs w:val="28"/>
        </w:rPr>
        <w:t>и</w:t>
      </w:r>
      <w:r w:rsidR="006F59CF">
        <w:rPr>
          <w:sz w:val="28"/>
          <w:szCs w:val="28"/>
        </w:rPr>
        <w:t xml:space="preserve"> </w:t>
      </w:r>
      <w:r>
        <w:rPr>
          <w:sz w:val="28"/>
          <w:szCs w:val="28"/>
        </w:rPr>
        <w:t>разосланы в средства массовой информации Иркутской области и размещены</w:t>
      </w:r>
      <w:r w:rsidR="006F59CF">
        <w:rPr>
          <w:sz w:val="28"/>
          <w:szCs w:val="28"/>
        </w:rPr>
        <w:t xml:space="preserve"> </w:t>
      </w:r>
      <w:r>
        <w:rPr>
          <w:sz w:val="28"/>
          <w:szCs w:val="28"/>
        </w:rPr>
        <w:t>на сайтах информационного агентства «Байкал Инфо», Законодательного Собрания Иркутской области и в газете «Копейка» 5 выпусков информационной ленты о представительской работе депутатов Законодательного Собрания «Депутатский дневник». Освещалась деятельность депутатов в избирательных округах, в том числе их инициативы, благотворительность и пр.</w:t>
      </w:r>
    </w:p>
    <w:p w:rsidR="000223E2" w:rsidRDefault="000223E2" w:rsidP="000223E2">
      <w:pPr>
        <w:ind w:firstLine="726"/>
        <w:jc w:val="both"/>
        <w:rPr>
          <w:sz w:val="28"/>
          <w:szCs w:val="28"/>
        </w:rPr>
      </w:pPr>
      <w:r>
        <w:rPr>
          <w:sz w:val="28"/>
          <w:szCs w:val="28"/>
        </w:rPr>
        <w:t xml:space="preserve">8. Совместно с аппаратом фракции партии «Единая Россия» и редакцией информационного агентства «Байкал Инфо» подготовлен и издан 1 специальный выпуск информационной ленты «Депутатский дневник», посвященный деятельности фракции; совместно с редакцией газеты «СМ Номер один» подготовлен и выпущен 1 выпуск газеты «Депутатский дневник», который распространяется вкладкой к областной общественно-политической газете «СМ Номер один». </w:t>
      </w:r>
    </w:p>
    <w:p w:rsidR="000223E2" w:rsidRDefault="000223E2" w:rsidP="000223E2">
      <w:pPr>
        <w:ind w:firstLine="726"/>
        <w:jc w:val="both"/>
        <w:rPr>
          <w:sz w:val="28"/>
          <w:szCs w:val="28"/>
        </w:rPr>
      </w:pPr>
      <w:r>
        <w:rPr>
          <w:sz w:val="28"/>
          <w:szCs w:val="28"/>
        </w:rPr>
        <w:t>9. Выш</w:t>
      </w:r>
      <w:r w:rsidR="0080108A">
        <w:rPr>
          <w:sz w:val="28"/>
          <w:szCs w:val="28"/>
        </w:rPr>
        <w:t>е</w:t>
      </w:r>
      <w:r>
        <w:rPr>
          <w:sz w:val="28"/>
          <w:szCs w:val="28"/>
        </w:rPr>
        <w:t>л в эфир на областном радио ГТРК Радио «Россия–Иркутск»</w:t>
      </w:r>
      <w:r w:rsidR="006F59CF">
        <w:rPr>
          <w:sz w:val="28"/>
          <w:szCs w:val="28"/>
        </w:rPr>
        <w:t xml:space="preserve"> </w:t>
      </w:r>
      <w:r w:rsidR="0080108A">
        <w:rPr>
          <w:sz w:val="28"/>
          <w:szCs w:val="28"/>
        </w:rPr>
        <w:t xml:space="preserve">  </w:t>
      </w:r>
      <w:r>
        <w:rPr>
          <w:sz w:val="28"/>
          <w:szCs w:val="28"/>
        </w:rPr>
        <w:t>1 выпуск радиопередачи «Парламентская среда»,</w:t>
      </w:r>
      <w:r w:rsidR="0080108A">
        <w:rPr>
          <w:sz w:val="28"/>
          <w:szCs w:val="28"/>
        </w:rPr>
        <w:t xml:space="preserve"> информация </w:t>
      </w:r>
      <w:r>
        <w:rPr>
          <w:sz w:val="28"/>
          <w:szCs w:val="28"/>
        </w:rPr>
        <w:t>размещена на сайте Законодательного Собрания Иркутской области. Также в эфире</w:t>
      </w:r>
      <w:r w:rsidR="006F59CF">
        <w:rPr>
          <w:sz w:val="28"/>
          <w:szCs w:val="28"/>
        </w:rPr>
        <w:t xml:space="preserve"> </w:t>
      </w:r>
      <w:r>
        <w:rPr>
          <w:sz w:val="28"/>
          <w:szCs w:val="28"/>
        </w:rPr>
        <w:t>ГТРК Радио «Россия–Иркутск» и</w:t>
      </w:r>
      <w:r w:rsidR="006F59CF">
        <w:rPr>
          <w:sz w:val="28"/>
          <w:szCs w:val="28"/>
        </w:rPr>
        <w:t xml:space="preserve"> </w:t>
      </w:r>
      <w:r>
        <w:rPr>
          <w:sz w:val="28"/>
          <w:szCs w:val="28"/>
        </w:rPr>
        <w:t>Радио «Студия АС» звучали новости о деятельно</w:t>
      </w:r>
      <w:r>
        <w:rPr>
          <w:sz w:val="28"/>
          <w:szCs w:val="28"/>
        </w:rPr>
        <w:lastRenderedPageBreak/>
        <w:t>сти Законодательного Собрания Иркутской области, заседаниях комитетов и комиссий, информационные материалы о сессиях.</w:t>
      </w:r>
    </w:p>
    <w:p w:rsidR="000223E2" w:rsidRDefault="000223E2" w:rsidP="000223E2">
      <w:pPr>
        <w:ind w:firstLine="726"/>
        <w:jc w:val="both"/>
        <w:rPr>
          <w:sz w:val="28"/>
          <w:szCs w:val="28"/>
        </w:rPr>
      </w:pPr>
      <w:r>
        <w:rPr>
          <w:sz w:val="28"/>
          <w:szCs w:val="28"/>
        </w:rPr>
        <w:t>10. Подготовлены тексты для 103 поздравлений и приветственных адресов.</w:t>
      </w:r>
    </w:p>
    <w:p w:rsidR="000223E2" w:rsidRDefault="000223E2" w:rsidP="000223E2">
      <w:pPr>
        <w:ind w:firstLine="726"/>
        <w:jc w:val="both"/>
        <w:rPr>
          <w:sz w:val="28"/>
          <w:szCs w:val="28"/>
        </w:rPr>
      </w:pPr>
      <w:r>
        <w:rPr>
          <w:sz w:val="28"/>
          <w:szCs w:val="28"/>
        </w:rPr>
        <w:t xml:space="preserve">11. Отдел приступил к работе по организации областного конкурса на лучшие концепции и журналистские материалы по освещению деятельности Законодательного Собрания Иркутской области. </w:t>
      </w:r>
    </w:p>
    <w:p w:rsidR="000223E2" w:rsidRPr="000223E2" w:rsidRDefault="000223E2" w:rsidP="000223E2">
      <w:pPr>
        <w:jc w:val="both"/>
      </w:pPr>
    </w:p>
    <w:p w:rsidR="00C00161" w:rsidRDefault="00C00161" w:rsidP="008606AA">
      <w:pPr>
        <w:pStyle w:val="3"/>
      </w:pPr>
      <w:bookmarkStart w:id="37" w:name="_Toc337456289"/>
      <w:bookmarkStart w:id="38" w:name="_Toc432663383"/>
      <w:r w:rsidRPr="00462821">
        <w:t>Кадровая работа</w:t>
      </w:r>
      <w:bookmarkEnd w:id="37"/>
      <w:bookmarkEnd w:id="38"/>
    </w:p>
    <w:p w:rsidR="00E25520" w:rsidRPr="00A45831" w:rsidRDefault="00E25520" w:rsidP="00A45831">
      <w:pPr>
        <w:tabs>
          <w:tab w:val="left" w:pos="0"/>
        </w:tabs>
        <w:ind w:firstLine="709"/>
        <w:jc w:val="both"/>
        <w:rPr>
          <w:sz w:val="28"/>
          <w:szCs w:val="28"/>
        </w:rPr>
      </w:pPr>
      <w:r w:rsidRPr="00A45831">
        <w:rPr>
          <w:sz w:val="28"/>
          <w:szCs w:val="28"/>
        </w:rPr>
        <w:t>Проведена подготовка к проведению мероприятий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 Повышение квалификации запланировано на 4 квартал 2015 года.</w:t>
      </w:r>
    </w:p>
    <w:p w:rsidR="00E25520" w:rsidRPr="00A45831" w:rsidRDefault="00E25520" w:rsidP="00A45831">
      <w:pPr>
        <w:tabs>
          <w:tab w:val="left" w:pos="0"/>
        </w:tabs>
        <w:ind w:firstLine="709"/>
        <w:jc w:val="both"/>
        <w:rPr>
          <w:sz w:val="28"/>
          <w:szCs w:val="28"/>
        </w:rPr>
      </w:pPr>
      <w:r w:rsidRPr="00A45831">
        <w:rPr>
          <w:sz w:val="28"/>
          <w:szCs w:val="28"/>
        </w:rPr>
        <w:t xml:space="preserve">Проведен 2 этап конкурса на замещение вакантных должностей (кадрового резерва для замещения вакантных должностей гражданской службы), в кадровый резерв зачислено 13 человек. </w:t>
      </w:r>
    </w:p>
    <w:p w:rsidR="00E25520" w:rsidRPr="00A45831" w:rsidRDefault="00E25520" w:rsidP="00A45831">
      <w:pPr>
        <w:tabs>
          <w:tab w:val="left" w:pos="0"/>
        </w:tabs>
        <w:ind w:firstLine="709"/>
        <w:jc w:val="both"/>
        <w:rPr>
          <w:sz w:val="28"/>
          <w:szCs w:val="28"/>
        </w:rPr>
      </w:pPr>
      <w:r w:rsidRPr="00A45831">
        <w:rPr>
          <w:sz w:val="28"/>
          <w:szCs w:val="28"/>
        </w:rPr>
        <w:t>Ведется работа по присвоению классных чинов гражданским служащим аппарата Законодательного Собрания Иркутской области. Подготовлено распоряжение о проведении квалификационного экзамена по присвоению классных чинов государственной гражданской службы Иркутской области государственным гражданским служащим, замещающим должности государственной гражданской службы Иркутской области. Квалификационный экзамен состо</w:t>
      </w:r>
      <w:r w:rsidR="0080108A">
        <w:rPr>
          <w:sz w:val="28"/>
          <w:szCs w:val="28"/>
        </w:rPr>
        <w:t>ял</w:t>
      </w:r>
      <w:r w:rsidRPr="00A45831">
        <w:rPr>
          <w:sz w:val="28"/>
          <w:szCs w:val="28"/>
        </w:rPr>
        <w:t>ся 9 октября 2015 года.</w:t>
      </w:r>
    </w:p>
    <w:p w:rsidR="00E25520" w:rsidRPr="00A45831" w:rsidRDefault="00E25520" w:rsidP="00A45831">
      <w:pPr>
        <w:tabs>
          <w:tab w:val="left" w:pos="0"/>
        </w:tabs>
        <w:ind w:firstLine="709"/>
        <w:jc w:val="both"/>
        <w:rPr>
          <w:sz w:val="28"/>
          <w:szCs w:val="28"/>
        </w:rPr>
      </w:pPr>
      <w:r w:rsidRPr="00A45831">
        <w:rPr>
          <w:sz w:val="28"/>
          <w:szCs w:val="28"/>
        </w:rPr>
        <w:t>Обеспечение оформления приема на работу и увольнения помощников депутатов Законодательного Собрания Иркутской области. В течение 3 квартала прием и оформление помощников депутатов Законодательного Собрания Иркутской области, оформление их отпусков осуществлялось в соответствии с трудовым законодательством Российской Федерации.</w:t>
      </w:r>
    </w:p>
    <w:p w:rsidR="00E25520" w:rsidRPr="00A45831" w:rsidRDefault="00E25520" w:rsidP="00A45831">
      <w:pPr>
        <w:tabs>
          <w:tab w:val="left" w:pos="0"/>
        </w:tabs>
        <w:ind w:firstLine="709"/>
        <w:jc w:val="both"/>
        <w:rPr>
          <w:sz w:val="28"/>
          <w:szCs w:val="28"/>
        </w:rPr>
      </w:pPr>
      <w:r w:rsidRPr="00A45831">
        <w:rPr>
          <w:sz w:val="28"/>
          <w:szCs w:val="28"/>
        </w:rPr>
        <w:t>В течение 3</w:t>
      </w:r>
      <w:r w:rsidR="00313F00" w:rsidRPr="00A45831">
        <w:rPr>
          <w:sz w:val="28"/>
          <w:szCs w:val="28"/>
        </w:rPr>
        <w:t>-го</w:t>
      </w:r>
      <w:r w:rsidRPr="00A45831">
        <w:rPr>
          <w:sz w:val="28"/>
          <w:szCs w:val="28"/>
        </w:rPr>
        <w:t xml:space="preserve"> квартала 2015 года случаев возникновения конфликта интересов, несоблюдения ограничений, запретов и неисполнения обязанностей, установленных в целях противодействия коррупции, не выявлено.</w:t>
      </w:r>
    </w:p>
    <w:p w:rsidR="00E25520" w:rsidRPr="00E25520" w:rsidRDefault="00E25520" w:rsidP="00E25520"/>
    <w:p w:rsidR="006F5796" w:rsidRPr="00462821" w:rsidRDefault="006F5796" w:rsidP="008606AA">
      <w:pPr>
        <w:pStyle w:val="3"/>
      </w:pPr>
      <w:bookmarkStart w:id="39" w:name="_Toc432663384"/>
      <w:r w:rsidRPr="00462821">
        <w:t>Информация об исполнении плана работы отдела по взаимодействию с представительными органами муниципальных образований</w:t>
      </w:r>
      <w:bookmarkEnd w:id="39"/>
    </w:p>
    <w:p w:rsidR="001E397D" w:rsidRDefault="001E397D" w:rsidP="001E397D">
      <w:pPr>
        <w:tabs>
          <w:tab w:val="left" w:pos="0"/>
        </w:tabs>
        <w:jc w:val="both"/>
        <w:rPr>
          <w:sz w:val="28"/>
          <w:szCs w:val="28"/>
        </w:rPr>
      </w:pPr>
      <w:r>
        <w:rPr>
          <w:sz w:val="28"/>
          <w:szCs w:val="28"/>
        </w:rPr>
        <w:t>Деятельность отдела по взаимодействию с представительными органами муниципальных образований (далее – отдел) осуществлялась в соответствии с планом</w:t>
      </w:r>
      <w:r w:rsidR="006F59CF">
        <w:rPr>
          <w:sz w:val="28"/>
          <w:szCs w:val="28"/>
        </w:rPr>
        <w:t xml:space="preserve"> </w:t>
      </w:r>
      <w:r>
        <w:rPr>
          <w:sz w:val="28"/>
          <w:szCs w:val="28"/>
        </w:rPr>
        <w:t>работы Законодательного Собрания Иркутской области, планом работы отдела на 3-й квартал 2015 года.</w:t>
      </w:r>
    </w:p>
    <w:p w:rsidR="001E397D" w:rsidRDefault="001E397D" w:rsidP="001E397D">
      <w:pPr>
        <w:tabs>
          <w:tab w:val="num" w:pos="720"/>
          <w:tab w:val="left" w:pos="900"/>
        </w:tabs>
        <w:jc w:val="both"/>
        <w:rPr>
          <w:b/>
          <w:sz w:val="28"/>
          <w:szCs w:val="28"/>
        </w:rPr>
      </w:pPr>
    </w:p>
    <w:p w:rsidR="001E397D" w:rsidRDefault="001E397D" w:rsidP="001E397D">
      <w:pPr>
        <w:tabs>
          <w:tab w:val="num" w:pos="720"/>
          <w:tab w:val="left" w:pos="900"/>
        </w:tabs>
        <w:ind w:firstLine="709"/>
        <w:jc w:val="both"/>
        <w:rPr>
          <w:b/>
          <w:sz w:val="28"/>
          <w:szCs w:val="28"/>
        </w:rPr>
      </w:pPr>
      <w:r>
        <w:rPr>
          <w:b/>
          <w:sz w:val="28"/>
          <w:szCs w:val="28"/>
        </w:rPr>
        <w:t xml:space="preserve">1. Областной конкурс на лучшую организацию работы представительного органа муниципального образования </w:t>
      </w:r>
    </w:p>
    <w:p w:rsidR="001E397D" w:rsidRDefault="001E397D" w:rsidP="001E397D">
      <w:pPr>
        <w:tabs>
          <w:tab w:val="num" w:pos="720"/>
          <w:tab w:val="left" w:pos="900"/>
        </w:tabs>
        <w:jc w:val="both"/>
        <w:rPr>
          <w:b/>
          <w:sz w:val="28"/>
          <w:szCs w:val="28"/>
        </w:rPr>
      </w:pPr>
    </w:p>
    <w:p w:rsidR="001E397D" w:rsidRDefault="001E397D" w:rsidP="001E397D">
      <w:pPr>
        <w:tabs>
          <w:tab w:val="num" w:pos="720"/>
          <w:tab w:val="left" w:pos="900"/>
        </w:tabs>
        <w:jc w:val="both"/>
        <w:rPr>
          <w:rFonts w:eastAsiaTheme="minorHAnsi"/>
          <w:sz w:val="28"/>
          <w:szCs w:val="28"/>
          <w:lang w:eastAsia="en-US"/>
        </w:rPr>
      </w:pPr>
      <w:r>
        <w:rPr>
          <w:b/>
          <w:sz w:val="28"/>
          <w:szCs w:val="28"/>
        </w:rPr>
        <w:tab/>
      </w:r>
      <w:r>
        <w:rPr>
          <w:sz w:val="28"/>
          <w:szCs w:val="28"/>
        </w:rPr>
        <w:t>В целях повышения эффективности работы представительных</w:t>
      </w:r>
      <w:r w:rsidR="006F59CF">
        <w:rPr>
          <w:sz w:val="28"/>
          <w:szCs w:val="28"/>
        </w:rPr>
        <w:t xml:space="preserve"> </w:t>
      </w:r>
      <w:r>
        <w:rPr>
          <w:sz w:val="28"/>
          <w:szCs w:val="28"/>
        </w:rPr>
        <w:t>органов муниципальных образований Иркутской области, распространения положи</w:t>
      </w:r>
      <w:r>
        <w:rPr>
          <w:sz w:val="28"/>
          <w:szCs w:val="28"/>
        </w:rPr>
        <w:lastRenderedPageBreak/>
        <w:t>тельного опыта работы по решению вопросов местного значения, находящихся в компетенции представительного органа муниципального образования, Законодательным Собранием Иркутской области проводится областной конкурс</w:t>
      </w:r>
      <w:r>
        <w:rPr>
          <w:b/>
          <w:sz w:val="28"/>
          <w:szCs w:val="28"/>
        </w:rPr>
        <w:t xml:space="preserve"> </w:t>
      </w:r>
      <w:r>
        <w:rPr>
          <w:sz w:val="28"/>
          <w:szCs w:val="28"/>
        </w:rPr>
        <w:t xml:space="preserve">на лучшую организацию работы представительного органа муниципального образования (далее – Конкурс). </w:t>
      </w:r>
    </w:p>
    <w:p w:rsidR="001E397D" w:rsidRDefault="001E397D" w:rsidP="001E397D">
      <w:pPr>
        <w:tabs>
          <w:tab w:val="left" w:pos="709"/>
        </w:tabs>
        <w:jc w:val="both"/>
        <w:rPr>
          <w:sz w:val="28"/>
          <w:szCs w:val="28"/>
        </w:rPr>
      </w:pPr>
      <w:r>
        <w:rPr>
          <w:sz w:val="28"/>
          <w:szCs w:val="28"/>
        </w:rPr>
        <w:tab/>
        <w:t>В течение 3-го квартала осуществлялось информационное и методическое сопровождение муниципальных служащих, председателей дум муниципальных образований по подготовке документов для</w:t>
      </w:r>
      <w:r w:rsidR="006F59CF">
        <w:rPr>
          <w:sz w:val="28"/>
          <w:szCs w:val="28"/>
        </w:rPr>
        <w:t xml:space="preserve"> </w:t>
      </w:r>
      <w:r>
        <w:rPr>
          <w:sz w:val="28"/>
          <w:szCs w:val="28"/>
        </w:rPr>
        <w:t>участия в Конкурсе 2015 года. Подготовлен проект постановления Законодательного Собрания Иркутской области о внесении изменений в положение о проведении областного конкурса на лучшую организацию работы представительного органа муниципального образования Иркутской области в 2015 году.</w:t>
      </w:r>
    </w:p>
    <w:p w:rsidR="001E397D" w:rsidRDefault="001E397D" w:rsidP="001E397D">
      <w:pPr>
        <w:autoSpaceDE w:val="0"/>
        <w:autoSpaceDN w:val="0"/>
        <w:adjustRightInd w:val="0"/>
        <w:ind w:firstLine="708"/>
        <w:jc w:val="both"/>
        <w:rPr>
          <w:color w:val="000000"/>
          <w:sz w:val="28"/>
          <w:szCs w:val="28"/>
        </w:rPr>
      </w:pPr>
      <w:r>
        <w:rPr>
          <w:sz w:val="28"/>
          <w:szCs w:val="28"/>
        </w:rPr>
        <w:t xml:space="preserve">В целях распространения положительного опыта работы представительных органов муниципальных образований </w:t>
      </w:r>
      <w:r>
        <w:rPr>
          <w:color w:val="000000"/>
          <w:sz w:val="28"/>
          <w:szCs w:val="28"/>
        </w:rPr>
        <w:t xml:space="preserve">изготовлен сборник о </w:t>
      </w:r>
      <w:r>
        <w:rPr>
          <w:sz w:val="28"/>
          <w:szCs w:val="28"/>
        </w:rPr>
        <w:t xml:space="preserve">положительном опыте работы представительных органов муниципальных образований Иркутской области </w:t>
      </w:r>
      <w:r>
        <w:rPr>
          <w:color w:val="000000"/>
          <w:sz w:val="28"/>
          <w:szCs w:val="28"/>
        </w:rPr>
        <w:t>(победители Конкурса 2014 года)</w:t>
      </w:r>
      <w:r>
        <w:rPr>
          <w:sz w:val="28"/>
          <w:szCs w:val="28"/>
        </w:rPr>
        <w:t xml:space="preserve">. </w:t>
      </w:r>
    </w:p>
    <w:p w:rsidR="001E397D" w:rsidRDefault="001E397D" w:rsidP="001E397D">
      <w:pPr>
        <w:ind w:firstLine="709"/>
        <w:jc w:val="both"/>
        <w:rPr>
          <w:b/>
          <w:sz w:val="28"/>
          <w:szCs w:val="28"/>
        </w:rPr>
      </w:pPr>
    </w:p>
    <w:p w:rsidR="001E397D" w:rsidRDefault="001E397D" w:rsidP="001E397D">
      <w:pPr>
        <w:tabs>
          <w:tab w:val="left" w:pos="567"/>
          <w:tab w:val="left" w:pos="709"/>
        </w:tabs>
        <w:ind w:firstLine="709"/>
        <w:jc w:val="both"/>
        <w:rPr>
          <w:b/>
          <w:sz w:val="28"/>
          <w:szCs w:val="28"/>
        </w:rPr>
      </w:pPr>
      <w:r>
        <w:rPr>
          <w:b/>
          <w:sz w:val="28"/>
          <w:szCs w:val="28"/>
        </w:rPr>
        <w:t>2. Деятельность отдела по подготовке мероприятий Законодательного Собрания Иркутской области по взаимодействию с представительными органами муниципальных образований Иркутской области</w:t>
      </w:r>
    </w:p>
    <w:p w:rsidR="001E397D" w:rsidRDefault="001E397D" w:rsidP="001E397D">
      <w:pPr>
        <w:tabs>
          <w:tab w:val="left" w:pos="567"/>
          <w:tab w:val="left" w:pos="709"/>
        </w:tabs>
        <w:ind w:firstLine="567"/>
        <w:jc w:val="both"/>
        <w:outlineLvl w:val="2"/>
        <w:rPr>
          <w:b/>
          <w:sz w:val="28"/>
          <w:szCs w:val="28"/>
        </w:rPr>
      </w:pPr>
    </w:p>
    <w:p w:rsidR="001E397D" w:rsidRDefault="001E397D" w:rsidP="00B449E1">
      <w:pPr>
        <w:tabs>
          <w:tab w:val="left" w:pos="567"/>
          <w:tab w:val="left" w:pos="709"/>
        </w:tabs>
        <w:ind w:firstLine="709"/>
        <w:jc w:val="both"/>
        <w:rPr>
          <w:sz w:val="28"/>
          <w:szCs w:val="28"/>
        </w:rPr>
      </w:pPr>
      <w:r>
        <w:rPr>
          <w:sz w:val="28"/>
          <w:szCs w:val="28"/>
        </w:rPr>
        <w:t>2.1.</w:t>
      </w:r>
      <w:r>
        <w:rPr>
          <w:b/>
          <w:sz w:val="28"/>
          <w:szCs w:val="28"/>
        </w:rPr>
        <w:t xml:space="preserve"> </w:t>
      </w:r>
      <w:r>
        <w:rPr>
          <w:sz w:val="28"/>
          <w:szCs w:val="28"/>
        </w:rPr>
        <w:t>В целях подготовки и проведения мероприятий</w:t>
      </w:r>
      <w:r>
        <w:rPr>
          <w:rFonts w:ascii="TimesNewRomanPSMT" w:hAnsi="TimesNewRomanPSMT" w:cs="TimesNewRomanPSMT"/>
        </w:rPr>
        <w:t xml:space="preserve">, </w:t>
      </w:r>
      <w:r>
        <w:rPr>
          <w:sz w:val="28"/>
          <w:szCs w:val="28"/>
        </w:rPr>
        <w:t xml:space="preserve">направленных на </w:t>
      </w:r>
      <w:r>
        <w:rPr>
          <w:rFonts w:eastAsia="Calibri"/>
          <w:sz w:val="28"/>
          <w:szCs w:val="28"/>
        </w:rPr>
        <w:t>повышение уровня профессиональной компетентности депутатов</w:t>
      </w:r>
      <w:r>
        <w:rPr>
          <w:sz w:val="28"/>
          <w:szCs w:val="28"/>
        </w:rPr>
        <w:t xml:space="preserve"> представительных органов муниципальных образований</w:t>
      </w:r>
      <w:r w:rsidR="006F59CF">
        <w:rPr>
          <w:sz w:val="28"/>
          <w:szCs w:val="28"/>
        </w:rPr>
        <w:t xml:space="preserve"> </w:t>
      </w:r>
      <w:r>
        <w:rPr>
          <w:sz w:val="28"/>
          <w:szCs w:val="28"/>
        </w:rPr>
        <w:t>(семинары, стажировки)</w:t>
      </w:r>
      <w:r w:rsidR="0080108A">
        <w:rPr>
          <w:sz w:val="28"/>
          <w:szCs w:val="28"/>
        </w:rPr>
        <w:t>,</w:t>
      </w:r>
      <w:r>
        <w:rPr>
          <w:sz w:val="28"/>
          <w:szCs w:val="28"/>
        </w:rPr>
        <w:t xml:space="preserve"> подготовлен раздел доклада на тему </w:t>
      </w:r>
      <w:r>
        <w:rPr>
          <w:b/>
          <w:sz w:val="28"/>
          <w:szCs w:val="28"/>
        </w:rPr>
        <w:t>«Основные задачи органов местного самоуправления в современных условиях»</w:t>
      </w:r>
      <w:r>
        <w:rPr>
          <w:sz w:val="28"/>
          <w:szCs w:val="28"/>
        </w:rPr>
        <w:t xml:space="preserve"> общего доклада руководителей указанных мероприятий.</w:t>
      </w:r>
    </w:p>
    <w:p w:rsidR="001E397D" w:rsidRDefault="001E397D" w:rsidP="001E397D">
      <w:pPr>
        <w:ind w:firstLine="709"/>
        <w:jc w:val="both"/>
        <w:rPr>
          <w:rFonts w:asciiTheme="minorHAnsi" w:eastAsia="Calibri" w:hAnsiTheme="minorHAnsi" w:cstheme="minorBidi"/>
          <w:sz w:val="28"/>
          <w:szCs w:val="28"/>
          <w:lang w:eastAsia="en-US"/>
        </w:rPr>
      </w:pPr>
      <w:r>
        <w:rPr>
          <w:sz w:val="28"/>
          <w:szCs w:val="28"/>
        </w:rPr>
        <w:t>2.2.</w:t>
      </w:r>
      <w:r w:rsidR="006F59CF">
        <w:rPr>
          <w:sz w:val="28"/>
          <w:szCs w:val="28"/>
        </w:rPr>
        <w:t xml:space="preserve"> </w:t>
      </w:r>
      <w:r>
        <w:rPr>
          <w:sz w:val="28"/>
          <w:szCs w:val="28"/>
        </w:rPr>
        <w:t xml:space="preserve">В рамках подготовки к «Муниципальному часу» на тему </w:t>
      </w:r>
      <w:r>
        <w:rPr>
          <w:rFonts w:eastAsia="Calibri"/>
          <w:sz w:val="28"/>
          <w:szCs w:val="28"/>
        </w:rPr>
        <w:t>«</w:t>
      </w:r>
      <w:r>
        <w:rPr>
          <w:rFonts w:eastAsia="Calibri"/>
          <w:b/>
          <w:sz w:val="28"/>
          <w:szCs w:val="28"/>
        </w:rPr>
        <w:t xml:space="preserve">О новых подходах по совершенствованию регулирования отношений по капитальному ремонту общего имущества в многоквартирных домах на территории Иркутской области» </w:t>
      </w:r>
      <w:r>
        <w:rPr>
          <w:rFonts w:eastAsia="Calibri"/>
          <w:sz w:val="28"/>
          <w:szCs w:val="28"/>
        </w:rPr>
        <w:t>проводились консультации с докладчиками от представительных органов муниципальных образований по подготовке их выступлений по данной теме (</w:t>
      </w:r>
      <w:r>
        <w:rPr>
          <w:bCs/>
          <w:sz w:val="28"/>
          <w:szCs w:val="28"/>
        </w:rPr>
        <w:t>Дума города Саянска</w:t>
      </w:r>
      <w:r>
        <w:rPr>
          <w:sz w:val="28"/>
          <w:szCs w:val="28"/>
        </w:rPr>
        <w:t>, Дума Шелеховского городского поселения).</w:t>
      </w:r>
      <w:r>
        <w:rPr>
          <w:rFonts w:eastAsia="Calibri"/>
          <w:sz w:val="28"/>
          <w:szCs w:val="28"/>
        </w:rPr>
        <w:t xml:space="preserve"> </w:t>
      </w:r>
    </w:p>
    <w:p w:rsidR="001E397D" w:rsidRDefault="001E397D" w:rsidP="001E397D">
      <w:pPr>
        <w:tabs>
          <w:tab w:val="left" w:pos="0"/>
        </w:tabs>
        <w:ind w:firstLine="709"/>
        <w:jc w:val="both"/>
        <w:rPr>
          <w:rFonts w:eastAsia="Calibri"/>
          <w:b/>
          <w:sz w:val="28"/>
          <w:szCs w:val="28"/>
        </w:rPr>
      </w:pPr>
      <w:r>
        <w:rPr>
          <w:rFonts w:eastAsia="Calibri"/>
          <w:sz w:val="28"/>
          <w:szCs w:val="28"/>
        </w:rPr>
        <w:t>2.3.</w:t>
      </w:r>
      <w:r w:rsidR="006F59CF">
        <w:rPr>
          <w:rFonts w:eastAsia="Calibri"/>
          <w:b/>
          <w:sz w:val="28"/>
          <w:szCs w:val="28"/>
        </w:rPr>
        <w:t xml:space="preserve"> </w:t>
      </w:r>
      <w:r>
        <w:rPr>
          <w:rFonts w:eastAsia="Calibri"/>
          <w:sz w:val="28"/>
          <w:szCs w:val="28"/>
        </w:rPr>
        <w:t>В соответствии с результатами муниципальных выборов, проведенных 13 сентября, внесены изменения в списки мэров муниципальных образований, глав муниципальных образований, депутатов, председателей представительных органов муниципальных образований Иркутской области. Подготовлены и направлены Приветственные адреса избранным мэрам, главам муниципальных образований, письма-поздравления избранным депутатам дум муниципальных образований.</w:t>
      </w:r>
    </w:p>
    <w:p w:rsidR="001E397D" w:rsidRDefault="001E397D" w:rsidP="001E397D">
      <w:pPr>
        <w:ind w:right="-63" w:firstLine="709"/>
        <w:jc w:val="both"/>
        <w:rPr>
          <w:rFonts w:eastAsiaTheme="minorHAnsi"/>
          <w:sz w:val="28"/>
          <w:szCs w:val="28"/>
        </w:rPr>
      </w:pPr>
      <w:r>
        <w:rPr>
          <w:sz w:val="28"/>
          <w:szCs w:val="28"/>
        </w:rPr>
        <w:t xml:space="preserve">2.4. Оказывалась консультативная помощь председателям, депутатам, сотрудникам аппаратов представительных органов муниципальных образований по решению вопросов, касающихся организации деятельности представительных органов муниципальных образований. </w:t>
      </w:r>
    </w:p>
    <w:p w:rsidR="001E397D" w:rsidRDefault="001E397D" w:rsidP="001E397D">
      <w:pPr>
        <w:tabs>
          <w:tab w:val="left" w:pos="0"/>
        </w:tabs>
        <w:ind w:firstLine="709"/>
        <w:jc w:val="both"/>
        <w:rPr>
          <w:b/>
          <w:sz w:val="28"/>
          <w:szCs w:val="28"/>
        </w:rPr>
      </w:pPr>
      <w:r>
        <w:rPr>
          <w:b/>
          <w:sz w:val="28"/>
          <w:szCs w:val="28"/>
        </w:rPr>
        <w:t>3. Иные направления деятельности (дополнительно к плану работы отдела)</w:t>
      </w:r>
    </w:p>
    <w:p w:rsidR="001E397D" w:rsidRDefault="001E397D" w:rsidP="001E397D">
      <w:pPr>
        <w:tabs>
          <w:tab w:val="left" w:pos="0"/>
        </w:tabs>
        <w:ind w:firstLine="709"/>
        <w:jc w:val="both"/>
        <w:rPr>
          <w:b/>
          <w:sz w:val="28"/>
          <w:szCs w:val="28"/>
        </w:rPr>
      </w:pPr>
    </w:p>
    <w:p w:rsidR="006F5796" w:rsidRPr="00462821" w:rsidRDefault="001E397D" w:rsidP="001E397D">
      <w:pPr>
        <w:ind w:firstLine="567"/>
        <w:jc w:val="both"/>
        <w:rPr>
          <w:b/>
          <w:sz w:val="28"/>
          <w:szCs w:val="28"/>
        </w:rPr>
      </w:pPr>
      <w:r>
        <w:rPr>
          <w:sz w:val="28"/>
          <w:szCs w:val="28"/>
        </w:rPr>
        <w:t>В рамках</w:t>
      </w:r>
      <w:r w:rsidR="006F59CF">
        <w:rPr>
          <w:sz w:val="28"/>
          <w:szCs w:val="28"/>
        </w:rPr>
        <w:t xml:space="preserve"> </w:t>
      </w:r>
      <w:r>
        <w:rPr>
          <w:sz w:val="28"/>
          <w:szCs w:val="28"/>
        </w:rPr>
        <w:t>проведения</w:t>
      </w:r>
      <w:r w:rsidR="006F59CF">
        <w:rPr>
          <w:sz w:val="28"/>
          <w:szCs w:val="28"/>
        </w:rPr>
        <w:t xml:space="preserve"> </w:t>
      </w:r>
      <w:r>
        <w:rPr>
          <w:sz w:val="28"/>
          <w:szCs w:val="28"/>
        </w:rPr>
        <w:t>акции «Моя малая родина», проводимой в соответствии с Положением об акции «Моя малая родина», утвержденным распоряжением председателя Законодательного Собрания Иркутской области от 04.03.2015 № 12-ОД, в течение 3-го квартала проводилась оценка поступивших литературных произведений. В настоящее время осуществляется подготовка сводной информации об итогах рассмотрения литературных произведений членами организационного комитета акции</w:t>
      </w:r>
      <w:r w:rsidR="00E25520">
        <w:rPr>
          <w:sz w:val="28"/>
          <w:szCs w:val="28"/>
        </w:rPr>
        <w:t>.</w:t>
      </w:r>
    </w:p>
    <w:p w:rsidR="00B0452A" w:rsidRPr="00462821" w:rsidRDefault="00B0452A" w:rsidP="00A01601">
      <w:pPr>
        <w:ind w:firstLine="360"/>
        <w:jc w:val="center"/>
        <w:rPr>
          <w:b/>
          <w:sz w:val="28"/>
          <w:szCs w:val="28"/>
        </w:rPr>
      </w:pPr>
    </w:p>
    <w:p w:rsidR="00A01601" w:rsidRDefault="00A01601" w:rsidP="00354C4B">
      <w:pPr>
        <w:pStyle w:val="3"/>
      </w:pPr>
      <w:bookmarkStart w:id="40" w:name="_Toc432663385"/>
      <w:r w:rsidRPr="00462821">
        <w:t>Информация об исполнении плана работы отдела</w:t>
      </w:r>
      <w:r w:rsidR="00354C4B">
        <w:t xml:space="preserve"> </w:t>
      </w:r>
      <w:r w:rsidR="00354C4B">
        <w:br/>
      </w:r>
      <w:r w:rsidRPr="00462821">
        <w:t xml:space="preserve"> протокольного обеспечения</w:t>
      </w:r>
      <w:bookmarkEnd w:id="40"/>
      <w:r w:rsidRPr="00462821">
        <w:t xml:space="preserve"> </w:t>
      </w:r>
    </w:p>
    <w:p w:rsidR="00C170A1" w:rsidRPr="00C170A1" w:rsidRDefault="00C170A1" w:rsidP="00C170A1">
      <w:pPr>
        <w:ind w:firstLine="708"/>
        <w:jc w:val="both"/>
        <w:rPr>
          <w:sz w:val="28"/>
        </w:rPr>
      </w:pPr>
      <w:r>
        <w:t>1</w:t>
      </w:r>
      <w:r w:rsidRPr="00C170A1">
        <w:rPr>
          <w:sz w:val="28"/>
        </w:rPr>
        <w:t>. Обеспечение документами депутатов, приглашенных на</w:t>
      </w:r>
      <w:r w:rsidR="006F59CF">
        <w:rPr>
          <w:sz w:val="28"/>
        </w:rPr>
        <w:t xml:space="preserve"> </w:t>
      </w:r>
      <w:r w:rsidRPr="00C170A1">
        <w:rPr>
          <w:sz w:val="28"/>
        </w:rPr>
        <w:t>сесси</w:t>
      </w:r>
      <w:r w:rsidR="00313F00">
        <w:rPr>
          <w:sz w:val="28"/>
        </w:rPr>
        <w:t>ю</w:t>
      </w:r>
      <w:r w:rsidRPr="00C170A1">
        <w:rPr>
          <w:sz w:val="28"/>
        </w:rPr>
        <w:t xml:space="preserve"> Законодательного Собрания (проведение лингвистической экспертизы, тиражирование, комплектование документов, размещение на официальном портале Законодательного Собрания, а также в программно-техническом комплексе «Власть</w:t>
      </w:r>
      <w:r w:rsidRPr="00C170A1">
        <w:rPr>
          <w:sz w:val="28"/>
          <w:lang w:val="en-US"/>
        </w:rPr>
        <w:t>XXI</w:t>
      </w:r>
      <w:r w:rsidRPr="00C170A1">
        <w:rPr>
          <w:sz w:val="28"/>
        </w:rPr>
        <w:t>-Иркутск»).</w:t>
      </w:r>
    </w:p>
    <w:p w:rsidR="00C170A1" w:rsidRPr="00C170A1" w:rsidRDefault="00C170A1" w:rsidP="00C170A1">
      <w:pPr>
        <w:ind w:firstLine="708"/>
        <w:jc w:val="both"/>
        <w:rPr>
          <w:sz w:val="28"/>
        </w:rPr>
      </w:pPr>
      <w:r w:rsidRPr="00C170A1">
        <w:rPr>
          <w:sz w:val="28"/>
        </w:rPr>
        <w:t>2. Изготовлены макеты «Ведомостей Законодательного Собрания Иркутской области» до 27 номера, изданы и переданы адресатам.</w:t>
      </w:r>
      <w:r w:rsidR="006F59CF">
        <w:rPr>
          <w:sz w:val="28"/>
        </w:rPr>
        <w:t xml:space="preserve">   </w:t>
      </w:r>
    </w:p>
    <w:p w:rsidR="00C170A1" w:rsidRPr="00C170A1" w:rsidRDefault="00C170A1" w:rsidP="00C170A1">
      <w:pPr>
        <w:ind w:firstLine="708"/>
        <w:jc w:val="both"/>
        <w:rPr>
          <w:sz w:val="28"/>
        </w:rPr>
      </w:pPr>
      <w:r w:rsidRPr="00C170A1">
        <w:rPr>
          <w:sz w:val="28"/>
        </w:rPr>
        <w:t xml:space="preserve">3. В течение отчетного периода изготовлены поздравительные открытки к праздничным датам (1 мая, 9 мая, 12 июня), вкладыши к открыткам, конверты, направлены адресатам. </w:t>
      </w:r>
    </w:p>
    <w:p w:rsidR="00C170A1" w:rsidRPr="00C170A1" w:rsidRDefault="00C170A1" w:rsidP="00C170A1">
      <w:pPr>
        <w:ind w:firstLine="708"/>
        <w:jc w:val="both"/>
        <w:rPr>
          <w:sz w:val="28"/>
        </w:rPr>
      </w:pPr>
      <w:r w:rsidRPr="00C170A1">
        <w:rPr>
          <w:sz w:val="28"/>
        </w:rPr>
        <w:t>4. Количество документов, прошедших лингвистическую экспертизу (за период с 01.07. 2015 по 30.09.2015 – постановления Законодательного Собрания и законы Иркутской области, принятые на сессии Законодательного Собрания):</w:t>
      </w:r>
    </w:p>
    <w:p w:rsidR="00C170A1" w:rsidRPr="00C170A1" w:rsidRDefault="00C170A1" w:rsidP="00C170A1">
      <w:pPr>
        <w:ind w:left="360"/>
        <w:jc w:val="both"/>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394"/>
      </w:tblGrid>
      <w:tr w:rsidR="00C170A1" w:rsidRPr="00C170A1" w:rsidTr="00C170A1">
        <w:trPr>
          <w:jc w:val="center"/>
        </w:trPr>
        <w:tc>
          <w:tcPr>
            <w:tcW w:w="7917" w:type="dxa"/>
            <w:tcBorders>
              <w:top w:val="single" w:sz="4" w:space="0" w:color="auto"/>
              <w:left w:val="single" w:sz="4" w:space="0" w:color="auto"/>
              <w:bottom w:val="single" w:sz="4" w:space="0" w:color="auto"/>
              <w:right w:val="single" w:sz="4" w:space="0" w:color="auto"/>
            </w:tcBorders>
            <w:hideMark/>
          </w:tcPr>
          <w:p w:rsidR="00C170A1" w:rsidRPr="00C170A1" w:rsidRDefault="00C170A1">
            <w:pPr>
              <w:rPr>
                <w:b/>
                <w:sz w:val="28"/>
              </w:rPr>
            </w:pPr>
            <w:r w:rsidRPr="00C170A1">
              <w:rPr>
                <w:b/>
                <w:sz w:val="28"/>
              </w:rPr>
              <w:t>Законы Иркутской области</w:t>
            </w:r>
          </w:p>
        </w:tc>
        <w:tc>
          <w:tcPr>
            <w:tcW w:w="1394" w:type="dxa"/>
            <w:tcBorders>
              <w:top w:val="single" w:sz="4" w:space="0" w:color="auto"/>
              <w:left w:val="single" w:sz="4" w:space="0" w:color="auto"/>
              <w:bottom w:val="single" w:sz="4" w:space="0" w:color="auto"/>
              <w:right w:val="single" w:sz="4" w:space="0" w:color="auto"/>
            </w:tcBorders>
            <w:hideMark/>
          </w:tcPr>
          <w:p w:rsidR="00C170A1" w:rsidRPr="00C170A1" w:rsidRDefault="00C170A1">
            <w:pPr>
              <w:jc w:val="center"/>
              <w:rPr>
                <w:b/>
                <w:sz w:val="32"/>
                <w:szCs w:val="28"/>
              </w:rPr>
            </w:pPr>
            <w:r w:rsidRPr="00C170A1">
              <w:rPr>
                <w:b/>
                <w:sz w:val="28"/>
              </w:rPr>
              <w:t>16</w:t>
            </w:r>
          </w:p>
        </w:tc>
      </w:tr>
      <w:tr w:rsidR="00C170A1" w:rsidRPr="00C170A1" w:rsidTr="00C170A1">
        <w:trPr>
          <w:jc w:val="center"/>
        </w:trPr>
        <w:tc>
          <w:tcPr>
            <w:tcW w:w="7917" w:type="dxa"/>
            <w:tcBorders>
              <w:top w:val="single" w:sz="4" w:space="0" w:color="auto"/>
              <w:left w:val="single" w:sz="4" w:space="0" w:color="auto"/>
              <w:bottom w:val="single" w:sz="4" w:space="0" w:color="auto"/>
              <w:right w:val="single" w:sz="4" w:space="0" w:color="auto"/>
            </w:tcBorders>
            <w:hideMark/>
          </w:tcPr>
          <w:p w:rsidR="00C170A1" w:rsidRPr="00C170A1" w:rsidRDefault="00C170A1">
            <w:pPr>
              <w:jc w:val="both"/>
              <w:rPr>
                <w:b/>
                <w:sz w:val="28"/>
              </w:rPr>
            </w:pPr>
            <w:r w:rsidRPr="00C170A1">
              <w:rPr>
                <w:b/>
                <w:sz w:val="28"/>
              </w:rPr>
              <w:t>Постановления Законодательного Собрания Иркутской области</w:t>
            </w:r>
          </w:p>
        </w:tc>
        <w:tc>
          <w:tcPr>
            <w:tcW w:w="1394" w:type="dxa"/>
            <w:tcBorders>
              <w:top w:val="single" w:sz="4" w:space="0" w:color="auto"/>
              <w:left w:val="single" w:sz="4" w:space="0" w:color="auto"/>
              <w:bottom w:val="single" w:sz="4" w:space="0" w:color="auto"/>
              <w:right w:val="single" w:sz="4" w:space="0" w:color="auto"/>
            </w:tcBorders>
            <w:hideMark/>
          </w:tcPr>
          <w:p w:rsidR="00C170A1" w:rsidRPr="00C170A1" w:rsidRDefault="00C170A1">
            <w:pPr>
              <w:jc w:val="center"/>
              <w:rPr>
                <w:b/>
                <w:sz w:val="32"/>
                <w:szCs w:val="28"/>
              </w:rPr>
            </w:pPr>
            <w:r w:rsidRPr="00C170A1">
              <w:rPr>
                <w:b/>
                <w:sz w:val="28"/>
              </w:rPr>
              <w:t>52</w:t>
            </w:r>
          </w:p>
        </w:tc>
      </w:tr>
    </w:tbl>
    <w:p w:rsidR="00C170A1" w:rsidRPr="00C170A1" w:rsidRDefault="00C170A1" w:rsidP="00C170A1">
      <w:pPr>
        <w:ind w:left="360"/>
        <w:jc w:val="both"/>
        <w:rPr>
          <w:sz w:val="20"/>
          <w:szCs w:val="28"/>
        </w:rPr>
      </w:pPr>
      <w:r w:rsidRPr="00C170A1">
        <w:rPr>
          <w:sz w:val="28"/>
        </w:rPr>
        <w:tab/>
      </w:r>
    </w:p>
    <w:p w:rsidR="00C170A1" w:rsidRPr="00C170A1" w:rsidRDefault="00C170A1" w:rsidP="00C170A1">
      <w:pPr>
        <w:jc w:val="both"/>
        <w:rPr>
          <w:sz w:val="32"/>
        </w:rPr>
      </w:pPr>
      <w:r w:rsidRPr="00C170A1">
        <w:rPr>
          <w:sz w:val="28"/>
        </w:rPr>
        <w:tab/>
        <w:t>В течение 3</w:t>
      </w:r>
      <w:r w:rsidR="00313F00">
        <w:rPr>
          <w:sz w:val="28"/>
        </w:rPr>
        <w:t>-го</w:t>
      </w:r>
      <w:r w:rsidRPr="00C170A1">
        <w:rPr>
          <w:sz w:val="28"/>
        </w:rPr>
        <w:t xml:space="preserve"> квартала 2015 года осуществлялось тиражирование документов для заседаний постоянных комитетов, постоянных комиссий Законодательного Собрания.</w:t>
      </w:r>
    </w:p>
    <w:p w:rsidR="00C170A1" w:rsidRPr="00C170A1" w:rsidRDefault="00C170A1" w:rsidP="00C170A1">
      <w:pPr>
        <w:ind w:firstLine="708"/>
        <w:jc w:val="both"/>
        <w:rPr>
          <w:sz w:val="28"/>
        </w:rPr>
      </w:pPr>
      <w:r w:rsidRPr="00C170A1">
        <w:rPr>
          <w:sz w:val="28"/>
        </w:rPr>
        <w:t>Следует отметить несвоевременность предоставления документов для проведения лингвистической экспертизы в связи с нарушением регламентных сроков проведения заседаний постоянных комитетов, постоянных комиссий Законодательного Собрания Иркутской области.</w:t>
      </w:r>
    </w:p>
    <w:p w:rsidR="00C170A1" w:rsidRPr="00C170A1" w:rsidRDefault="00C170A1" w:rsidP="00C170A1">
      <w:pPr>
        <w:jc w:val="both"/>
        <w:rPr>
          <w:sz w:val="28"/>
        </w:rPr>
      </w:pPr>
      <w:r w:rsidRPr="00C170A1">
        <w:rPr>
          <w:sz w:val="28"/>
        </w:rPr>
        <w:tab/>
        <w:t>В отчетный период проводилась лингвистическая экспертиза служебных писем, проектов распоряжений председателя Законодательного Собрания Иркутской области, а также отчета об итогах деятельности Законодательного Собрания Иркутской области за 2 квартал 2015 года, сборника материалов по итогам областного конкурса на лучшую организацию работы представительного органа муниципального образования Иркутской области в 2014 году «Опыт работы представительных органов муниципальных образований Иркутской области»,</w:t>
      </w:r>
      <w:r w:rsidR="006F59CF">
        <w:rPr>
          <w:sz w:val="28"/>
        </w:rPr>
        <w:t xml:space="preserve"> </w:t>
      </w:r>
      <w:r w:rsidRPr="00C170A1">
        <w:rPr>
          <w:sz w:val="28"/>
        </w:rPr>
        <w:t xml:space="preserve">доклада для депутатов Законодательного Собрания Иркутской области (руководителей семинаров, стажировок) на тему </w:t>
      </w:r>
      <w:r w:rsidRPr="00C170A1">
        <w:rPr>
          <w:sz w:val="28"/>
        </w:rPr>
        <w:lastRenderedPageBreak/>
        <w:t xml:space="preserve">«Особенности социально-экономической ситуации в Иркутской области и актуальные задачи органов местного самоуправления муниципальных образований в современных условиях». </w:t>
      </w:r>
    </w:p>
    <w:p w:rsidR="00C170A1" w:rsidRPr="00C170A1" w:rsidRDefault="00C170A1" w:rsidP="00C170A1">
      <w:pPr>
        <w:jc w:val="both"/>
        <w:rPr>
          <w:sz w:val="28"/>
        </w:rPr>
      </w:pPr>
      <w:r w:rsidRPr="00C170A1">
        <w:rPr>
          <w:sz w:val="28"/>
        </w:rPr>
        <w:tab/>
        <w:t>Изданы и переданы</w:t>
      </w:r>
      <w:r w:rsidR="0080108A">
        <w:rPr>
          <w:sz w:val="28"/>
        </w:rPr>
        <w:t xml:space="preserve"> в</w:t>
      </w:r>
      <w:r w:rsidRPr="00C170A1">
        <w:rPr>
          <w:sz w:val="28"/>
        </w:rPr>
        <w:t xml:space="preserve"> отдел по взаимодействию с представительными органами муниципальных образований аппарата сборники материалов по итогам областного конкурса на лучшую организацию работы представительного органа муниципального образования Иркутской области в 2014 году «Опыт работы представительных органов муниципальных образований Иркутской области» в количестве 2 000 экземпляров. </w:t>
      </w:r>
    </w:p>
    <w:p w:rsidR="00C170A1" w:rsidRPr="00C170A1" w:rsidRDefault="00C170A1" w:rsidP="00C170A1">
      <w:pPr>
        <w:ind w:firstLine="902"/>
        <w:jc w:val="both"/>
        <w:rPr>
          <w:sz w:val="28"/>
        </w:rPr>
      </w:pPr>
      <w:r w:rsidRPr="00C170A1">
        <w:rPr>
          <w:sz w:val="28"/>
        </w:rPr>
        <w:t>Проводилась работа по подготовке к сдаче в ОГКУ «Государственный архив Иркутской области» дел постоянного хранения (345 дел) за</w:t>
      </w:r>
      <w:r w:rsidR="006F59CF">
        <w:rPr>
          <w:sz w:val="28"/>
        </w:rPr>
        <w:t xml:space="preserve"> </w:t>
      </w:r>
      <w:r w:rsidR="00950CE5">
        <w:rPr>
          <w:sz w:val="28"/>
        </w:rPr>
        <w:t xml:space="preserve">     </w:t>
      </w:r>
      <w:r w:rsidRPr="00C170A1">
        <w:rPr>
          <w:sz w:val="28"/>
        </w:rPr>
        <w:t>2011 год.</w:t>
      </w:r>
    </w:p>
    <w:p w:rsidR="00C170A1" w:rsidRPr="00C170A1" w:rsidRDefault="00C170A1" w:rsidP="00C170A1">
      <w:pPr>
        <w:ind w:firstLine="902"/>
        <w:jc w:val="both"/>
        <w:rPr>
          <w:sz w:val="28"/>
        </w:rPr>
      </w:pPr>
      <w:r w:rsidRPr="00C170A1">
        <w:rPr>
          <w:sz w:val="28"/>
        </w:rPr>
        <w:t>Осуществлялся тираж документов для публичных слушаний «Об исполнении областного бюджета за 2014 год».</w:t>
      </w:r>
    </w:p>
    <w:p w:rsidR="00C170A1" w:rsidRPr="001636FA" w:rsidRDefault="00C170A1" w:rsidP="00C170A1">
      <w:pPr>
        <w:ind w:firstLine="902"/>
        <w:jc w:val="both"/>
        <w:rPr>
          <w:sz w:val="28"/>
        </w:rPr>
      </w:pPr>
      <w:r w:rsidRPr="00C170A1">
        <w:rPr>
          <w:sz w:val="28"/>
        </w:rPr>
        <w:t>За истекший период</w:t>
      </w:r>
      <w:r w:rsidR="006F59CF">
        <w:rPr>
          <w:sz w:val="28"/>
        </w:rPr>
        <w:t xml:space="preserve"> </w:t>
      </w:r>
      <w:r w:rsidRPr="00C170A1">
        <w:rPr>
          <w:sz w:val="28"/>
        </w:rPr>
        <w:t>осуществлялось постоянное взаимодействие с ООО «Оперативн</w:t>
      </w:r>
      <w:r w:rsidR="001636FA">
        <w:rPr>
          <w:sz w:val="28"/>
        </w:rPr>
        <w:t>ая</w:t>
      </w:r>
      <w:r w:rsidRPr="00C170A1">
        <w:rPr>
          <w:sz w:val="28"/>
        </w:rPr>
        <w:t xml:space="preserve"> типографи</w:t>
      </w:r>
      <w:r w:rsidR="001636FA">
        <w:rPr>
          <w:sz w:val="28"/>
        </w:rPr>
        <w:t>я</w:t>
      </w:r>
      <w:r w:rsidRPr="00C170A1">
        <w:rPr>
          <w:sz w:val="28"/>
        </w:rPr>
        <w:t xml:space="preserve"> «На Чехова» по оперативному изготовлению поздравительных открыток к праздничным датам, «Ведомостей Законодательного Собрания Иркутской </w:t>
      </w:r>
      <w:r w:rsidRPr="001636FA">
        <w:rPr>
          <w:sz w:val="28"/>
        </w:rPr>
        <w:t>области».</w:t>
      </w:r>
    </w:p>
    <w:p w:rsidR="00E92C92" w:rsidRPr="00E92C92" w:rsidRDefault="00E92C92" w:rsidP="00E92C92"/>
    <w:p w:rsidR="003F3F5E" w:rsidRPr="00462821" w:rsidRDefault="00CC25CE" w:rsidP="00354C4B">
      <w:pPr>
        <w:pStyle w:val="3"/>
      </w:pPr>
      <w:bookmarkStart w:id="41" w:name="_Toc337456290"/>
      <w:bookmarkStart w:id="42" w:name="_Toc432663386"/>
      <w:r w:rsidRPr="00462821">
        <w:t>Документационное обеспечение и контроль исполнения</w:t>
      </w:r>
      <w:bookmarkEnd w:id="41"/>
      <w:bookmarkEnd w:id="42"/>
    </w:p>
    <w:p w:rsidR="00B31132" w:rsidRDefault="00B31132" w:rsidP="008E05A4">
      <w:pPr>
        <w:tabs>
          <w:tab w:val="left" w:pos="540"/>
        </w:tabs>
        <w:jc w:val="both"/>
        <w:rPr>
          <w:sz w:val="28"/>
          <w:szCs w:val="28"/>
        </w:rPr>
      </w:pPr>
    </w:p>
    <w:p w:rsidR="001937FB" w:rsidRDefault="001937FB" w:rsidP="00B449E1">
      <w:pPr>
        <w:ind w:firstLine="709"/>
        <w:jc w:val="both"/>
        <w:rPr>
          <w:noProof/>
          <w:sz w:val="28"/>
          <w:szCs w:val="28"/>
        </w:rPr>
      </w:pPr>
      <w:r>
        <w:rPr>
          <w:noProof/>
          <w:sz w:val="28"/>
          <w:szCs w:val="28"/>
        </w:rPr>
        <w:t>За период с 01.07.2015 по 30.09.2015 отделом документационного обеспечения аппарата Законодательного Собрания зарегистрировано 1442 входящих документа, в том числе 118 входящих документов постоянных комитетов, постоянных комиссий Законодательного Собрания. Исходящая корреспонденция составила</w:t>
      </w:r>
      <w:r w:rsidR="006F59CF">
        <w:rPr>
          <w:noProof/>
          <w:sz w:val="28"/>
          <w:szCs w:val="28"/>
        </w:rPr>
        <w:t xml:space="preserve"> </w:t>
      </w:r>
      <w:r>
        <w:rPr>
          <w:noProof/>
          <w:sz w:val="28"/>
          <w:szCs w:val="28"/>
        </w:rPr>
        <w:t xml:space="preserve">671 документ. 86 из них направлены за подписью председателей постоянных комитетов и комиссий </w:t>
      </w:r>
      <w:r w:rsidR="00B449E1">
        <w:rPr>
          <w:noProof/>
          <w:sz w:val="28"/>
          <w:szCs w:val="28"/>
        </w:rPr>
        <w:t>З</w:t>
      </w:r>
      <w:r>
        <w:rPr>
          <w:noProof/>
          <w:sz w:val="28"/>
          <w:szCs w:val="28"/>
        </w:rPr>
        <w:t>аконодательного Собрания.</w:t>
      </w:r>
    </w:p>
    <w:p w:rsidR="001937FB" w:rsidRDefault="001937FB" w:rsidP="00950CE5">
      <w:pPr>
        <w:ind w:firstLine="709"/>
        <w:jc w:val="both"/>
        <w:rPr>
          <w:noProof/>
          <w:sz w:val="28"/>
          <w:szCs w:val="28"/>
        </w:rPr>
      </w:pPr>
      <w:r>
        <w:rPr>
          <w:noProof/>
          <w:sz w:val="28"/>
          <w:szCs w:val="28"/>
        </w:rPr>
        <w:t>Обращений граждан на имя председателя Законодательного Собрания, заместителей председателя и председателей постоянных комитетов и комиссий зарегистрировано 59. Из них 29 обращений поступило на сайт Законодательного Собрания.</w:t>
      </w:r>
    </w:p>
    <w:p w:rsidR="001937FB" w:rsidRDefault="001937FB" w:rsidP="001937FB">
      <w:pPr>
        <w:rPr>
          <w:noProof/>
          <w:sz w:val="28"/>
          <w:szCs w:val="28"/>
        </w:rPr>
      </w:pPr>
    </w:p>
    <w:p w:rsidR="001937FB" w:rsidRDefault="001937FB" w:rsidP="001937FB">
      <w:pPr>
        <w:jc w:val="center"/>
        <w:rPr>
          <w:b/>
          <w:noProof/>
          <w:sz w:val="28"/>
          <w:szCs w:val="28"/>
        </w:rPr>
      </w:pPr>
      <w:r>
        <w:rPr>
          <w:b/>
          <w:noProof/>
          <w:sz w:val="28"/>
          <w:szCs w:val="28"/>
        </w:rPr>
        <w:t>Сведения о документообороте за 3-й</w:t>
      </w:r>
      <w:r w:rsidR="006F59CF">
        <w:rPr>
          <w:b/>
          <w:noProof/>
          <w:sz w:val="28"/>
          <w:szCs w:val="28"/>
        </w:rPr>
        <w:t xml:space="preserve"> </w:t>
      </w:r>
      <w:r>
        <w:rPr>
          <w:b/>
          <w:noProof/>
          <w:sz w:val="28"/>
          <w:szCs w:val="28"/>
        </w:rPr>
        <w:t>квартал 2015 года</w:t>
      </w:r>
    </w:p>
    <w:p w:rsidR="00241FE6" w:rsidRDefault="00241FE6" w:rsidP="001937FB">
      <w:pPr>
        <w:jc w:val="center"/>
        <w:rPr>
          <w:b/>
          <w:noProo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2734"/>
        <w:gridCol w:w="2460"/>
      </w:tblGrid>
      <w:tr w:rsidR="001937FB" w:rsidTr="003675ED">
        <w:trPr>
          <w:cantSplit/>
          <w:trHeight w:val="702"/>
          <w:tblHeader/>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950CE5">
            <w:pPr>
              <w:ind w:left="34" w:hanging="34"/>
              <w:jc w:val="center"/>
              <w:rPr>
                <w:b/>
                <w:noProof/>
                <w:sz w:val="28"/>
                <w:szCs w:val="28"/>
              </w:rPr>
            </w:pPr>
            <w:r>
              <w:rPr>
                <w:b/>
                <w:noProof/>
                <w:sz w:val="28"/>
                <w:szCs w:val="28"/>
              </w:rPr>
              <w:t>Группа документов</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jc w:val="center"/>
              <w:rPr>
                <w:b/>
                <w:noProof/>
                <w:sz w:val="28"/>
                <w:szCs w:val="28"/>
              </w:rPr>
            </w:pPr>
            <w:r>
              <w:rPr>
                <w:b/>
                <w:noProof/>
                <w:sz w:val="28"/>
                <w:szCs w:val="28"/>
              </w:rPr>
              <w:t>Зарегистрировано</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jc w:val="center"/>
              <w:rPr>
                <w:b/>
                <w:noProof/>
                <w:sz w:val="28"/>
                <w:szCs w:val="28"/>
              </w:rPr>
            </w:pPr>
            <w:r>
              <w:rPr>
                <w:b/>
                <w:noProof/>
                <w:sz w:val="28"/>
                <w:szCs w:val="28"/>
              </w:rPr>
              <w:t>Всего</w:t>
            </w:r>
          </w:p>
        </w:tc>
      </w:tr>
      <w:tr w:rsidR="001937FB" w:rsidTr="003675ED">
        <w:trPr>
          <w:cantSplit/>
          <w:trHeight w:val="251"/>
          <w:tblHeader/>
        </w:trPr>
        <w:tc>
          <w:tcPr>
            <w:tcW w:w="2286" w:type="pct"/>
            <w:tcBorders>
              <w:top w:val="single" w:sz="4" w:space="0" w:color="auto"/>
              <w:left w:val="single" w:sz="4" w:space="0" w:color="auto"/>
              <w:bottom w:val="single" w:sz="4" w:space="0" w:color="auto"/>
              <w:right w:val="single" w:sz="4" w:space="0" w:color="auto"/>
            </w:tcBorders>
            <w:vAlign w:val="center"/>
            <w:hideMark/>
          </w:tcPr>
          <w:p w:rsidR="001937FB" w:rsidRDefault="001937FB" w:rsidP="00950CE5">
            <w:pPr>
              <w:spacing w:before="120"/>
              <w:ind w:left="142"/>
              <w:jc w:val="center"/>
              <w:rPr>
                <w:b/>
                <w:noProof/>
                <w:sz w:val="28"/>
                <w:szCs w:val="28"/>
              </w:rPr>
            </w:pPr>
            <w:r>
              <w:rPr>
                <w:b/>
                <w:noProof/>
                <w:sz w:val="28"/>
                <w:szCs w:val="28"/>
              </w:rPr>
              <w:t>1</w:t>
            </w:r>
          </w:p>
        </w:tc>
        <w:tc>
          <w:tcPr>
            <w:tcW w:w="1428" w:type="pct"/>
            <w:tcBorders>
              <w:top w:val="single" w:sz="4" w:space="0" w:color="auto"/>
              <w:left w:val="single" w:sz="4" w:space="0" w:color="auto"/>
              <w:bottom w:val="single" w:sz="4" w:space="0" w:color="auto"/>
              <w:right w:val="single" w:sz="4" w:space="0" w:color="auto"/>
            </w:tcBorders>
            <w:vAlign w:val="center"/>
            <w:hideMark/>
          </w:tcPr>
          <w:p w:rsidR="001937FB" w:rsidRDefault="001937FB" w:rsidP="00950CE5">
            <w:pPr>
              <w:spacing w:before="120"/>
              <w:jc w:val="center"/>
              <w:rPr>
                <w:b/>
                <w:noProof/>
                <w:sz w:val="28"/>
                <w:szCs w:val="28"/>
              </w:rPr>
            </w:pPr>
            <w:r>
              <w:rPr>
                <w:b/>
                <w:noProof/>
                <w:sz w:val="28"/>
                <w:szCs w:val="28"/>
              </w:rPr>
              <w:t>2</w:t>
            </w:r>
          </w:p>
        </w:tc>
        <w:tc>
          <w:tcPr>
            <w:tcW w:w="1285" w:type="pct"/>
            <w:tcBorders>
              <w:top w:val="single" w:sz="4" w:space="0" w:color="auto"/>
              <w:left w:val="single" w:sz="4" w:space="0" w:color="auto"/>
              <w:bottom w:val="single" w:sz="4" w:space="0" w:color="auto"/>
              <w:right w:val="single" w:sz="4" w:space="0" w:color="auto"/>
            </w:tcBorders>
            <w:vAlign w:val="center"/>
            <w:hideMark/>
          </w:tcPr>
          <w:p w:rsidR="001937FB" w:rsidRDefault="001937FB" w:rsidP="00950CE5">
            <w:pPr>
              <w:spacing w:before="120"/>
              <w:jc w:val="center"/>
              <w:rPr>
                <w:b/>
                <w:noProof/>
                <w:sz w:val="28"/>
                <w:szCs w:val="28"/>
              </w:rPr>
            </w:pPr>
            <w:r>
              <w:rPr>
                <w:b/>
                <w:noProof/>
                <w:sz w:val="28"/>
                <w:szCs w:val="28"/>
              </w:rPr>
              <w:t>3</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950CE5">
            <w:pPr>
              <w:spacing w:before="120"/>
              <w:ind w:left="142"/>
              <w:jc w:val="center"/>
              <w:rPr>
                <w:b/>
                <w:noProof/>
                <w:sz w:val="28"/>
                <w:szCs w:val="28"/>
              </w:rPr>
            </w:pPr>
            <w:r>
              <w:rPr>
                <w:b/>
                <w:noProof/>
                <w:sz w:val="28"/>
                <w:szCs w:val="28"/>
              </w:rPr>
              <w:t>Входящие</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rsidP="00950CE5">
            <w:pPr>
              <w:spacing w:before="120"/>
              <w:jc w:val="center"/>
              <w:rPr>
                <w:b/>
                <w:noProof/>
                <w:sz w:val="28"/>
                <w:szCs w:val="28"/>
              </w:rPr>
            </w:pPr>
            <w:r>
              <w:rPr>
                <w:b/>
                <w:noProof/>
                <w:sz w:val="28"/>
                <w:szCs w:val="28"/>
              </w:rPr>
              <w:t>1442</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rsidP="00950CE5">
            <w:pPr>
              <w:spacing w:before="120"/>
              <w:jc w:val="center"/>
              <w:rPr>
                <w:b/>
                <w:noProof/>
                <w:sz w:val="28"/>
                <w:szCs w:val="28"/>
              </w:rPr>
            </w:pPr>
            <w:r>
              <w:rPr>
                <w:b/>
                <w:noProof/>
                <w:sz w:val="28"/>
                <w:szCs w:val="28"/>
              </w:rPr>
              <w:t>1442</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Входящая корреспонденция</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1320</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1320</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Входящий комитета по зак. о государ. строит.</w:t>
            </w:r>
            <w:r w:rsidR="0080108A">
              <w:rPr>
                <w:noProof/>
                <w:sz w:val="28"/>
                <w:szCs w:val="28"/>
              </w:rPr>
              <w:t xml:space="preserve"> </w:t>
            </w:r>
            <w:r>
              <w:rPr>
                <w:noProof/>
                <w:sz w:val="28"/>
                <w:szCs w:val="28"/>
              </w:rPr>
              <w:t>и мест. самоуправл.</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26</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26</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lastRenderedPageBreak/>
              <w:t>Входящий ко</w:t>
            </w:r>
            <w:r w:rsidR="0080108A">
              <w:rPr>
                <w:noProof/>
                <w:sz w:val="28"/>
                <w:szCs w:val="28"/>
              </w:rPr>
              <w:t>митета по бюджету, ценообразов.</w:t>
            </w:r>
            <w:r>
              <w:rPr>
                <w:noProof/>
                <w:sz w:val="28"/>
                <w:szCs w:val="28"/>
              </w:rPr>
              <w:t xml:space="preserve"> и налог. зак-ву</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7</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7</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Входящий комитета по здравоохранению и социальной защите</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10</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10</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Входящий комитета по собственности и экономической политике</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12</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12</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Входящий комитета по зак-ву о природопользовании</w:t>
            </w:r>
            <w:r w:rsidR="0080108A">
              <w:rPr>
                <w:noProof/>
                <w:sz w:val="28"/>
                <w:szCs w:val="28"/>
              </w:rPr>
              <w:t>,</w:t>
            </w:r>
            <w:r>
              <w:rPr>
                <w:noProof/>
                <w:sz w:val="28"/>
                <w:szCs w:val="28"/>
              </w:rPr>
              <w:t xml:space="preserve"> экологии и с/х</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16</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16</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Входящий комиссии по Регламенту, депутатской этике</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Входящий комис</w:t>
            </w:r>
            <w:r w:rsidR="0080108A">
              <w:rPr>
                <w:noProof/>
                <w:sz w:val="28"/>
                <w:szCs w:val="28"/>
              </w:rPr>
              <w:t>с</w:t>
            </w:r>
            <w:r>
              <w:rPr>
                <w:noProof/>
                <w:sz w:val="28"/>
                <w:szCs w:val="28"/>
              </w:rPr>
              <w:t>ии по контрольной деятельности</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24</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24</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Входящий комитета по социально-культурному законодательству</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23</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23</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Входящие</w:t>
            </w:r>
            <w:r w:rsidR="0080108A">
              <w:rPr>
                <w:noProof/>
                <w:sz w:val="28"/>
                <w:szCs w:val="28"/>
              </w:rPr>
              <w:t xml:space="preserve"> – </w:t>
            </w:r>
            <w:r>
              <w:rPr>
                <w:noProof/>
                <w:sz w:val="28"/>
                <w:szCs w:val="28"/>
              </w:rPr>
              <w:t>ДСП</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4</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4</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pPr>
              <w:spacing w:before="120"/>
              <w:ind w:left="142"/>
              <w:jc w:val="both"/>
              <w:rPr>
                <w:b/>
                <w:noProof/>
                <w:sz w:val="28"/>
                <w:szCs w:val="28"/>
              </w:rPr>
            </w:pPr>
            <w:r>
              <w:rPr>
                <w:b/>
                <w:noProof/>
                <w:sz w:val="28"/>
                <w:szCs w:val="28"/>
              </w:rPr>
              <w:t>Исходящие</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b/>
                <w:noProof/>
                <w:sz w:val="28"/>
                <w:szCs w:val="28"/>
              </w:rPr>
            </w:pPr>
            <w:r>
              <w:rPr>
                <w:b/>
                <w:noProof/>
                <w:sz w:val="28"/>
                <w:szCs w:val="28"/>
              </w:rPr>
              <w:t>671</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b/>
                <w:noProof/>
                <w:sz w:val="28"/>
                <w:szCs w:val="28"/>
              </w:rPr>
            </w:pPr>
            <w:r>
              <w:rPr>
                <w:b/>
                <w:noProof/>
                <w:sz w:val="28"/>
                <w:szCs w:val="28"/>
              </w:rPr>
              <w:t>671</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pPr>
              <w:spacing w:before="120"/>
              <w:ind w:left="283"/>
              <w:jc w:val="both"/>
              <w:rPr>
                <w:noProof/>
                <w:sz w:val="28"/>
                <w:szCs w:val="28"/>
              </w:rPr>
            </w:pPr>
            <w:r>
              <w:rPr>
                <w:noProof/>
                <w:sz w:val="28"/>
                <w:szCs w:val="28"/>
              </w:rPr>
              <w:t>Исходящие письма</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540</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540</w:t>
            </w:r>
          </w:p>
        </w:tc>
      </w:tr>
      <w:tr w:rsidR="001937FB" w:rsidTr="003675ED">
        <w:trPr>
          <w:cantSplit/>
          <w:trHeight w:val="251"/>
        </w:trPr>
        <w:tc>
          <w:tcPr>
            <w:tcW w:w="2286" w:type="pct"/>
            <w:tcBorders>
              <w:top w:val="single" w:sz="4" w:space="0" w:color="auto"/>
              <w:left w:val="single" w:sz="4" w:space="0" w:color="auto"/>
              <w:bottom w:val="single" w:sz="4" w:space="0" w:color="auto"/>
              <w:right w:val="single" w:sz="4" w:space="0" w:color="auto"/>
            </w:tcBorders>
            <w:vAlign w:val="center"/>
            <w:hideMark/>
          </w:tcPr>
          <w:p w:rsidR="001937FB" w:rsidRDefault="001937FB">
            <w:pPr>
              <w:spacing w:before="120"/>
              <w:ind w:left="283"/>
              <w:jc w:val="both"/>
              <w:rPr>
                <w:b/>
                <w:noProof/>
                <w:sz w:val="28"/>
                <w:szCs w:val="28"/>
              </w:rPr>
            </w:pPr>
            <w:r>
              <w:rPr>
                <w:b/>
                <w:noProof/>
                <w:sz w:val="28"/>
                <w:szCs w:val="28"/>
              </w:rPr>
              <w:t>Распоряжения</w:t>
            </w:r>
          </w:p>
        </w:tc>
        <w:tc>
          <w:tcPr>
            <w:tcW w:w="1428" w:type="pct"/>
            <w:tcBorders>
              <w:top w:val="single" w:sz="4" w:space="0" w:color="auto"/>
              <w:left w:val="single" w:sz="4" w:space="0" w:color="auto"/>
              <w:bottom w:val="single" w:sz="4" w:space="0" w:color="auto"/>
              <w:right w:val="single" w:sz="4" w:space="0" w:color="auto"/>
            </w:tcBorders>
            <w:vAlign w:val="center"/>
            <w:hideMark/>
          </w:tcPr>
          <w:p w:rsidR="001937FB" w:rsidRDefault="001937FB">
            <w:pPr>
              <w:spacing w:before="120"/>
              <w:jc w:val="both"/>
              <w:rPr>
                <w:b/>
                <w:noProof/>
                <w:sz w:val="28"/>
                <w:szCs w:val="28"/>
              </w:rPr>
            </w:pPr>
            <w:r>
              <w:rPr>
                <w:b/>
                <w:noProof/>
                <w:sz w:val="28"/>
                <w:szCs w:val="28"/>
              </w:rPr>
              <w:t>24</w:t>
            </w:r>
          </w:p>
        </w:tc>
        <w:tc>
          <w:tcPr>
            <w:tcW w:w="1285" w:type="pct"/>
            <w:tcBorders>
              <w:top w:val="single" w:sz="4" w:space="0" w:color="auto"/>
              <w:left w:val="single" w:sz="4" w:space="0" w:color="auto"/>
              <w:bottom w:val="single" w:sz="4" w:space="0" w:color="auto"/>
              <w:right w:val="single" w:sz="4" w:space="0" w:color="auto"/>
            </w:tcBorders>
            <w:vAlign w:val="center"/>
            <w:hideMark/>
          </w:tcPr>
          <w:p w:rsidR="001937FB" w:rsidRDefault="001937FB">
            <w:pPr>
              <w:spacing w:before="120"/>
              <w:jc w:val="both"/>
              <w:rPr>
                <w:b/>
                <w:noProof/>
                <w:sz w:val="28"/>
                <w:szCs w:val="28"/>
              </w:rPr>
            </w:pPr>
            <w:r>
              <w:rPr>
                <w:b/>
                <w:noProof/>
                <w:sz w:val="28"/>
                <w:szCs w:val="28"/>
              </w:rPr>
              <w:t>24</w:t>
            </w:r>
          </w:p>
        </w:tc>
      </w:tr>
      <w:tr w:rsidR="001937FB" w:rsidTr="003675ED">
        <w:trPr>
          <w:cantSplit/>
          <w:trHeight w:val="251"/>
        </w:trPr>
        <w:tc>
          <w:tcPr>
            <w:tcW w:w="2286" w:type="pct"/>
            <w:tcBorders>
              <w:top w:val="single" w:sz="4" w:space="0" w:color="auto"/>
              <w:left w:val="single" w:sz="4" w:space="0" w:color="auto"/>
              <w:bottom w:val="single" w:sz="4" w:space="0" w:color="auto"/>
              <w:right w:val="single" w:sz="4" w:space="0" w:color="auto"/>
            </w:tcBorders>
            <w:vAlign w:val="center"/>
            <w:hideMark/>
          </w:tcPr>
          <w:p w:rsidR="001937FB" w:rsidRDefault="001937FB" w:rsidP="003675ED">
            <w:pPr>
              <w:spacing w:before="120"/>
              <w:jc w:val="both"/>
              <w:rPr>
                <w:noProof/>
                <w:sz w:val="28"/>
                <w:szCs w:val="28"/>
              </w:rPr>
            </w:pPr>
            <w:r>
              <w:rPr>
                <w:noProof/>
                <w:sz w:val="28"/>
                <w:szCs w:val="28"/>
              </w:rPr>
              <w:t>Распоряжения ФХД</w:t>
            </w:r>
          </w:p>
        </w:tc>
        <w:tc>
          <w:tcPr>
            <w:tcW w:w="1428" w:type="pct"/>
            <w:tcBorders>
              <w:top w:val="single" w:sz="4" w:space="0" w:color="auto"/>
              <w:left w:val="single" w:sz="4" w:space="0" w:color="auto"/>
              <w:bottom w:val="single" w:sz="4" w:space="0" w:color="auto"/>
              <w:right w:val="single" w:sz="4" w:space="0" w:color="auto"/>
            </w:tcBorders>
            <w:vAlign w:val="center"/>
            <w:hideMark/>
          </w:tcPr>
          <w:p w:rsidR="001937FB" w:rsidRDefault="001937FB">
            <w:pPr>
              <w:spacing w:before="120"/>
              <w:jc w:val="both"/>
              <w:rPr>
                <w:noProof/>
                <w:sz w:val="28"/>
                <w:szCs w:val="28"/>
              </w:rPr>
            </w:pPr>
            <w:r>
              <w:rPr>
                <w:noProof/>
                <w:sz w:val="28"/>
                <w:szCs w:val="28"/>
              </w:rPr>
              <w:t>0</w:t>
            </w:r>
          </w:p>
        </w:tc>
        <w:tc>
          <w:tcPr>
            <w:tcW w:w="1285" w:type="pct"/>
            <w:tcBorders>
              <w:top w:val="single" w:sz="4" w:space="0" w:color="auto"/>
              <w:left w:val="single" w:sz="4" w:space="0" w:color="auto"/>
              <w:bottom w:val="single" w:sz="4" w:space="0" w:color="auto"/>
              <w:right w:val="single" w:sz="4" w:space="0" w:color="auto"/>
            </w:tcBorders>
            <w:vAlign w:val="center"/>
            <w:hideMark/>
          </w:tcPr>
          <w:p w:rsidR="001937FB" w:rsidRDefault="001937FB">
            <w:pPr>
              <w:spacing w:before="120"/>
              <w:jc w:val="both"/>
              <w:rPr>
                <w:noProof/>
                <w:sz w:val="28"/>
                <w:szCs w:val="28"/>
              </w:rPr>
            </w:pPr>
            <w:r>
              <w:rPr>
                <w:noProof/>
                <w:sz w:val="28"/>
                <w:szCs w:val="28"/>
              </w:rPr>
              <w:t>0</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Распоряжения по основной деятельности</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24</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24</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80108A" w:rsidP="003675ED">
            <w:pPr>
              <w:spacing w:before="120"/>
              <w:jc w:val="both"/>
              <w:rPr>
                <w:noProof/>
                <w:sz w:val="28"/>
                <w:szCs w:val="28"/>
              </w:rPr>
            </w:pPr>
            <w:r>
              <w:rPr>
                <w:noProof/>
                <w:sz w:val="28"/>
                <w:szCs w:val="28"/>
              </w:rPr>
              <w:t xml:space="preserve">Распоряжения </w:t>
            </w:r>
            <w:r w:rsidR="001937FB">
              <w:rPr>
                <w:noProof/>
                <w:sz w:val="28"/>
                <w:szCs w:val="28"/>
              </w:rPr>
              <w:t>по основной деятельности (ДСП)</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0</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0</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Исходящий комитета по зак. о государ. строит.</w:t>
            </w:r>
            <w:r w:rsidR="0080108A">
              <w:rPr>
                <w:noProof/>
                <w:sz w:val="28"/>
                <w:szCs w:val="28"/>
              </w:rPr>
              <w:t xml:space="preserve"> </w:t>
            </w:r>
            <w:r>
              <w:rPr>
                <w:noProof/>
                <w:sz w:val="28"/>
                <w:szCs w:val="28"/>
              </w:rPr>
              <w:t>и мест. самоуправл.</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12</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12</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Исходящий комитета по собственности и экономической политике</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6</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6</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Исходящий комитета по зак-ву о природопользовании</w:t>
            </w:r>
            <w:r w:rsidR="0080108A">
              <w:rPr>
                <w:noProof/>
                <w:sz w:val="28"/>
                <w:szCs w:val="28"/>
              </w:rPr>
              <w:t>,</w:t>
            </w:r>
            <w:r>
              <w:rPr>
                <w:noProof/>
                <w:sz w:val="28"/>
                <w:szCs w:val="28"/>
              </w:rPr>
              <w:t xml:space="preserve"> экологии и с/х</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10</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10</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lastRenderedPageBreak/>
              <w:t>Исходящий комитета по бюджету, ценообразов. и налог. зак-ву</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6</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6</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Исходящий комиссии по Регламенту, депутатской этике</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3</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3</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Исходящий коми</w:t>
            </w:r>
            <w:r w:rsidR="0080108A">
              <w:rPr>
                <w:noProof/>
                <w:sz w:val="28"/>
                <w:szCs w:val="28"/>
              </w:rPr>
              <w:t>с</w:t>
            </w:r>
            <w:r>
              <w:rPr>
                <w:noProof/>
                <w:sz w:val="28"/>
                <w:szCs w:val="28"/>
              </w:rPr>
              <w:t>сии по контрольной деятельности</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19</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19</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Исходящий комитета по социально-культурному законодательству</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10</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10</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Исходящий комитета по здравоохранению и социальной защите</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20</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20</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Поручения председателя ЗС, рук.</w:t>
            </w:r>
            <w:r w:rsidR="0080108A">
              <w:rPr>
                <w:noProof/>
                <w:sz w:val="28"/>
                <w:szCs w:val="28"/>
              </w:rPr>
              <w:t xml:space="preserve"> </w:t>
            </w:r>
            <w:r>
              <w:rPr>
                <w:noProof/>
                <w:sz w:val="28"/>
                <w:szCs w:val="28"/>
              </w:rPr>
              <w:t>аппарата, протоколы планерок</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13</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13</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Исходящие</w:t>
            </w:r>
            <w:r w:rsidR="0080108A">
              <w:rPr>
                <w:noProof/>
                <w:sz w:val="28"/>
                <w:szCs w:val="28"/>
              </w:rPr>
              <w:t xml:space="preserve"> – </w:t>
            </w:r>
            <w:r>
              <w:rPr>
                <w:noProof/>
                <w:sz w:val="28"/>
                <w:szCs w:val="28"/>
              </w:rPr>
              <w:t>ДСП</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0</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0</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Доверенность</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8</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8</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pPr>
              <w:spacing w:before="120"/>
              <w:ind w:left="142"/>
              <w:jc w:val="both"/>
              <w:rPr>
                <w:b/>
                <w:noProof/>
                <w:sz w:val="28"/>
                <w:szCs w:val="28"/>
              </w:rPr>
            </w:pPr>
            <w:r>
              <w:rPr>
                <w:b/>
                <w:noProof/>
                <w:sz w:val="28"/>
                <w:szCs w:val="28"/>
              </w:rPr>
              <w:t>Обращения граждан</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b/>
                <w:noProof/>
                <w:sz w:val="28"/>
                <w:szCs w:val="28"/>
              </w:rPr>
            </w:pPr>
            <w:r>
              <w:rPr>
                <w:b/>
                <w:noProof/>
                <w:sz w:val="28"/>
                <w:szCs w:val="28"/>
              </w:rPr>
              <w:t>30</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b/>
                <w:noProof/>
                <w:sz w:val="28"/>
                <w:szCs w:val="28"/>
              </w:rPr>
            </w:pPr>
            <w:r>
              <w:rPr>
                <w:b/>
                <w:noProof/>
                <w:sz w:val="28"/>
                <w:szCs w:val="28"/>
              </w:rPr>
              <w:t>30</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Письменные обращения граждан</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30</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30</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pPr>
              <w:spacing w:before="120"/>
              <w:ind w:left="142"/>
              <w:jc w:val="both"/>
              <w:rPr>
                <w:b/>
                <w:noProof/>
                <w:sz w:val="28"/>
                <w:szCs w:val="28"/>
              </w:rPr>
            </w:pPr>
            <w:r>
              <w:rPr>
                <w:b/>
                <w:noProof/>
                <w:sz w:val="28"/>
                <w:szCs w:val="28"/>
              </w:rPr>
              <w:t>Обращения граждан с сайта ЗС</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b/>
                <w:noProof/>
                <w:sz w:val="28"/>
                <w:szCs w:val="28"/>
              </w:rPr>
            </w:pPr>
            <w:r>
              <w:rPr>
                <w:b/>
                <w:noProof/>
                <w:sz w:val="28"/>
                <w:szCs w:val="28"/>
              </w:rPr>
              <w:t>29</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b/>
                <w:noProof/>
                <w:sz w:val="28"/>
                <w:szCs w:val="28"/>
              </w:rPr>
            </w:pPr>
            <w:r>
              <w:rPr>
                <w:b/>
                <w:noProof/>
                <w:sz w:val="28"/>
                <w:szCs w:val="28"/>
              </w:rPr>
              <w:t>29</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Обращения граждан с сайта</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29</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29</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pPr>
              <w:spacing w:before="120"/>
              <w:ind w:left="142"/>
              <w:jc w:val="both"/>
              <w:rPr>
                <w:b/>
                <w:noProof/>
                <w:sz w:val="28"/>
                <w:szCs w:val="28"/>
              </w:rPr>
            </w:pPr>
            <w:r>
              <w:rPr>
                <w:b/>
                <w:noProof/>
                <w:sz w:val="28"/>
                <w:szCs w:val="28"/>
              </w:rPr>
              <w:t>Внутренние документы</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b/>
                <w:noProof/>
                <w:sz w:val="28"/>
                <w:szCs w:val="28"/>
              </w:rPr>
            </w:pPr>
            <w:r>
              <w:rPr>
                <w:b/>
                <w:noProof/>
                <w:sz w:val="28"/>
                <w:szCs w:val="28"/>
              </w:rPr>
              <w:t>105</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b/>
                <w:noProof/>
                <w:sz w:val="28"/>
                <w:szCs w:val="28"/>
              </w:rPr>
            </w:pPr>
            <w:r>
              <w:rPr>
                <w:b/>
                <w:noProof/>
                <w:sz w:val="28"/>
                <w:szCs w:val="28"/>
              </w:rPr>
              <w:t>105</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Служебные записки</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77</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77</w:t>
            </w:r>
          </w:p>
        </w:tc>
      </w:tr>
      <w:tr w:rsidR="001937FB" w:rsidTr="003675ED">
        <w:trPr>
          <w:cantSplit/>
          <w:trHeight w:val="251"/>
        </w:trPr>
        <w:tc>
          <w:tcPr>
            <w:tcW w:w="2286" w:type="pct"/>
            <w:tcBorders>
              <w:top w:val="single" w:sz="4" w:space="0" w:color="auto"/>
              <w:left w:val="single" w:sz="4" w:space="0" w:color="auto"/>
              <w:bottom w:val="nil"/>
              <w:right w:val="single" w:sz="4" w:space="0" w:color="auto"/>
            </w:tcBorders>
            <w:vAlign w:val="center"/>
            <w:hideMark/>
          </w:tcPr>
          <w:p w:rsidR="001937FB" w:rsidRDefault="001937FB" w:rsidP="003675ED">
            <w:pPr>
              <w:spacing w:before="120"/>
              <w:jc w:val="both"/>
              <w:rPr>
                <w:noProof/>
                <w:sz w:val="28"/>
                <w:szCs w:val="28"/>
              </w:rPr>
            </w:pPr>
            <w:r>
              <w:rPr>
                <w:noProof/>
                <w:sz w:val="28"/>
                <w:szCs w:val="28"/>
              </w:rPr>
              <w:t>Внутренний документ</w:t>
            </w:r>
          </w:p>
        </w:tc>
        <w:tc>
          <w:tcPr>
            <w:tcW w:w="1428"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26</w:t>
            </w:r>
          </w:p>
        </w:tc>
        <w:tc>
          <w:tcPr>
            <w:tcW w:w="1285" w:type="pct"/>
            <w:tcBorders>
              <w:top w:val="single" w:sz="4" w:space="0" w:color="auto"/>
              <w:left w:val="single" w:sz="4" w:space="0" w:color="auto"/>
              <w:bottom w:val="nil"/>
              <w:right w:val="single" w:sz="4" w:space="0" w:color="auto"/>
            </w:tcBorders>
            <w:vAlign w:val="center"/>
            <w:hideMark/>
          </w:tcPr>
          <w:p w:rsidR="001937FB" w:rsidRDefault="001937FB">
            <w:pPr>
              <w:spacing w:before="120"/>
              <w:jc w:val="both"/>
              <w:rPr>
                <w:noProof/>
                <w:sz w:val="28"/>
                <w:szCs w:val="28"/>
              </w:rPr>
            </w:pPr>
            <w:r>
              <w:rPr>
                <w:noProof/>
                <w:sz w:val="28"/>
                <w:szCs w:val="28"/>
              </w:rPr>
              <w:t>26</w:t>
            </w:r>
          </w:p>
        </w:tc>
      </w:tr>
      <w:tr w:rsidR="001937FB" w:rsidTr="003675ED">
        <w:trPr>
          <w:cantSplit/>
          <w:trHeight w:val="251"/>
        </w:trPr>
        <w:tc>
          <w:tcPr>
            <w:tcW w:w="2286" w:type="pct"/>
            <w:tcBorders>
              <w:top w:val="single" w:sz="4" w:space="0" w:color="auto"/>
              <w:left w:val="single" w:sz="4" w:space="0" w:color="auto"/>
              <w:bottom w:val="single" w:sz="4" w:space="0" w:color="auto"/>
              <w:right w:val="single" w:sz="4" w:space="0" w:color="auto"/>
            </w:tcBorders>
            <w:vAlign w:val="center"/>
            <w:hideMark/>
          </w:tcPr>
          <w:p w:rsidR="001937FB" w:rsidRDefault="001937FB" w:rsidP="003675ED">
            <w:pPr>
              <w:spacing w:before="120"/>
              <w:jc w:val="both"/>
              <w:rPr>
                <w:noProof/>
                <w:sz w:val="28"/>
                <w:szCs w:val="28"/>
              </w:rPr>
            </w:pPr>
            <w:r>
              <w:rPr>
                <w:noProof/>
                <w:sz w:val="28"/>
                <w:szCs w:val="28"/>
              </w:rPr>
              <w:t>Внутренние</w:t>
            </w:r>
            <w:r w:rsidR="00B449E1">
              <w:rPr>
                <w:noProof/>
                <w:sz w:val="28"/>
                <w:szCs w:val="28"/>
              </w:rPr>
              <w:t xml:space="preserve"> (ДСП)</w:t>
            </w:r>
          </w:p>
        </w:tc>
        <w:tc>
          <w:tcPr>
            <w:tcW w:w="1428" w:type="pct"/>
            <w:tcBorders>
              <w:top w:val="single" w:sz="4" w:space="0" w:color="auto"/>
              <w:left w:val="single" w:sz="4" w:space="0" w:color="auto"/>
              <w:bottom w:val="single" w:sz="4" w:space="0" w:color="auto"/>
              <w:right w:val="single" w:sz="4" w:space="0" w:color="auto"/>
            </w:tcBorders>
            <w:vAlign w:val="center"/>
            <w:hideMark/>
          </w:tcPr>
          <w:p w:rsidR="001937FB" w:rsidRDefault="001937FB">
            <w:pPr>
              <w:spacing w:before="120"/>
              <w:jc w:val="both"/>
              <w:rPr>
                <w:noProof/>
                <w:sz w:val="28"/>
                <w:szCs w:val="28"/>
              </w:rPr>
            </w:pPr>
            <w:r>
              <w:rPr>
                <w:noProof/>
                <w:sz w:val="28"/>
                <w:szCs w:val="28"/>
              </w:rPr>
              <w:t>0</w:t>
            </w:r>
          </w:p>
        </w:tc>
        <w:tc>
          <w:tcPr>
            <w:tcW w:w="1285" w:type="pct"/>
            <w:tcBorders>
              <w:top w:val="single" w:sz="4" w:space="0" w:color="auto"/>
              <w:left w:val="single" w:sz="4" w:space="0" w:color="auto"/>
              <w:bottom w:val="single" w:sz="4" w:space="0" w:color="auto"/>
              <w:right w:val="single" w:sz="4" w:space="0" w:color="auto"/>
            </w:tcBorders>
            <w:vAlign w:val="center"/>
            <w:hideMark/>
          </w:tcPr>
          <w:p w:rsidR="001937FB" w:rsidRDefault="001937FB">
            <w:pPr>
              <w:spacing w:before="120"/>
              <w:jc w:val="both"/>
              <w:rPr>
                <w:noProof/>
                <w:sz w:val="28"/>
                <w:szCs w:val="28"/>
              </w:rPr>
            </w:pPr>
            <w:r>
              <w:rPr>
                <w:noProof/>
                <w:sz w:val="28"/>
                <w:szCs w:val="28"/>
              </w:rPr>
              <w:t>0</w:t>
            </w:r>
          </w:p>
        </w:tc>
      </w:tr>
      <w:tr w:rsidR="001937FB" w:rsidTr="003675ED">
        <w:trPr>
          <w:cantSplit/>
          <w:trHeight w:val="251"/>
        </w:trPr>
        <w:tc>
          <w:tcPr>
            <w:tcW w:w="2286" w:type="pct"/>
            <w:tcBorders>
              <w:top w:val="single" w:sz="4" w:space="0" w:color="auto"/>
              <w:left w:val="single" w:sz="4" w:space="0" w:color="auto"/>
              <w:bottom w:val="single" w:sz="4" w:space="0" w:color="auto"/>
              <w:right w:val="single" w:sz="4" w:space="0" w:color="auto"/>
            </w:tcBorders>
            <w:vAlign w:val="center"/>
            <w:hideMark/>
          </w:tcPr>
          <w:p w:rsidR="001937FB" w:rsidRDefault="001937FB">
            <w:pPr>
              <w:jc w:val="both"/>
              <w:rPr>
                <w:b/>
                <w:i/>
                <w:sz w:val="28"/>
                <w:szCs w:val="28"/>
              </w:rPr>
            </w:pPr>
            <w:r>
              <w:rPr>
                <w:b/>
                <w:i/>
                <w:sz w:val="28"/>
                <w:szCs w:val="28"/>
              </w:rPr>
              <w:t>Итого: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1937FB" w:rsidRDefault="001937FB">
            <w:pPr>
              <w:jc w:val="both"/>
              <w:rPr>
                <w:b/>
                <w:i/>
                <w:noProof/>
                <w:sz w:val="28"/>
                <w:szCs w:val="28"/>
              </w:rPr>
            </w:pPr>
            <w:r>
              <w:rPr>
                <w:b/>
                <w:i/>
                <w:noProof/>
                <w:sz w:val="28"/>
                <w:szCs w:val="28"/>
              </w:rPr>
              <w:t>2301</w:t>
            </w:r>
          </w:p>
        </w:tc>
        <w:tc>
          <w:tcPr>
            <w:tcW w:w="1285" w:type="pct"/>
            <w:tcBorders>
              <w:top w:val="single" w:sz="4" w:space="0" w:color="auto"/>
              <w:left w:val="single" w:sz="4" w:space="0" w:color="auto"/>
              <w:bottom w:val="single" w:sz="4" w:space="0" w:color="auto"/>
              <w:right w:val="single" w:sz="4" w:space="0" w:color="auto"/>
            </w:tcBorders>
            <w:vAlign w:val="center"/>
            <w:hideMark/>
          </w:tcPr>
          <w:p w:rsidR="001937FB" w:rsidRDefault="001937FB">
            <w:pPr>
              <w:jc w:val="both"/>
              <w:rPr>
                <w:b/>
                <w:i/>
                <w:noProof/>
                <w:sz w:val="28"/>
                <w:szCs w:val="28"/>
              </w:rPr>
            </w:pPr>
            <w:r>
              <w:rPr>
                <w:b/>
                <w:i/>
                <w:noProof/>
                <w:sz w:val="28"/>
                <w:szCs w:val="28"/>
              </w:rPr>
              <w:t>2301</w:t>
            </w:r>
          </w:p>
        </w:tc>
      </w:tr>
    </w:tbl>
    <w:p w:rsidR="001636FA" w:rsidRDefault="001636FA" w:rsidP="008E05A4">
      <w:pPr>
        <w:tabs>
          <w:tab w:val="left" w:pos="540"/>
        </w:tabs>
        <w:jc w:val="both"/>
        <w:rPr>
          <w:sz w:val="28"/>
          <w:szCs w:val="28"/>
        </w:rPr>
      </w:pPr>
    </w:p>
    <w:p w:rsidR="00354C4B" w:rsidRDefault="001636FA" w:rsidP="00354C4B">
      <w:pPr>
        <w:pStyle w:val="3"/>
      </w:pPr>
      <w:bookmarkStart w:id="43" w:name="_Toc337456291"/>
      <w:bookmarkStart w:id="44" w:name="_Toc432663387"/>
      <w:r>
        <w:t>Э</w:t>
      </w:r>
      <w:r w:rsidR="00266B5F" w:rsidRPr="00462821">
        <w:t>лектронное обеспечение</w:t>
      </w:r>
      <w:bookmarkEnd w:id="43"/>
      <w:r w:rsidR="00354C4B">
        <w:t xml:space="preserve"> </w:t>
      </w:r>
      <w:r w:rsidR="00354C4B" w:rsidRPr="00462821">
        <w:t>деятельности Законодательного Собрания</w:t>
      </w:r>
      <w:bookmarkEnd w:id="44"/>
    </w:p>
    <w:p w:rsidR="00A81DB0" w:rsidRDefault="00A81DB0" w:rsidP="00A81DB0">
      <w:pPr>
        <w:jc w:val="center"/>
        <w:rPr>
          <w:b/>
          <w:sz w:val="28"/>
          <w:szCs w:val="28"/>
        </w:rPr>
      </w:pPr>
      <w:r>
        <w:rPr>
          <w:b/>
          <w:sz w:val="28"/>
          <w:szCs w:val="28"/>
        </w:rPr>
        <w:t>Организационно-техническое сопровождение программно-технического комплекса зала заседаний</w:t>
      </w:r>
    </w:p>
    <w:p w:rsidR="00A81DB0" w:rsidRDefault="00A81DB0" w:rsidP="00950CE5">
      <w:pPr>
        <w:ind w:firstLine="709"/>
        <w:jc w:val="both"/>
        <w:rPr>
          <w:sz w:val="28"/>
          <w:szCs w:val="28"/>
        </w:rPr>
      </w:pPr>
      <w:r>
        <w:rPr>
          <w:color w:val="000000"/>
          <w:sz w:val="28"/>
          <w:szCs w:val="28"/>
        </w:rPr>
        <w:t>В 3-м квартале 2015 года</w:t>
      </w:r>
      <w:r w:rsidR="006F59CF">
        <w:rPr>
          <w:color w:val="000000"/>
          <w:sz w:val="28"/>
          <w:szCs w:val="28"/>
        </w:rPr>
        <w:t xml:space="preserve"> </w:t>
      </w:r>
      <w:r>
        <w:rPr>
          <w:color w:val="000000"/>
          <w:sz w:val="28"/>
          <w:szCs w:val="28"/>
        </w:rPr>
        <w:t>отделом осуществлена информационно-техническая поддержка</w:t>
      </w:r>
      <w:r w:rsidR="006F59CF">
        <w:rPr>
          <w:color w:val="000000"/>
          <w:sz w:val="28"/>
          <w:szCs w:val="28"/>
        </w:rPr>
        <w:t xml:space="preserve"> </w:t>
      </w:r>
      <w:r>
        <w:rPr>
          <w:color w:val="000000"/>
          <w:sz w:val="28"/>
          <w:szCs w:val="28"/>
        </w:rPr>
        <w:t xml:space="preserve">программно-технического комплекса сетевой компьютерной технологии сопровождения </w:t>
      </w:r>
      <w:r>
        <w:rPr>
          <w:sz w:val="28"/>
          <w:szCs w:val="28"/>
        </w:rPr>
        <w:t>зала заседаний Законодательного Собрания Иркутской области «ВЛАСТЬ®</w:t>
      </w:r>
      <w:r>
        <w:rPr>
          <w:sz w:val="28"/>
          <w:szCs w:val="28"/>
          <w:lang w:val="en-US"/>
        </w:rPr>
        <w:t>XXI</w:t>
      </w:r>
      <w:r>
        <w:rPr>
          <w:sz w:val="28"/>
          <w:szCs w:val="28"/>
        </w:rPr>
        <w:t>-Иркутск» и малого зала заседаний.</w:t>
      </w:r>
    </w:p>
    <w:p w:rsidR="00A81DB0" w:rsidRDefault="00A81DB0" w:rsidP="00950CE5">
      <w:pPr>
        <w:ind w:firstLine="709"/>
        <w:jc w:val="both"/>
        <w:rPr>
          <w:sz w:val="28"/>
          <w:szCs w:val="28"/>
        </w:rPr>
      </w:pPr>
      <w:r>
        <w:rPr>
          <w:sz w:val="28"/>
          <w:szCs w:val="28"/>
        </w:rPr>
        <w:t>В отчетном периоде</w:t>
      </w:r>
      <w:r w:rsidR="006F59CF">
        <w:rPr>
          <w:sz w:val="28"/>
          <w:szCs w:val="28"/>
        </w:rPr>
        <w:t xml:space="preserve"> </w:t>
      </w:r>
      <w:r>
        <w:rPr>
          <w:sz w:val="28"/>
          <w:szCs w:val="28"/>
        </w:rPr>
        <w:t xml:space="preserve">с помощью программно-технических средств обеспечено проведение 1 заседания сессий Законодательного Собрания, </w:t>
      </w:r>
      <w:r w:rsidR="0080108A">
        <w:rPr>
          <w:sz w:val="28"/>
          <w:szCs w:val="28"/>
        </w:rPr>
        <w:t xml:space="preserve">     </w:t>
      </w:r>
      <w:r>
        <w:rPr>
          <w:sz w:val="28"/>
          <w:szCs w:val="28"/>
        </w:rPr>
        <w:lastRenderedPageBreak/>
        <w:t>14 заседаний комитетов и комиссий, рабочих групп и совещаний, коллегий, проводимых Законодательным Собранием Иркутской области.</w:t>
      </w:r>
    </w:p>
    <w:p w:rsidR="00A81DB0" w:rsidRDefault="00A81DB0" w:rsidP="00950CE5">
      <w:pPr>
        <w:ind w:firstLine="709"/>
        <w:jc w:val="both"/>
        <w:rPr>
          <w:sz w:val="28"/>
          <w:szCs w:val="28"/>
        </w:rPr>
      </w:pPr>
    </w:p>
    <w:p w:rsidR="00A81DB0" w:rsidRDefault="00A81DB0" w:rsidP="00950CE5">
      <w:pPr>
        <w:ind w:firstLine="709"/>
        <w:jc w:val="both"/>
        <w:rPr>
          <w:b/>
          <w:sz w:val="28"/>
          <w:szCs w:val="28"/>
        </w:rPr>
      </w:pPr>
      <w:r>
        <w:rPr>
          <w:b/>
          <w:color w:val="000000"/>
          <w:sz w:val="28"/>
          <w:szCs w:val="28"/>
        </w:rPr>
        <w:t>Информационно-техническое обеспечение работы интернет</w:t>
      </w:r>
      <w:r w:rsidR="0080108A">
        <w:rPr>
          <w:b/>
          <w:color w:val="000000"/>
          <w:sz w:val="28"/>
          <w:szCs w:val="28"/>
        </w:rPr>
        <w:t>-</w:t>
      </w:r>
      <w:r>
        <w:rPr>
          <w:b/>
          <w:color w:val="000000"/>
          <w:sz w:val="28"/>
          <w:szCs w:val="28"/>
        </w:rPr>
        <w:t>представительства Законодательного Собрания Иркутской области</w:t>
      </w:r>
    </w:p>
    <w:p w:rsidR="00A81DB0" w:rsidRDefault="00A81DB0" w:rsidP="00950CE5">
      <w:pPr>
        <w:ind w:firstLine="709"/>
        <w:jc w:val="both"/>
        <w:rPr>
          <w:sz w:val="28"/>
          <w:szCs w:val="28"/>
        </w:rPr>
      </w:pPr>
      <w:r>
        <w:rPr>
          <w:sz w:val="28"/>
          <w:szCs w:val="28"/>
        </w:rPr>
        <w:t>Отделом продолжена информационно-техническая поддержка интернет-представительства Законодательного Собрания.</w:t>
      </w:r>
    </w:p>
    <w:p w:rsidR="00A81DB0" w:rsidRDefault="00A81DB0" w:rsidP="00950CE5">
      <w:pPr>
        <w:ind w:firstLine="709"/>
        <w:jc w:val="both"/>
        <w:rPr>
          <w:sz w:val="28"/>
          <w:szCs w:val="28"/>
        </w:rPr>
      </w:pPr>
      <w:r>
        <w:rPr>
          <w:sz w:val="28"/>
          <w:szCs w:val="28"/>
        </w:rPr>
        <w:t xml:space="preserve">Выполнен следующий объем работ: </w:t>
      </w:r>
    </w:p>
    <w:p w:rsidR="00A81DB0" w:rsidRDefault="00A81DB0" w:rsidP="00950CE5">
      <w:pPr>
        <w:numPr>
          <w:ilvl w:val="0"/>
          <w:numId w:val="7"/>
        </w:numPr>
        <w:tabs>
          <w:tab w:val="clear" w:pos="720"/>
        </w:tabs>
        <w:ind w:left="0" w:firstLine="709"/>
        <w:jc w:val="both"/>
        <w:rPr>
          <w:sz w:val="28"/>
          <w:szCs w:val="28"/>
        </w:rPr>
      </w:pPr>
      <w:r>
        <w:rPr>
          <w:sz w:val="28"/>
          <w:szCs w:val="28"/>
        </w:rPr>
        <w:t xml:space="preserve">пополнение базы данных по законодательству правовыми документами, принятыми на заседаниях Законодательного Собрания Иркутской области в 2015 году; </w:t>
      </w:r>
    </w:p>
    <w:p w:rsidR="00A81DB0" w:rsidRDefault="00A81DB0" w:rsidP="00950CE5">
      <w:pPr>
        <w:numPr>
          <w:ilvl w:val="0"/>
          <w:numId w:val="7"/>
        </w:numPr>
        <w:tabs>
          <w:tab w:val="clear" w:pos="720"/>
          <w:tab w:val="num" w:pos="-2410"/>
        </w:tabs>
        <w:ind w:left="0" w:firstLine="709"/>
        <w:jc w:val="both"/>
        <w:rPr>
          <w:sz w:val="28"/>
          <w:szCs w:val="28"/>
        </w:rPr>
      </w:pPr>
      <w:r>
        <w:rPr>
          <w:sz w:val="28"/>
          <w:szCs w:val="28"/>
        </w:rPr>
        <w:t>размещение материалов в рубрике «Депутатский запрос»;</w:t>
      </w:r>
    </w:p>
    <w:p w:rsidR="00A81DB0" w:rsidRDefault="00A81DB0" w:rsidP="00950CE5">
      <w:pPr>
        <w:numPr>
          <w:ilvl w:val="0"/>
          <w:numId w:val="7"/>
        </w:numPr>
        <w:tabs>
          <w:tab w:val="clear" w:pos="720"/>
          <w:tab w:val="num" w:pos="-2410"/>
        </w:tabs>
        <w:ind w:left="0" w:firstLine="709"/>
        <w:jc w:val="both"/>
        <w:rPr>
          <w:sz w:val="28"/>
          <w:szCs w:val="28"/>
        </w:rPr>
      </w:pPr>
      <w:r>
        <w:rPr>
          <w:sz w:val="28"/>
          <w:szCs w:val="28"/>
        </w:rPr>
        <w:t xml:space="preserve"> получение с </w:t>
      </w:r>
      <w:r>
        <w:rPr>
          <w:sz w:val="28"/>
          <w:szCs w:val="28"/>
          <w:lang w:val="en-US"/>
        </w:rPr>
        <w:t>FTP</w:t>
      </w:r>
      <w:r>
        <w:rPr>
          <w:sz w:val="28"/>
          <w:szCs w:val="28"/>
        </w:rPr>
        <w:t>-сервера областного радио радиопередач,</w:t>
      </w:r>
      <w:r w:rsidR="006F59CF">
        <w:rPr>
          <w:sz w:val="28"/>
          <w:szCs w:val="28"/>
        </w:rPr>
        <w:t xml:space="preserve"> </w:t>
      </w:r>
      <w:r>
        <w:rPr>
          <w:sz w:val="28"/>
          <w:szCs w:val="28"/>
        </w:rPr>
        <w:t>размещение</w:t>
      </w:r>
      <w:r w:rsidR="006F59CF">
        <w:rPr>
          <w:sz w:val="28"/>
          <w:szCs w:val="28"/>
        </w:rPr>
        <w:t xml:space="preserve"> </w:t>
      </w:r>
      <w:r>
        <w:rPr>
          <w:sz w:val="28"/>
          <w:szCs w:val="28"/>
        </w:rPr>
        <w:t>аудиоматериалов в разделе «Парламентская среда»;</w:t>
      </w:r>
    </w:p>
    <w:p w:rsidR="00A81DB0" w:rsidRDefault="00A81DB0" w:rsidP="00950CE5">
      <w:pPr>
        <w:numPr>
          <w:ilvl w:val="0"/>
          <w:numId w:val="7"/>
        </w:numPr>
        <w:tabs>
          <w:tab w:val="clear" w:pos="720"/>
          <w:tab w:val="num" w:pos="-2410"/>
        </w:tabs>
        <w:ind w:left="0" w:firstLine="709"/>
        <w:jc w:val="both"/>
        <w:rPr>
          <w:sz w:val="28"/>
          <w:szCs w:val="28"/>
        </w:rPr>
      </w:pPr>
      <w:r>
        <w:rPr>
          <w:sz w:val="28"/>
          <w:szCs w:val="28"/>
        </w:rPr>
        <w:t>размещение видеоматериалов в рубрике «Видео»;</w:t>
      </w:r>
    </w:p>
    <w:p w:rsidR="00A81DB0" w:rsidRDefault="00A81DB0" w:rsidP="00950CE5">
      <w:pPr>
        <w:numPr>
          <w:ilvl w:val="0"/>
          <w:numId w:val="7"/>
        </w:numPr>
        <w:tabs>
          <w:tab w:val="clear" w:pos="720"/>
          <w:tab w:val="num" w:pos="-2410"/>
        </w:tabs>
        <w:ind w:left="0" w:firstLine="709"/>
        <w:jc w:val="both"/>
        <w:rPr>
          <w:sz w:val="28"/>
          <w:szCs w:val="28"/>
        </w:rPr>
      </w:pPr>
      <w:r>
        <w:rPr>
          <w:sz w:val="28"/>
          <w:szCs w:val="28"/>
        </w:rPr>
        <w:t>размещение материалов в рубрике «Интернет-приемная»;</w:t>
      </w:r>
    </w:p>
    <w:p w:rsidR="00A81DB0" w:rsidRDefault="00A81DB0" w:rsidP="00950CE5">
      <w:pPr>
        <w:numPr>
          <w:ilvl w:val="0"/>
          <w:numId w:val="7"/>
        </w:numPr>
        <w:tabs>
          <w:tab w:val="clear" w:pos="720"/>
          <w:tab w:val="num" w:pos="-2410"/>
        </w:tabs>
        <w:ind w:left="0" w:firstLine="709"/>
        <w:jc w:val="both"/>
        <w:rPr>
          <w:sz w:val="28"/>
          <w:szCs w:val="28"/>
        </w:rPr>
      </w:pPr>
      <w:r>
        <w:rPr>
          <w:sz w:val="28"/>
          <w:szCs w:val="28"/>
        </w:rPr>
        <w:t>обновление информации для прессы;</w:t>
      </w:r>
    </w:p>
    <w:p w:rsidR="00A81DB0" w:rsidRDefault="00A81DB0" w:rsidP="00950CE5">
      <w:pPr>
        <w:numPr>
          <w:ilvl w:val="0"/>
          <w:numId w:val="7"/>
        </w:numPr>
        <w:tabs>
          <w:tab w:val="clear" w:pos="720"/>
          <w:tab w:val="num" w:pos="-2410"/>
        </w:tabs>
        <w:ind w:left="0" w:firstLine="709"/>
        <w:jc w:val="both"/>
        <w:rPr>
          <w:sz w:val="28"/>
          <w:szCs w:val="28"/>
        </w:rPr>
      </w:pPr>
      <w:r>
        <w:rPr>
          <w:sz w:val="28"/>
          <w:szCs w:val="28"/>
        </w:rPr>
        <w:t>размещение новых документов в рубрике «Местное самоуправление»;</w:t>
      </w:r>
    </w:p>
    <w:p w:rsidR="00A81DB0" w:rsidRDefault="00A81DB0" w:rsidP="00950CE5">
      <w:pPr>
        <w:numPr>
          <w:ilvl w:val="0"/>
          <w:numId w:val="7"/>
        </w:numPr>
        <w:tabs>
          <w:tab w:val="clear" w:pos="720"/>
          <w:tab w:val="num" w:pos="-2410"/>
        </w:tabs>
        <w:ind w:left="0" w:firstLine="709"/>
        <w:jc w:val="both"/>
        <w:rPr>
          <w:sz w:val="28"/>
          <w:szCs w:val="28"/>
        </w:rPr>
      </w:pPr>
      <w:r>
        <w:rPr>
          <w:sz w:val="28"/>
          <w:szCs w:val="28"/>
        </w:rPr>
        <w:t>размещение новых фотоальбомов;</w:t>
      </w:r>
    </w:p>
    <w:p w:rsidR="00A81DB0" w:rsidRDefault="00A81DB0" w:rsidP="00950CE5">
      <w:pPr>
        <w:numPr>
          <w:ilvl w:val="0"/>
          <w:numId w:val="7"/>
        </w:numPr>
        <w:tabs>
          <w:tab w:val="clear" w:pos="720"/>
          <w:tab w:val="num" w:pos="-2410"/>
        </w:tabs>
        <w:ind w:left="0" w:firstLine="709"/>
        <w:jc w:val="both"/>
        <w:rPr>
          <w:sz w:val="28"/>
          <w:szCs w:val="28"/>
        </w:rPr>
      </w:pPr>
      <w:r>
        <w:rPr>
          <w:sz w:val="28"/>
          <w:szCs w:val="28"/>
        </w:rPr>
        <w:t>размещение анонсов мероприятий, документов к мероприятиям;</w:t>
      </w:r>
    </w:p>
    <w:p w:rsidR="00A81DB0" w:rsidRDefault="00A81DB0" w:rsidP="00950CE5">
      <w:pPr>
        <w:numPr>
          <w:ilvl w:val="0"/>
          <w:numId w:val="7"/>
        </w:numPr>
        <w:tabs>
          <w:tab w:val="clear" w:pos="720"/>
          <w:tab w:val="num" w:pos="-2410"/>
        </w:tabs>
        <w:ind w:left="0" w:firstLine="709"/>
        <w:jc w:val="both"/>
        <w:rPr>
          <w:sz w:val="28"/>
          <w:szCs w:val="28"/>
        </w:rPr>
      </w:pPr>
      <w:r>
        <w:rPr>
          <w:sz w:val="28"/>
          <w:szCs w:val="28"/>
        </w:rPr>
        <w:t>фотографические работы по проводимым мероприятиям, обработка фотографий для</w:t>
      </w:r>
      <w:r w:rsidR="006F59CF">
        <w:rPr>
          <w:sz w:val="28"/>
          <w:szCs w:val="28"/>
        </w:rPr>
        <w:t xml:space="preserve"> </w:t>
      </w:r>
      <w:r>
        <w:rPr>
          <w:sz w:val="28"/>
          <w:szCs w:val="28"/>
        </w:rPr>
        <w:t xml:space="preserve">новостной ленты, конкурсов, наполнение фотогалереи; </w:t>
      </w:r>
    </w:p>
    <w:p w:rsidR="00A81DB0" w:rsidRDefault="00A81DB0" w:rsidP="00950CE5">
      <w:pPr>
        <w:numPr>
          <w:ilvl w:val="0"/>
          <w:numId w:val="7"/>
        </w:numPr>
        <w:tabs>
          <w:tab w:val="clear" w:pos="720"/>
          <w:tab w:val="num" w:pos="-2410"/>
        </w:tabs>
        <w:ind w:left="0" w:firstLine="709"/>
        <w:jc w:val="both"/>
        <w:rPr>
          <w:sz w:val="28"/>
          <w:szCs w:val="28"/>
        </w:rPr>
      </w:pPr>
      <w:r>
        <w:rPr>
          <w:sz w:val="28"/>
          <w:szCs w:val="28"/>
        </w:rPr>
        <w:t>размещение информации в рубрике «Межпарламентская деятельность»;</w:t>
      </w:r>
    </w:p>
    <w:p w:rsidR="00A81DB0" w:rsidRDefault="00A81DB0" w:rsidP="00950CE5">
      <w:pPr>
        <w:numPr>
          <w:ilvl w:val="0"/>
          <w:numId w:val="7"/>
        </w:numPr>
        <w:tabs>
          <w:tab w:val="clear" w:pos="720"/>
          <w:tab w:val="num" w:pos="-2410"/>
        </w:tabs>
        <w:ind w:left="0" w:firstLine="709"/>
        <w:jc w:val="both"/>
        <w:rPr>
          <w:sz w:val="28"/>
          <w:szCs w:val="28"/>
        </w:rPr>
      </w:pPr>
      <w:r>
        <w:rPr>
          <w:sz w:val="28"/>
          <w:szCs w:val="28"/>
        </w:rPr>
        <w:t>размещение информации в рубрике «Контрольная деятельность»;</w:t>
      </w:r>
    </w:p>
    <w:p w:rsidR="00A81DB0" w:rsidRDefault="00A81DB0" w:rsidP="00950CE5">
      <w:pPr>
        <w:numPr>
          <w:ilvl w:val="0"/>
          <w:numId w:val="7"/>
        </w:numPr>
        <w:tabs>
          <w:tab w:val="clear" w:pos="720"/>
          <w:tab w:val="num" w:pos="-2410"/>
        </w:tabs>
        <w:ind w:left="0" w:firstLine="709"/>
        <w:jc w:val="both"/>
        <w:rPr>
          <w:sz w:val="28"/>
          <w:szCs w:val="28"/>
        </w:rPr>
      </w:pPr>
      <w:r>
        <w:rPr>
          <w:sz w:val="28"/>
          <w:szCs w:val="28"/>
        </w:rPr>
        <w:t>обновление информации</w:t>
      </w:r>
      <w:r w:rsidR="006F59CF">
        <w:rPr>
          <w:sz w:val="28"/>
          <w:szCs w:val="28"/>
        </w:rPr>
        <w:t xml:space="preserve"> </w:t>
      </w:r>
      <w:r>
        <w:rPr>
          <w:sz w:val="28"/>
          <w:szCs w:val="28"/>
        </w:rPr>
        <w:t>о контактных телефонах, по составу аппарата Законодательного Собрания Иркутской области;</w:t>
      </w:r>
    </w:p>
    <w:p w:rsidR="00A81DB0" w:rsidRDefault="00A81DB0" w:rsidP="00950CE5">
      <w:pPr>
        <w:numPr>
          <w:ilvl w:val="0"/>
          <w:numId w:val="7"/>
        </w:numPr>
        <w:tabs>
          <w:tab w:val="clear" w:pos="720"/>
        </w:tabs>
        <w:ind w:left="0" w:firstLine="709"/>
        <w:jc w:val="both"/>
        <w:rPr>
          <w:sz w:val="28"/>
          <w:szCs w:val="28"/>
        </w:rPr>
      </w:pPr>
      <w:r>
        <w:rPr>
          <w:sz w:val="28"/>
          <w:szCs w:val="28"/>
        </w:rPr>
        <w:t>обновление информации в разделе «Внутренние документы».</w:t>
      </w:r>
    </w:p>
    <w:p w:rsidR="00A81DB0" w:rsidRDefault="00A81DB0" w:rsidP="00950CE5">
      <w:pPr>
        <w:ind w:firstLine="709"/>
        <w:jc w:val="both"/>
        <w:rPr>
          <w:sz w:val="28"/>
          <w:szCs w:val="28"/>
        </w:rPr>
      </w:pPr>
      <w:r>
        <w:rPr>
          <w:color w:val="000000"/>
          <w:sz w:val="28"/>
          <w:szCs w:val="28"/>
        </w:rPr>
        <w:t xml:space="preserve">В отчетном периоде проведены работы по </w:t>
      </w:r>
      <w:r>
        <w:rPr>
          <w:sz w:val="28"/>
          <w:szCs w:val="28"/>
        </w:rPr>
        <w:t xml:space="preserve">организации видеотрансляции из </w:t>
      </w:r>
      <w:r w:rsidR="006B28F3">
        <w:rPr>
          <w:sz w:val="28"/>
          <w:szCs w:val="28"/>
        </w:rPr>
        <w:t xml:space="preserve">зала </w:t>
      </w:r>
      <w:r>
        <w:rPr>
          <w:sz w:val="28"/>
          <w:szCs w:val="28"/>
        </w:rPr>
        <w:t>заседаний на сайте Законодательного Собрания Иркутской области, а также в локальной вычислительной сети Законодательного Собрания Иркутской области и локальной вычислительной сети Правительства Иркутской области и</w:t>
      </w:r>
      <w:r w:rsidR="006F59CF">
        <w:rPr>
          <w:sz w:val="28"/>
          <w:szCs w:val="28"/>
        </w:rPr>
        <w:t xml:space="preserve"> </w:t>
      </w:r>
      <w:r>
        <w:rPr>
          <w:sz w:val="28"/>
          <w:szCs w:val="28"/>
        </w:rPr>
        <w:t>Контрольно-счетной палаты Иркутской области.</w:t>
      </w:r>
    </w:p>
    <w:p w:rsidR="00A81DB0" w:rsidRDefault="00A81DB0" w:rsidP="00950CE5">
      <w:pPr>
        <w:ind w:firstLine="709"/>
        <w:jc w:val="both"/>
        <w:rPr>
          <w:sz w:val="28"/>
          <w:szCs w:val="28"/>
        </w:rPr>
      </w:pPr>
    </w:p>
    <w:p w:rsidR="00A81DB0" w:rsidRDefault="00A81DB0" w:rsidP="00950CE5">
      <w:pPr>
        <w:ind w:firstLine="709"/>
        <w:jc w:val="both"/>
        <w:rPr>
          <w:b/>
          <w:sz w:val="28"/>
          <w:szCs w:val="28"/>
        </w:rPr>
      </w:pPr>
      <w:r>
        <w:rPr>
          <w:b/>
          <w:sz w:val="28"/>
          <w:szCs w:val="28"/>
        </w:rPr>
        <w:t>Организация доступа депутатов, служащих аппарата к государственной автоматизированной системе «Законотворчество»</w:t>
      </w:r>
    </w:p>
    <w:p w:rsidR="00A81DB0" w:rsidRDefault="00A81DB0" w:rsidP="00950CE5">
      <w:pPr>
        <w:ind w:firstLine="709"/>
        <w:jc w:val="both"/>
        <w:rPr>
          <w:sz w:val="28"/>
          <w:szCs w:val="28"/>
        </w:rPr>
      </w:pPr>
      <w:r>
        <w:rPr>
          <w:sz w:val="28"/>
          <w:szCs w:val="28"/>
        </w:rPr>
        <w:t>Служащими отдела</w:t>
      </w:r>
      <w:r w:rsidR="006F59CF">
        <w:rPr>
          <w:sz w:val="28"/>
          <w:szCs w:val="28"/>
        </w:rPr>
        <w:t xml:space="preserve"> </w:t>
      </w:r>
      <w:r>
        <w:rPr>
          <w:sz w:val="28"/>
          <w:szCs w:val="28"/>
        </w:rPr>
        <w:t>в отчетный период проведена работа</w:t>
      </w:r>
      <w:r w:rsidR="006F59CF">
        <w:rPr>
          <w:sz w:val="28"/>
          <w:szCs w:val="28"/>
        </w:rPr>
        <w:t xml:space="preserve"> </w:t>
      </w:r>
      <w:r>
        <w:rPr>
          <w:sz w:val="28"/>
          <w:szCs w:val="28"/>
        </w:rPr>
        <w:t>по обеспечению бесперебойного доступа депутатов Законодательного Собрания, служащих аппарата к ГАС «Законотворчество». Доступ к информационному ресурсу осуществлялся по</w:t>
      </w:r>
      <w:r w:rsidR="006F59CF">
        <w:rPr>
          <w:sz w:val="28"/>
          <w:szCs w:val="28"/>
        </w:rPr>
        <w:t xml:space="preserve"> </w:t>
      </w:r>
      <w:r>
        <w:rPr>
          <w:sz w:val="28"/>
          <w:szCs w:val="28"/>
        </w:rPr>
        <w:t>существующему защищенному каналу связи</w:t>
      </w:r>
      <w:r w:rsidR="006F59CF">
        <w:rPr>
          <w:sz w:val="28"/>
          <w:szCs w:val="28"/>
        </w:rPr>
        <w:t xml:space="preserve"> </w:t>
      </w:r>
      <w:r>
        <w:rPr>
          <w:sz w:val="28"/>
          <w:szCs w:val="28"/>
        </w:rPr>
        <w:t>с Государственной Думой Федерального Собрания Российской Федерации. С января месяца данный канал переведен на обслуживание Центром специальной связи ФСО России.</w:t>
      </w:r>
    </w:p>
    <w:p w:rsidR="00A81DB0" w:rsidRDefault="00A81DB0" w:rsidP="00950CE5">
      <w:pPr>
        <w:ind w:firstLine="709"/>
        <w:jc w:val="both"/>
        <w:rPr>
          <w:sz w:val="28"/>
          <w:szCs w:val="28"/>
        </w:rPr>
      </w:pPr>
      <w:r>
        <w:rPr>
          <w:sz w:val="28"/>
          <w:szCs w:val="28"/>
        </w:rPr>
        <w:t xml:space="preserve">С целью своевременной подготовки отзывов на федеральные законопроекты в отчетном периоде продолжена эксплуатация </w:t>
      </w:r>
      <w:r w:rsidR="006B28F3">
        <w:rPr>
          <w:sz w:val="28"/>
          <w:szCs w:val="28"/>
        </w:rPr>
        <w:t xml:space="preserve">автоматизированной </w:t>
      </w:r>
      <w:r>
        <w:rPr>
          <w:sz w:val="28"/>
          <w:szCs w:val="28"/>
        </w:rPr>
        <w:lastRenderedPageBreak/>
        <w:t>системы обеспечения законодательной деятельности (АСОЗД). Полученные по защищенному каналу связи проекты федеральных законов своевременно направлялись для подготовки отзывов.</w:t>
      </w:r>
    </w:p>
    <w:p w:rsidR="00A81DB0" w:rsidRDefault="00A81DB0" w:rsidP="00950CE5">
      <w:pPr>
        <w:ind w:firstLine="709"/>
        <w:jc w:val="both"/>
        <w:rPr>
          <w:sz w:val="28"/>
          <w:szCs w:val="28"/>
        </w:rPr>
      </w:pPr>
    </w:p>
    <w:p w:rsidR="00A81DB0" w:rsidRDefault="00A81DB0" w:rsidP="00950CE5">
      <w:pPr>
        <w:ind w:firstLine="709"/>
        <w:jc w:val="both"/>
        <w:rPr>
          <w:b/>
          <w:sz w:val="28"/>
          <w:szCs w:val="28"/>
        </w:rPr>
      </w:pPr>
      <w:r>
        <w:rPr>
          <w:b/>
          <w:sz w:val="28"/>
          <w:szCs w:val="28"/>
        </w:rPr>
        <w:t>Организация видеоконференций и телетрансляций из Государственной Думы Федерального Собрания Российской Федерации</w:t>
      </w:r>
    </w:p>
    <w:p w:rsidR="00A81DB0" w:rsidRDefault="00A81DB0" w:rsidP="00950CE5">
      <w:pPr>
        <w:ind w:firstLine="709"/>
        <w:jc w:val="both"/>
        <w:rPr>
          <w:sz w:val="28"/>
          <w:szCs w:val="28"/>
        </w:rPr>
      </w:pPr>
      <w:r>
        <w:rPr>
          <w:sz w:val="28"/>
          <w:szCs w:val="28"/>
        </w:rPr>
        <w:t>За отчетный период проводились работы по бесперебойной работе видеотрансляций из Государственной Думы Федерального Собрания Российской Федерации и Совета Федерации Федерального Собрания Российской Федерации.</w:t>
      </w:r>
    </w:p>
    <w:p w:rsidR="00A81DB0" w:rsidRDefault="00A81DB0" w:rsidP="00950CE5">
      <w:pPr>
        <w:ind w:firstLine="709"/>
        <w:jc w:val="both"/>
        <w:rPr>
          <w:sz w:val="28"/>
          <w:szCs w:val="28"/>
        </w:rPr>
      </w:pPr>
    </w:p>
    <w:p w:rsidR="00A81DB0" w:rsidRDefault="00A81DB0" w:rsidP="00950CE5">
      <w:pPr>
        <w:ind w:firstLine="709"/>
        <w:jc w:val="both"/>
        <w:rPr>
          <w:b/>
          <w:sz w:val="28"/>
          <w:szCs w:val="28"/>
        </w:rPr>
      </w:pPr>
      <w:r>
        <w:rPr>
          <w:b/>
          <w:color w:val="000000"/>
          <w:sz w:val="28"/>
          <w:szCs w:val="28"/>
        </w:rPr>
        <w:t xml:space="preserve">Организация работы с виртуальными ячейками Совета Федерации </w:t>
      </w:r>
      <w:r>
        <w:rPr>
          <w:b/>
          <w:sz w:val="28"/>
          <w:szCs w:val="28"/>
        </w:rPr>
        <w:t>Федерального Собрания Российской Федерации</w:t>
      </w:r>
    </w:p>
    <w:p w:rsidR="00A81DB0" w:rsidRDefault="00A81DB0" w:rsidP="00950CE5">
      <w:pPr>
        <w:ind w:firstLine="709"/>
        <w:jc w:val="both"/>
        <w:rPr>
          <w:sz w:val="28"/>
          <w:szCs w:val="28"/>
        </w:rPr>
      </w:pPr>
      <w:r>
        <w:rPr>
          <w:sz w:val="28"/>
          <w:szCs w:val="28"/>
        </w:rPr>
        <w:t>За отчетный период в рамках эксплуатации закрытого информационного канала между Советом Федерации Федерального Собрания Российской Федерации и органами представительной власти субъектов Российской Федерации в Законодательном Собрании проводилась работа по обмену информаци</w:t>
      </w:r>
      <w:r w:rsidR="006B28F3">
        <w:rPr>
          <w:sz w:val="28"/>
          <w:szCs w:val="28"/>
        </w:rPr>
        <w:t>ей</w:t>
      </w:r>
      <w:r>
        <w:rPr>
          <w:sz w:val="28"/>
          <w:szCs w:val="28"/>
        </w:rPr>
        <w:t>. Работа информационного канала позволила значительно сократить время обмена оперативной информацией между Советом Федерации Федерального Собрания Российской Федерации и Законодательным Собранием Иркутской области.</w:t>
      </w:r>
    </w:p>
    <w:p w:rsidR="00A81DB0" w:rsidRDefault="00A81DB0" w:rsidP="00950CE5">
      <w:pPr>
        <w:ind w:firstLine="709"/>
        <w:jc w:val="both"/>
        <w:rPr>
          <w:sz w:val="28"/>
          <w:szCs w:val="28"/>
        </w:rPr>
      </w:pPr>
    </w:p>
    <w:p w:rsidR="00A81DB0" w:rsidRDefault="00A81DB0" w:rsidP="00950CE5">
      <w:pPr>
        <w:ind w:firstLine="709"/>
        <w:jc w:val="both"/>
        <w:rPr>
          <w:b/>
          <w:sz w:val="28"/>
          <w:szCs w:val="28"/>
        </w:rPr>
      </w:pPr>
      <w:r>
        <w:rPr>
          <w:b/>
          <w:sz w:val="28"/>
          <w:szCs w:val="28"/>
        </w:rPr>
        <w:t>Обеспечение депутатского корпуса, работников аппарата информационными ресурсами: Интернет, информационно-правовые базы «Консультант» и «Гарант», закрытый канал «Электронная Россия»</w:t>
      </w:r>
    </w:p>
    <w:p w:rsidR="00A81DB0" w:rsidRPr="00492400" w:rsidRDefault="00A81DB0" w:rsidP="00950CE5">
      <w:pPr>
        <w:ind w:firstLine="709"/>
        <w:jc w:val="both"/>
        <w:rPr>
          <w:color w:val="000000"/>
          <w:sz w:val="28"/>
          <w:szCs w:val="28"/>
        </w:rPr>
      </w:pPr>
      <w:r w:rsidRPr="00492400">
        <w:rPr>
          <w:color w:val="000000"/>
          <w:sz w:val="28"/>
          <w:szCs w:val="28"/>
        </w:rPr>
        <w:t>В 3</w:t>
      </w:r>
      <w:r w:rsidR="006B28F3">
        <w:rPr>
          <w:color w:val="000000"/>
          <w:sz w:val="28"/>
          <w:szCs w:val="28"/>
        </w:rPr>
        <w:t>-м</w:t>
      </w:r>
      <w:r w:rsidRPr="00492400">
        <w:rPr>
          <w:color w:val="000000"/>
          <w:sz w:val="28"/>
          <w:szCs w:val="28"/>
        </w:rPr>
        <w:t xml:space="preserve"> квартале 2015 года продолжена работа по предоставлению</w:t>
      </w:r>
      <w:r w:rsidR="006F59CF">
        <w:rPr>
          <w:color w:val="000000"/>
          <w:sz w:val="28"/>
          <w:szCs w:val="28"/>
        </w:rPr>
        <w:t xml:space="preserve"> </w:t>
      </w:r>
      <w:r w:rsidRPr="00492400">
        <w:rPr>
          <w:color w:val="000000"/>
          <w:sz w:val="28"/>
          <w:szCs w:val="28"/>
        </w:rPr>
        <w:t xml:space="preserve">доступа к ресурсам сети </w:t>
      </w:r>
      <w:r w:rsidR="006B28F3">
        <w:rPr>
          <w:color w:val="000000"/>
          <w:sz w:val="28"/>
          <w:szCs w:val="28"/>
        </w:rPr>
        <w:t>«</w:t>
      </w:r>
      <w:r w:rsidRPr="00492400">
        <w:rPr>
          <w:color w:val="000000"/>
          <w:sz w:val="28"/>
          <w:szCs w:val="28"/>
        </w:rPr>
        <w:t>Интернет</w:t>
      </w:r>
      <w:r w:rsidR="006B28F3">
        <w:rPr>
          <w:color w:val="000000"/>
          <w:sz w:val="28"/>
          <w:szCs w:val="28"/>
        </w:rPr>
        <w:t>»</w:t>
      </w:r>
      <w:r w:rsidR="006F59CF">
        <w:rPr>
          <w:color w:val="000000"/>
          <w:sz w:val="28"/>
          <w:szCs w:val="28"/>
        </w:rPr>
        <w:t xml:space="preserve"> </w:t>
      </w:r>
      <w:r w:rsidRPr="00492400">
        <w:rPr>
          <w:color w:val="000000"/>
          <w:sz w:val="28"/>
          <w:szCs w:val="28"/>
        </w:rPr>
        <w:t>депутатам Законодательного Собрания Иркутской области, работникам аппарата Законодательного Собрания Иркутской области.</w:t>
      </w:r>
    </w:p>
    <w:p w:rsidR="00A81DB0" w:rsidRPr="00492400" w:rsidRDefault="00A81DB0" w:rsidP="00492400">
      <w:pPr>
        <w:ind w:firstLine="708"/>
        <w:jc w:val="both"/>
        <w:rPr>
          <w:color w:val="000000"/>
          <w:sz w:val="28"/>
          <w:szCs w:val="28"/>
        </w:rPr>
      </w:pPr>
      <w:r w:rsidRPr="00492400">
        <w:rPr>
          <w:color w:val="000000"/>
          <w:sz w:val="28"/>
          <w:szCs w:val="28"/>
        </w:rPr>
        <w:t xml:space="preserve">Глобальная сеть </w:t>
      </w:r>
      <w:r w:rsidR="006B28F3">
        <w:rPr>
          <w:color w:val="000000"/>
          <w:sz w:val="28"/>
          <w:szCs w:val="28"/>
        </w:rPr>
        <w:t>«</w:t>
      </w:r>
      <w:r w:rsidRPr="00492400">
        <w:rPr>
          <w:color w:val="000000"/>
          <w:sz w:val="28"/>
          <w:szCs w:val="28"/>
        </w:rPr>
        <w:t>Интернет</w:t>
      </w:r>
      <w:r w:rsidR="006B28F3">
        <w:rPr>
          <w:color w:val="000000"/>
          <w:sz w:val="28"/>
          <w:szCs w:val="28"/>
        </w:rPr>
        <w:t>»</w:t>
      </w:r>
      <w:r w:rsidRPr="00492400">
        <w:rPr>
          <w:color w:val="000000"/>
          <w:sz w:val="28"/>
          <w:szCs w:val="28"/>
        </w:rPr>
        <w:t xml:space="preserve"> использовалась для доступа к всемирной паутине гипертекстовых страниц (</w:t>
      </w:r>
      <w:r w:rsidR="006B28F3" w:rsidRPr="00492400">
        <w:rPr>
          <w:color w:val="000000"/>
          <w:sz w:val="28"/>
          <w:szCs w:val="28"/>
        </w:rPr>
        <w:t>www</w:t>
      </w:r>
      <w:r w:rsidRPr="00492400">
        <w:rPr>
          <w:color w:val="000000"/>
          <w:sz w:val="28"/>
          <w:szCs w:val="28"/>
        </w:rPr>
        <w:t>), доступа к файловым ресурсам Интернета (FTP), доступа к специализированным правовым</w:t>
      </w:r>
      <w:r w:rsidR="006F59CF">
        <w:rPr>
          <w:color w:val="000000"/>
          <w:sz w:val="28"/>
          <w:szCs w:val="28"/>
        </w:rPr>
        <w:t xml:space="preserve"> </w:t>
      </w:r>
      <w:r w:rsidRPr="00492400">
        <w:rPr>
          <w:color w:val="000000"/>
          <w:sz w:val="28"/>
          <w:szCs w:val="28"/>
        </w:rPr>
        <w:t>базам данных, контактов с</w:t>
      </w:r>
      <w:r w:rsidR="006F59CF">
        <w:rPr>
          <w:color w:val="000000"/>
          <w:sz w:val="28"/>
          <w:szCs w:val="28"/>
        </w:rPr>
        <w:t xml:space="preserve"> </w:t>
      </w:r>
      <w:r w:rsidRPr="00492400">
        <w:rPr>
          <w:color w:val="000000"/>
          <w:sz w:val="28"/>
          <w:szCs w:val="28"/>
        </w:rPr>
        <w:t xml:space="preserve">другими органами государственной власти, для размещения заявок на электронных торговых площадках и т.д. </w:t>
      </w:r>
    </w:p>
    <w:p w:rsidR="00A81DB0" w:rsidRPr="00492400" w:rsidRDefault="00A81DB0" w:rsidP="00492400">
      <w:pPr>
        <w:ind w:firstLine="708"/>
        <w:jc w:val="both"/>
        <w:rPr>
          <w:color w:val="000000"/>
          <w:sz w:val="28"/>
          <w:szCs w:val="28"/>
        </w:rPr>
      </w:pPr>
      <w:r w:rsidRPr="00492400">
        <w:rPr>
          <w:color w:val="000000"/>
          <w:sz w:val="28"/>
          <w:szCs w:val="28"/>
        </w:rPr>
        <w:t>Работниками отдела проводились плановые работы</w:t>
      </w:r>
      <w:r w:rsidR="006F59CF">
        <w:rPr>
          <w:color w:val="000000"/>
          <w:sz w:val="28"/>
          <w:szCs w:val="28"/>
        </w:rPr>
        <w:t xml:space="preserve"> </w:t>
      </w:r>
      <w:r w:rsidRPr="00492400">
        <w:rPr>
          <w:color w:val="000000"/>
          <w:sz w:val="28"/>
          <w:szCs w:val="28"/>
        </w:rPr>
        <w:t>по обеспечению работы каналов связи,</w:t>
      </w:r>
      <w:r w:rsidR="006F59CF">
        <w:rPr>
          <w:color w:val="000000"/>
          <w:sz w:val="28"/>
          <w:szCs w:val="28"/>
        </w:rPr>
        <w:t xml:space="preserve"> </w:t>
      </w:r>
      <w:r w:rsidRPr="00492400">
        <w:rPr>
          <w:color w:val="000000"/>
          <w:sz w:val="28"/>
          <w:szCs w:val="28"/>
        </w:rPr>
        <w:t>обеспечивался контроль за их работоспособностью,</w:t>
      </w:r>
      <w:r w:rsidR="006F59CF">
        <w:rPr>
          <w:color w:val="000000"/>
          <w:sz w:val="28"/>
          <w:szCs w:val="28"/>
        </w:rPr>
        <w:t xml:space="preserve"> </w:t>
      </w:r>
      <w:r w:rsidRPr="00492400">
        <w:rPr>
          <w:color w:val="000000"/>
          <w:sz w:val="28"/>
          <w:szCs w:val="28"/>
        </w:rPr>
        <w:t>осуществлялась оперативная связь с интернет-провайдером при возникновении сбоев в работе каналов связи.</w:t>
      </w:r>
    </w:p>
    <w:p w:rsidR="00A81DB0" w:rsidRDefault="00A81DB0" w:rsidP="001E397D">
      <w:pPr>
        <w:ind w:firstLine="708"/>
        <w:jc w:val="both"/>
        <w:rPr>
          <w:color w:val="000000"/>
          <w:sz w:val="28"/>
          <w:szCs w:val="28"/>
        </w:rPr>
      </w:pPr>
      <w:r>
        <w:rPr>
          <w:color w:val="000000"/>
          <w:sz w:val="28"/>
          <w:szCs w:val="28"/>
        </w:rPr>
        <w:t>В 3 квартале 2015 года служащими отдела проводилась плановая работа по</w:t>
      </w:r>
      <w:r w:rsidR="006F59CF">
        <w:rPr>
          <w:color w:val="000000"/>
          <w:sz w:val="28"/>
          <w:szCs w:val="28"/>
        </w:rPr>
        <w:t xml:space="preserve"> </w:t>
      </w:r>
      <w:r>
        <w:rPr>
          <w:color w:val="000000"/>
          <w:sz w:val="28"/>
          <w:szCs w:val="28"/>
        </w:rPr>
        <w:t>обеспечению бесперебойно</w:t>
      </w:r>
      <w:r w:rsidR="006B28F3">
        <w:rPr>
          <w:color w:val="000000"/>
          <w:sz w:val="28"/>
          <w:szCs w:val="28"/>
        </w:rPr>
        <w:t>й</w:t>
      </w:r>
      <w:r>
        <w:rPr>
          <w:color w:val="000000"/>
          <w:sz w:val="28"/>
          <w:szCs w:val="28"/>
        </w:rPr>
        <w:t xml:space="preserve"> работ</w:t>
      </w:r>
      <w:r w:rsidR="006B28F3">
        <w:rPr>
          <w:color w:val="000000"/>
          <w:sz w:val="28"/>
          <w:szCs w:val="28"/>
        </w:rPr>
        <w:t>ы</w:t>
      </w:r>
      <w:r>
        <w:rPr>
          <w:color w:val="000000"/>
          <w:sz w:val="28"/>
          <w:szCs w:val="28"/>
        </w:rPr>
        <w:t>, защи</w:t>
      </w:r>
      <w:r w:rsidR="006B28F3">
        <w:rPr>
          <w:color w:val="000000"/>
          <w:sz w:val="28"/>
          <w:szCs w:val="28"/>
        </w:rPr>
        <w:t>ты</w:t>
      </w:r>
      <w:r>
        <w:rPr>
          <w:color w:val="000000"/>
          <w:sz w:val="28"/>
          <w:szCs w:val="28"/>
        </w:rPr>
        <w:t xml:space="preserve"> от несанкционированного доступа и деструктивных вторжений компьютерн</w:t>
      </w:r>
      <w:r w:rsidR="006B28F3">
        <w:rPr>
          <w:color w:val="000000"/>
          <w:sz w:val="28"/>
          <w:szCs w:val="28"/>
        </w:rPr>
        <w:t>ой</w:t>
      </w:r>
      <w:r>
        <w:rPr>
          <w:color w:val="000000"/>
          <w:sz w:val="28"/>
          <w:szCs w:val="28"/>
        </w:rPr>
        <w:t xml:space="preserve"> сет</w:t>
      </w:r>
      <w:r w:rsidR="006B28F3">
        <w:rPr>
          <w:color w:val="000000"/>
          <w:sz w:val="28"/>
          <w:szCs w:val="28"/>
        </w:rPr>
        <w:t>и</w:t>
      </w:r>
      <w:r>
        <w:rPr>
          <w:color w:val="000000"/>
          <w:sz w:val="28"/>
          <w:szCs w:val="28"/>
        </w:rPr>
        <w:t>, рабочи</w:t>
      </w:r>
      <w:r w:rsidR="006B28F3">
        <w:rPr>
          <w:color w:val="000000"/>
          <w:sz w:val="28"/>
          <w:szCs w:val="28"/>
        </w:rPr>
        <w:t>х</w:t>
      </w:r>
      <w:r>
        <w:rPr>
          <w:color w:val="000000"/>
          <w:sz w:val="28"/>
          <w:szCs w:val="28"/>
        </w:rPr>
        <w:t xml:space="preserve"> станци</w:t>
      </w:r>
      <w:r w:rsidR="006B28F3">
        <w:rPr>
          <w:color w:val="000000"/>
          <w:sz w:val="28"/>
          <w:szCs w:val="28"/>
        </w:rPr>
        <w:t>й</w:t>
      </w:r>
      <w:r>
        <w:rPr>
          <w:color w:val="000000"/>
          <w:sz w:val="28"/>
          <w:szCs w:val="28"/>
        </w:rPr>
        <w:t xml:space="preserve"> и периферийно</w:t>
      </w:r>
      <w:r w:rsidR="006B28F3">
        <w:rPr>
          <w:color w:val="000000"/>
          <w:sz w:val="28"/>
          <w:szCs w:val="28"/>
        </w:rPr>
        <w:t>го</w:t>
      </w:r>
      <w:r>
        <w:rPr>
          <w:color w:val="000000"/>
          <w:sz w:val="28"/>
          <w:szCs w:val="28"/>
        </w:rPr>
        <w:t xml:space="preserve"> оборудовани</w:t>
      </w:r>
      <w:r w:rsidR="006B28F3">
        <w:rPr>
          <w:color w:val="000000"/>
          <w:sz w:val="28"/>
          <w:szCs w:val="28"/>
        </w:rPr>
        <w:t>я</w:t>
      </w:r>
      <w:r>
        <w:rPr>
          <w:color w:val="000000"/>
          <w:sz w:val="28"/>
          <w:szCs w:val="28"/>
        </w:rPr>
        <w:t>. Также выполнялись работы по</w:t>
      </w:r>
      <w:r w:rsidR="006F59CF">
        <w:rPr>
          <w:color w:val="000000"/>
          <w:sz w:val="28"/>
          <w:szCs w:val="28"/>
        </w:rPr>
        <w:t xml:space="preserve"> </w:t>
      </w:r>
      <w:r>
        <w:rPr>
          <w:color w:val="000000"/>
          <w:sz w:val="28"/>
          <w:szCs w:val="28"/>
        </w:rPr>
        <w:t>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w:t>
      </w:r>
      <w:r w:rsidR="006B28F3">
        <w:rPr>
          <w:color w:val="000000"/>
          <w:sz w:val="28"/>
          <w:szCs w:val="28"/>
        </w:rPr>
        <w:t>н</w:t>
      </w:r>
      <w:r>
        <w:rPr>
          <w:color w:val="000000"/>
          <w:sz w:val="28"/>
          <w:szCs w:val="28"/>
        </w:rPr>
        <w:t>ций на наличие вирусов, вредоносных программ, защите от спама.</w:t>
      </w:r>
    </w:p>
    <w:p w:rsidR="00A81DB0" w:rsidRDefault="00A81DB0" w:rsidP="001E397D">
      <w:pPr>
        <w:ind w:firstLine="708"/>
        <w:jc w:val="both"/>
        <w:rPr>
          <w:sz w:val="28"/>
        </w:rPr>
      </w:pPr>
      <w:r>
        <w:rPr>
          <w:color w:val="000000"/>
          <w:sz w:val="28"/>
          <w:szCs w:val="28"/>
        </w:rPr>
        <w:lastRenderedPageBreak/>
        <w:t xml:space="preserve">Систематически выполнялось копирование баз данных </w:t>
      </w:r>
      <w:r>
        <w:rPr>
          <w:color w:val="000000"/>
          <w:sz w:val="28"/>
        </w:rPr>
        <w:t>системой резервного копирования дисков и восстановления данных Acronis</w:t>
      </w:r>
      <w:r>
        <w:rPr>
          <w:sz w:val="28"/>
        </w:rPr>
        <w:t>, а также средствами Microsoft Windows Server.</w:t>
      </w:r>
    </w:p>
    <w:p w:rsidR="00A81DB0" w:rsidRDefault="00A81DB0" w:rsidP="001E397D">
      <w:pPr>
        <w:ind w:firstLine="708"/>
        <w:jc w:val="both"/>
        <w:rPr>
          <w:color w:val="000000"/>
          <w:sz w:val="28"/>
          <w:szCs w:val="28"/>
        </w:rPr>
      </w:pPr>
      <w:r>
        <w:rPr>
          <w:color w:val="000000"/>
          <w:sz w:val="28"/>
          <w:szCs w:val="28"/>
        </w:rPr>
        <w:t xml:space="preserve"> За отчетный период отсутствовали случаи потери информации из-за незащищенности компьютерного оборудования и локальной вычислительной сети.</w:t>
      </w:r>
    </w:p>
    <w:p w:rsidR="00A81DB0" w:rsidRDefault="00A81DB0" w:rsidP="001E397D">
      <w:pPr>
        <w:ind w:firstLine="709"/>
        <w:jc w:val="both"/>
        <w:rPr>
          <w:sz w:val="28"/>
          <w:szCs w:val="28"/>
        </w:rPr>
      </w:pPr>
      <w:r>
        <w:rPr>
          <w:sz w:val="28"/>
          <w:szCs w:val="28"/>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а также в целях обеспечения эффективности взаимодействия Законодательного Собрания Иркутской области с населением и организациями на основе информационных и коммуникационных технологий отделом в отчетном периоде продолжена работа по эксплуатации информационно-справочной системы (ИСС) «Информационный киоск» и информационно</w:t>
      </w:r>
      <w:r w:rsidR="006B28F3">
        <w:rPr>
          <w:sz w:val="28"/>
          <w:szCs w:val="28"/>
        </w:rPr>
        <w:t>го</w:t>
      </w:r>
      <w:r>
        <w:rPr>
          <w:sz w:val="28"/>
          <w:szCs w:val="28"/>
        </w:rPr>
        <w:t xml:space="preserve"> табло «Бегущая строка».</w:t>
      </w:r>
    </w:p>
    <w:p w:rsidR="00A81DB0" w:rsidRDefault="00A81DB0" w:rsidP="00492400">
      <w:pPr>
        <w:ind w:firstLine="709"/>
        <w:jc w:val="both"/>
        <w:rPr>
          <w:sz w:val="28"/>
          <w:szCs w:val="28"/>
        </w:rPr>
      </w:pPr>
      <w:r>
        <w:rPr>
          <w:sz w:val="28"/>
          <w:szCs w:val="28"/>
        </w:rPr>
        <w:t>Продолжена работа по поддержанию в актуальном состоянии информационно-правовых систем «Консультант», «Гарант». Еженедельно проводилось обновление систем, а также</w:t>
      </w:r>
      <w:r w:rsidR="006F59CF">
        <w:rPr>
          <w:sz w:val="28"/>
          <w:szCs w:val="28"/>
        </w:rPr>
        <w:t xml:space="preserve"> </w:t>
      </w:r>
      <w:r>
        <w:rPr>
          <w:sz w:val="28"/>
          <w:szCs w:val="28"/>
        </w:rPr>
        <w:t>устанавливались обновленные версии программных платформ.</w:t>
      </w:r>
    </w:p>
    <w:p w:rsidR="00A81DB0" w:rsidRDefault="00A81DB0" w:rsidP="001E397D">
      <w:pPr>
        <w:ind w:firstLine="567"/>
        <w:jc w:val="both"/>
        <w:rPr>
          <w:sz w:val="28"/>
          <w:szCs w:val="28"/>
        </w:rPr>
      </w:pPr>
      <w:r>
        <w:rPr>
          <w:sz w:val="28"/>
          <w:szCs w:val="28"/>
        </w:rPr>
        <w:t>В отчетный период служащими отдела обеспечивалась техническая и методическая поддержка прикладного программного обеспечения, установленного на серверах и рабочих станциях в отделе учета и отчетности аппарата Законодательного Собрания Иркутской области.</w:t>
      </w:r>
    </w:p>
    <w:p w:rsidR="00A81DB0" w:rsidRDefault="00A81DB0" w:rsidP="001E397D">
      <w:pPr>
        <w:ind w:firstLine="567"/>
        <w:jc w:val="both"/>
        <w:rPr>
          <w:sz w:val="28"/>
          <w:szCs w:val="28"/>
        </w:rPr>
      </w:pPr>
      <w:r>
        <w:rPr>
          <w:sz w:val="28"/>
          <w:szCs w:val="28"/>
        </w:rPr>
        <w:t>В отчетный период служащими отдела обеспечивалась техническая и методическая поддержка прикладного программного обеспечения, установленного на рабочих станциях в отделе государственной службы и кадров</w:t>
      </w:r>
      <w:r w:rsidR="006F59CF">
        <w:rPr>
          <w:b/>
          <w:sz w:val="28"/>
          <w:szCs w:val="28"/>
        </w:rPr>
        <w:t xml:space="preserve"> </w:t>
      </w:r>
      <w:r>
        <w:rPr>
          <w:sz w:val="28"/>
          <w:szCs w:val="28"/>
        </w:rPr>
        <w:t>аппарата Законодательного Собрания Иркутской области.</w:t>
      </w:r>
    </w:p>
    <w:p w:rsidR="006B28F3" w:rsidRDefault="006B28F3" w:rsidP="001E397D">
      <w:pPr>
        <w:ind w:firstLine="567"/>
        <w:jc w:val="both"/>
        <w:rPr>
          <w:sz w:val="28"/>
          <w:szCs w:val="28"/>
        </w:rPr>
      </w:pPr>
    </w:p>
    <w:p w:rsidR="00A81DB0" w:rsidRDefault="00A81DB0" w:rsidP="001E397D">
      <w:pPr>
        <w:ind w:firstLine="708"/>
        <w:jc w:val="both"/>
        <w:rPr>
          <w:sz w:val="28"/>
          <w:szCs w:val="28"/>
        </w:rPr>
      </w:pPr>
      <w:r>
        <w:rPr>
          <w:sz w:val="28"/>
          <w:szCs w:val="28"/>
        </w:rPr>
        <w:t>Выполнены следующие работы:</w:t>
      </w:r>
    </w:p>
    <w:p w:rsidR="00A81DB0" w:rsidRPr="00A81DB0" w:rsidRDefault="00A81DB0" w:rsidP="00950CE5">
      <w:pPr>
        <w:pStyle w:val="af0"/>
        <w:numPr>
          <w:ilvl w:val="0"/>
          <w:numId w:val="8"/>
        </w:numPr>
        <w:tabs>
          <w:tab w:val="clear" w:pos="1080"/>
        </w:tabs>
        <w:spacing w:after="200"/>
        <w:ind w:left="0" w:firstLine="709"/>
        <w:jc w:val="both"/>
        <w:rPr>
          <w:rFonts w:ascii="Times New Roman" w:hAnsi="Times New Roman"/>
          <w:sz w:val="32"/>
          <w:szCs w:val="28"/>
        </w:rPr>
      </w:pPr>
      <w:r w:rsidRPr="00A81DB0">
        <w:rPr>
          <w:rFonts w:ascii="Times New Roman" w:hAnsi="Times New Roman"/>
          <w:sz w:val="28"/>
          <w:szCs w:val="28"/>
        </w:rPr>
        <w:t xml:space="preserve">Обновление программного обеспечения «Контур-Экстерн Лайт» для выгрузки пенсионных данных. Установка новых сертификатов для подписи данных. </w:t>
      </w:r>
    </w:p>
    <w:p w:rsidR="00A81DB0" w:rsidRPr="00A81DB0" w:rsidRDefault="00A81DB0" w:rsidP="00950CE5">
      <w:pPr>
        <w:pStyle w:val="af0"/>
        <w:numPr>
          <w:ilvl w:val="0"/>
          <w:numId w:val="8"/>
        </w:numPr>
        <w:tabs>
          <w:tab w:val="clear" w:pos="1080"/>
        </w:tabs>
        <w:spacing w:after="200"/>
        <w:ind w:left="0" w:firstLine="709"/>
        <w:jc w:val="both"/>
        <w:rPr>
          <w:rFonts w:ascii="Times New Roman" w:hAnsi="Times New Roman"/>
          <w:sz w:val="28"/>
          <w:szCs w:val="28"/>
        </w:rPr>
      </w:pPr>
      <w:r w:rsidRPr="00A81DB0">
        <w:rPr>
          <w:rFonts w:ascii="Times New Roman" w:hAnsi="Times New Roman"/>
          <w:sz w:val="28"/>
          <w:szCs w:val="28"/>
        </w:rPr>
        <w:t>Обучение пользователей отдела государственной службы и кадров работе в программе «1С-Зарплата и кадры». Курирование формирования отчета «Реестр государственных и гражданских служащих в Законодательном Собрании Иркутской области».</w:t>
      </w:r>
    </w:p>
    <w:p w:rsidR="00A81DB0" w:rsidRDefault="00A81DB0" w:rsidP="00950CE5">
      <w:pPr>
        <w:ind w:firstLine="709"/>
        <w:jc w:val="both"/>
        <w:rPr>
          <w:color w:val="000000"/>
          <w:sz w:val="28"/>
          <w:szCs w:val="28"/>
        </w:rPr>
      </w:pPr>
      <w:r>
        <w:rPr>
          <w:color w:val="000000"/>
          <w:sz w:val="28"/>
          <w:szCs w:val="28"/>
        </w:rPr>
        <w:t>В течение 3</w:t>
      </w:r>
      <w:r w:rsidR="006B28F3">
        <w:rPr>
          <w:color w:val="000000"/>
          <w:sz w:val="28"/>
          <w:szCs w:val="28"/>
        </w:rPr>
        <w:t>-го</w:t>
      </w:r>
      <w:r>
        <w:rPr>
          <w:color w:val="000000"/>
          <w:sz w:val="28"/>
          <w:szCs w:val="28"/>
        </w:rPr>
        <w:t xml:space="preserve"> квартала 2015 года выполнялись эксплуатационные работы по устранению неполадок в работе системы делопроизводства и электронного документооборота. Проводили плановые регламентные работы по настройке клиентских мест.</w:t>
      </w:r>
    </w:p>
    <w:p w:rsidR="00A81DB0" w:rsidRDefault="00A81DB0" w:rsidP="001E397D">
      <w:pPr>
        <w:ind w:firstLine="708"/>
        <w:jc w:val="both"/>
        <w:rPr>
          <w:sz w:val="28"/>
          <w:szCs w:val="28"/>
        </w:rPr>
      </w:pPr>
      <w:r>
        <w:rPr>
          <w:sz w:val="28"/>
          <w:szCs w:val="28"/>
        </w:rPr>
        <w:t>В отчетном периоде силами отдела выполнены работы по изготовлению следующих официальных документов:</w:t>
      </w:r>
    </w:p>
    <w:p w:rsidR="00A81DB0" w:rsidRDefault="00A81DB0" w:rsidP="00950CE5">
      <w:pPr>
        <w:numPr>
          <w:ilvl w:val="0"/>
          <w:numId w:val="9"/>
        </w:numPr>
        <w:tabs>
          <w:tab w:val="clear" w:pos="1428"/>
        </w:tabs>
        <w:ind w:left="0" w:firstLine="709"/>
        <w:jc w:val="both"/>
        <w:rPr>
          <w:sz w:val="28"/>
          <w:szCs w:val="28"/>
        </w:rPr>
      </w:pPr>
      <w:r>
        <w:rPr>
          <w:sz w:val="28"/>
          <w:szCs w:val="28"/>
        </w:rPr>
        <w:t>Почетная грамота Законодательного Собрания Иркутской области;</w:t>
      </w:r>
    </w:p>
    <w:p w:rsidR="00A81DB0" w:rsidRDefault="00A81DB0" w:rsidP="00950CE5">
      <w:pPr>
        <w:numPr>
          <w:ilvl w:val="0"/>
          <w:numId w:val="9"/>
        </w:numPr>
        <w:tabs>
          <w:tab w:val="clear" w:pos="1428"/>
        </w:tabs>
        <w:ind w:left="0" w:firstLine="709"/>
        <w:jc w:val="both"/>
        <w:rPr>
          <w:sz w:val="28"/>
          <w:szCs w:val="28"/>
        </w:rPr>
      </w:pPr>
      <w:r>
        <w:rPr>
          <w:sz w:val="28"/>
          <w:szCs w:val="28"/>
        </w:rPr>
        <w:t>Благодарность председателя Законодательного Собрания Иркутской области;</w:t>
      </w:r>
    </w:p>
    <w:p w:rsidR="00A81DB0" w:rsidRDefault="00A81DB0" w:rsidP="00950CE5">
      <w:pPr>
        <w:numPr>
          <w:ilvl w:val="0"/>
          <w:numId w:val="9"/>
        </w:numPr>
        <w:tabs>
          <w:tab w:val="clear" w:pos="1428"/>
        </w:tabs>
        <w:ind w:left="0" w:firstLine="709"/>
        <w:jc w:val="both"/>
        <w:rPr>
          <w:sz w:val="28"/>
          <w:szCs w:val="28"/>
        </w:rPr>
      </w:pPr>
      <w:r>
        <w:rPr>
          <w:sz w:val="28"/>
          <w:szCs w:val="28"/>
        </w:rPr>
        <w:lastRenderedPageBreak/>
        <w:t>Приветственный адрес председателя Законодательного Собрания Иркутской области.</w:t>
      </w:r>
    </w:p>
    <w:p w:rsidR="00A81DB0" w:rsidRPr="00A81DB0" w:rsidRDefault="00A81DB0" w:rsidP="00A81DB0"/>
    <w:p w:rsidR="009F5C66" w:rsidRDefault="009F5C66" w:rsidP="00354C4B">
      <w:pPr>
        <w:pStyle w:val="3"/>
      </w:pPr>
      <w:bookmarkStart w:id="45" w:name="_Toc337456292"/>
      <w:bookmarkStart w:id="46" w:name="_Toc432663388"/>
      <w:r w:rsidRPr="00462821">
        <w:t>Административно-хозяйственное обеспечение деятельности Законодательного Собрания</w:t>
      </w:r>
      <w:bookmarkEnd w:id="45"/>
      <w:bookmarkEnd w:id="46"/>
    </w:p>
    <w:p w:rsidR="00D90109" w:rsidRDefault="00D90109" w:rsidP="00D90109">
      <w:pPr>
        <w:shd w:val="clear" w:color="auto" w:fill="FFFFFF"/>
        <w:spacing w:before="322" w:line="317" w:lineRule="exact"/>
        <w:ind w:left="14" w:firstLine="696"/>
        <w:jc w:val="both"/>
        <w:rPr>
          <w:sz w:val="28"/>
          <w:szCs w:val="28"/>
        </w:rPr>
      </w:pPr>
      <w:r>
        <w:rPr>
          <w:color w:val="000000"/>
          <w:spacing w:val="15"/>
          <w:sz w:val="28"/>
          <w:szCs w:val="28"/>
        </w:rPr>
        <w:t xml:space="preserve">В третьем квартале 2015 года работа </w:t>
      </w:r>
      <w:r>
        <w:rPr>
          <w:color w:val="000000"/>
          <w:spacing w:val="-1"/>
          <w:sz w:val="28"/>
          <w:szCs w:val="28"/>
        </w:rPr>
        <w:t xml:space="preserve">отдела государственных закупок и материально-технического обеспечения </w:t>
      </w:r>
      <w:r>
        <w:rPr>
          <w:color w:val="000000"/>
          <w:spacing w:val="1"/>
          <w:sz w:val="28"/>
          <w:szCs w:val="28"/>
        </w:rPr>
        <w:t xml:space="preserve">аппарата </w:t>
      </w:r>
      <w:r>
        <w:rPr>
          <w:color w:val="000000"/>
          <w:sz w:val="28"/>
          <w:szCs w:val="28"/>
        </w:rPr>
        <w:t>была направ</w:t>
      </w:r>
      <w:r>
        <w:rPr>
          <w:color w:val="000000"/>
          <w:sz w:val="28"/>
          <w:szCs w:val="28"/>
        </w:rPr>
        <w:softHyphen/>
        <w:t xml:space="preserve">лена на материальное, социально-бытовое и транспортное обеспечение деятельности Законодательного Собрания Иркутской области в соответствии с утвержденным </w:t>
      </w:r>
      <w:r>
        <w:rPr>
          <w:color w:val="000000"/>
          <w:spacing w:val="-1"/>
          <w:sz w:val="28"/>
          <w:szCs w:val="28"/>
        </w:rPr>
        <w:t>планом работы отдела на 2015 год.</w:t>
      </w:r>
    </w:p>
    <w:p w:rsidR="00D90109" w:rsidRDefault="00D90109" w:rsidP="00D90109">
      <w:pPr>
        <w:shd w:val="clear" w:color="auto" w:fill="FFFFFF"/>
        <w:spacing w:before="5" w:line="322" w:lineRule="exact"/>
        <w:ind w:left="14" w:right="5" w:firstLine="696"/>
        <w:jc w:val="both"/>
        <w:rPr>
          <w:sz w:val="28"/>
          <w:szCs w:val="28"/>
        </w:rPr>
      </w:pPr>
      <w:r>
        <w:rPr>
          <w:color w:val="000000"/>
          <w:spacing w:val="7"/>
          <w:sz w:val="28"/>
          <w:szCs w:val="28"/>
        </w:rPr>
        <w:t>В течение отчетного периода осуществлялось материально-</w:t>
      </w:r>
      <w:r>
        <w:rPr>
          <w:color w:val="000000"/>
          <w:sz w:val="28"/>
          <w:szCs w:val="28"/>
        </w:rPr>
        <w:t xml:space="preserve">хозяйственное обеспечение мероприятий, проводимых Законодательным Собранием Иркутской области в зале заседаний и </w:t>
      </w:r>
      <w:r>
        <w:rPr>
          <w:color w:val="000000"/>
          <w:spacing w:val="-1"/>
          <w:sz w:val="28"/>
          <w:szCs w:val="28"/>
        </w:rPr>
        <w:t>фойе зала заседаний (30 плановых, 2 выездных мероприяти</w:t>
      </w:r>
      <w:r w:rsidR="00C21411">
        <w:rPr>
          <w:color w:val="000000"/>
          <w:spacing w:val="-1"/>
          <w:sz w:val="28"/>
          <w:szCs w:val="28"/>
        </w:rPr>
        <w:t>я</w:t>
      </w:r>
      <w:r>
        <w:rPr>
          <w:color w:val="000000"/>
          <w:spacing w:val="-1"/>
          <w:sz w:val="28"/>
          <w:szCs w:val="28"/>
        </w:rPr>
        <w:t>, 2 сессионных заседани</w:t>
      </w:r>
      <w:r w:rsidR="00C21411">
        <w:rPr>
          <w:color w:val="000000"/>
          <w:spacing w:val="-1"/>
          <w:sz w:val="28"/>
          <w:szCs w:val="28"/>
        </w:rPr>
        <w:t>я</w:t>
      </w:r>
      <w:r>
        <w:rPr>
          <w:color w:val="000000"/>
          <w:spacing w:val="-1"/>
          <w:sz w:val="28"/>
          <w:szCs w:val="28"/>
        </w:rPr>
        <w:t xml:space="preserve">). </w:t>
      </w:r>
    </w:p>
    <w:p w:rsidR="00D90109" w:rsidRDefault="00D90109" w:rsidP="00D90109">
      <w:pPr>
        <w:shd w:val="clear" w:color="auto" w:fill="FFFFFF"/>
        <w:spacing w:line="322" w:lineRule="exact"/>
        <w:ind w:left="5" w:right="10" w:firstLine="701"/>
        <w:jc w:val="both"/>
        <w:rPr>
          <w:color w:val="000000"/>
          <w:spacing w:val="-1"/>
          <w:sz w:val="28"/>
          <w:szCs w:val="28"/>
        </w:rPr>
      </w:pPr>
      <w:r>
        <w:rPr>
          <w:color w:val="000000"/>
          <w:spacing w:val="1"/>
          <w:sz w:val="28"/>
          <w:szCs w:val="28"/>
        </w:rPr>
        <w:t>В течение квартала регулярно проводилось автотранспортное обеспечение деятельности депутатов и сотрудников аппарата Законода</w:t>
      </w:r>
      <w:r>
        <w:rPr>
          <w:color w:val="000000"/>
          <w:spacing w:val="1"/>
          <w:sz w:val="28"/>
          <w:szCs w:val="28"/>
        </w:rPr>
        <w:softHyphen/>
        <w:t>тельного Собрания</w:t>
      </w:r>
      <w:r>
        <w:rPr>
          <w:sz w:val="28"/>
          <w:szCs w:val="28"/>
        </w:rPr>
        <w:t xml:space="preserve"> </w:t>
      </w:r>
      <w:r>
        <w:rPr>
          <w:color w:val="000000"/>
          <w:spacing w:val="1"/>
          <w:sz w:val="28"/>
          <w:szCs w:val="28"/>
        </w:rPr>
        <w:t xml:space="preserve">Иркутской области, как плановое, так и на основании поступивших заявок </w:t>
      </w:r>
      <w:r>
        <w:rPr>
          <w:color w:val="000000"/>
          <w:sz w:val="28"/>
          <w:szCs w:val="28"/>
        </w:rPr>
        <w:t>(в среднем по 3 заявки в день).</w:t>
      </w:r>
      <w:r>
        <w:rPr>
          <w:color w:val="000000"/>
          <w:spacing w:val="-1"/>
          <w:sz w:val="28"/>
          <w:szCs w:val="28"/>
        </w:rPr>
        <w:t xml:space="preserve"> </w:t>
      </w:r>
      <w:r>
        <w:rPr>
          <w:color w:val="000000"/>
          <w:spacing w:val="1"/>
          <w:sz w:val="28"/>
          <w:szCs w:val="28"/>
        </w:rPr>
        <w:t xml:space="preserve">Осуществлялась текущая работа по подготовке проектов писем </w:t>
      </w:r>
      <w:r>
        <w:rPr>
          <w:color w:val="000000"/>
          <w:sz w:val="28"/>
          <w:szCs w:val="28"/>
        </w:rPr>
        <w:t xml:space="preserve">о выделении и целевом </w:t>
      </w:r>
      <w:r>
        <w:rPr>
          <w:color w:val="000000"/>
          <w:spacing w:val="1"/>
          <w:sz w:val="28"/>
          <w:szCs w:val="28"/>
        </w:rPr>
        <w:t>использовании служебного автотранспорта сотрудниками аппарата и депутатами (действующими на постоянной основе) Законодательного Собрания Иркут</w:t>
      </w:r>
      <w:r>
        <w:rPr>
          <w:color w:val="000000"/>
          <w:spacing w:val="1"/>
          <w:sz w:val="28"/>
          <w:szCs w:val="28"/>
        </w:rPr>
        <w:softHyphen/>
      </w:r>
      <w:r>
        <w:rPr>
          <w:color w:val="000000"/>
          <w:sz w:val="28"/>
          <w:szCs w:val="28"/>
        </w:rPr>
        <w:t>ской области</w:t>
      </w:r>
      <w:r>
        <w:rPr>
          <w:color w:val="000000"/>
          <w:spacing w:val="-1"/>
          <w:sz w:val="28"/>
          <w:szCs w:val="28"/>
        </w:rPr>
        <w:t>.</w:t>
      </w:r>
    </w:p>
    <w:p w:rsidR="00D90109" w:rsidRDefault="00D90109" w:rsidP="00D90109">
      <w:pPr>
        <w:ind w:firstLine="708"/>
        <w:jc w:val="both"/>
        <w:rPr>
          <w:sz w:val="28"/>
          <w:szCs w:val="28"/>
        </w:rPr>
      </w:pPr>
      <w:r>
        <w:rPr>
          <w:color w:val="000000"/>
          <w:spacing w:val="-1"/>
          <w:sz w:val="28"/>
          <w:szCs w:val="28"/>
        </w:rPr>
        <w:t>С Управлением делами Губернатора Иркутской области и Правительства Иркутской области осуществлялось тесное взаимодействие</w:t>
      </w:r>
      <w:r>
        <w:rPr>
          <w:sz w:val="28"/>
          <w:szCs w:val="28"/>
        </w:rPr>
        <w:t xml:space="preserve"> при проведении мероприятий Законодательным Собранием Иркутской области, а также при повседневном рабочем режиме</w:t>
      </w:r>
      <w:r w:rsidR="006F59CF">
        <w:rPr>
          <w:sz w:val="28"/>
          <w:szCs w:val="28"/>
        </w:rPr>
        <w:t xml:space="preserve"> </w:t>
      </w:r>
      <w:r>
        <w:rPr>
          <w:sz w:val="28"/>
          <w:szCs w:val="28"/>
        </w:rPr>
        <w:t>по обеспечению:</w:t>
      </w:r>
    </w:p>
    <w:p w:rsidR="00D90109" w:rsidRDefault="00D90109" w:rsidP="00D90109">
      <w:pPr>
        <w:ind w:firstLine="708"/>
        <w:jc w:val="both"/>
        <w:rPr>
          <w:sz w:val="28"/>
          <w:szCs w:val="28"/>
        </w:rPr>
      </w:pPr>
      <w:r>
        <w:rPr>
          <w:sz w:val="28"/>
          <w:szCs w:val="28"/>
        </w:rPr>
        <w:t xml:space="preserve">- работы подсобных служб (грузчики, плотники, технички); </w:t>
      </w:r>
    </w:p>
    <w:p w:rsidR="00D90109" w:rsidRDefault="00D90109" w:rsidP="00D90109">
      <w:pPr>
        <w:ind w:firstLine="708"/>
        <w:jc w:val="both"/>
        <w:rPr>
          <w:sz w:val="28"/>
          <w:szCs w:val="28"/>
        </w:rPr>
      </w:pPr>
      <w:r>
        <w:rPr>
          <w:sz w:val="28"/>
          <w:szCs w:val="28"/>
        </w:rPr>
        <w:t xml:space="preserve">- пропуска участников мероприятий в здание (коменданты, специалисты ОГАУ); </w:t>
      </w:r>
    </w:p>
    <w:p w:rsidR="00D90109" w:rsidRDefault="00D90109" w:rsidP="00D90109">
      <w:pPr>
        <w:ind w:firstLine="708"/>
        <w:jc w:val="both"/>
        <w:rPr>
          <w:sz w:val="28"/>
          <w:szCs w:val="28"/>
        </w:rPr>
      </w:pPr>
      <w:r>
        <w:rPr>
          <w:sz w:val="28"/>
          <w:szCs w:val="28"/>
        </w:rPr>
        <w:t>- безопасности участников мероприятий (сотрудники ВОХР);</w:t>
      </w:r>
    </w:p>
    <w:p w:rsidR="00D90109" w:rsidRDefault="00D90109" w:rsidP="00D90109">
      <w:pPr>
        <w:ind w:firstLine="708"/>
        <w:jc w:val="both"/>
        <w:rPr>
          <w:sz w:val="28"/>
          <w:szCs w:val="28"/>
        </w:rPr>
      </w:pPr>
      <w:r>
        <w:rPr>
          <w:sz w:val="28"/>
          <w:szCs w:val="28"/>
        </w:rPr>
        <w:t>-</w:t>
      </w:r>
      <w:r w:rsidR="006B28F3">
        <w:rPr>
          <w:sz w:val="28"/>
          <w:szCs w:val="28"/>
        </w:rPr>
        <w:t xml:space="preserve"> </w:t>
      </w:r>
      <w:r>
        <w:rPr>
          <w:sz w:val="28"/>
          <w:szCs w:val="28"/>
        </w:rPr>
        <w:t>участников мероприятий питьевой водой, организации работы буфета, питания</w:t>
      </w:r>
      <w:r>
        <w:t xml:space="preserve"> </w:t>
      </w:r>
      <w:r>
        <w:rPr>
          <w:sz w:val="28"/>
          <w:szCs w:val="28"/>
        </w:rPr>
        <w:t>депутатов во время обеденного перерыва</w:t>
      </w:r>
      <w:r w:rsidR="00B449E1">
        <w:rPr>
          <w:sz w:val="28"/>
          <w:szCs w:val="28"/>
        </w:rPr>
        <w:t xml:space="preserve"> </w:t>
      </w:r>
      <w:r>
        <w:rPr>
          <w:sz w:val="28"/>
          <w:szCs w:val="28"/>
        </w:rPr>
        <w:t>(столовая);</w:t>
      </w:r>
    </w:p>
    <w:p w:rsidR="00D90109" w:rsidRDefault="00D90109" w:rsidP="00D90109">
      <w:pPr>
        <w:ind w:firstLine="708"/>
        <w:jc w:val="both"/>
        <w:rPr>
          <w:sz w:val="28"/>
          <w:szCs w:val="28"/>
        </w:rPr>
      </w:pPr>
      <w:r>
        <w:rPr>
          <w:sz w:val="28"/>
          <w:szCs w:val="28"/>
        </w:rPr>
        <w:t>- доставки документов в зал заседаний.</w:t>
      </w:r>
    </w:p>
    <w:p w:rsidR="00D90109" w:rsidRDefault="00D90109" w:rsidP="00D90109">
      <w:pPr>
        <w:shd w:val="clear" w:color="auto" w:fill="FFFFFF"/>
        <w:spacing w:line="322" w:lineRule="exact"/>
        <w:ind w:left="5" w:right="5" w:firstLine="701"/>
        <w:jc w:val="both"/>
        <w:rPr>
          <w:sz w:val="28"/>
          <w:szCs w:val="28"/>
        </w:rPr>
      </w:pPr>
      <w:r>
        <w:rPr>
          <w:color w:val="000000"/>
          <w:sz w:val="28"/>
          <w:szCs w:val="28"/>
        </w:rPr>
        <w:t>На основании устного распоряжения руководителя аппарата</w:t>
      </w:r>
      <w:r w:rsidR="006F59CF">
        <w:rPr>
          <w:color w:val="000000"/>
          <w:sz w:val="28"/>
          <w:szCs w:val="28"/>
        </w:rPr>
        <w:t xml:space="preserve"> </w:t>
      </w:r>
      <w:r>
        <w:rPr>
          <w:color w:val="000000"/>
          <w:sz w:val="28"/>
          <w:szCs w:val="28"/>
        </w:rPr>
        <w:t xml:space="preserve">проведена работа по </w:t>
      </w:r>
      <w:r>
        <w:rPr>
          <w:sz w:val="28"/>
          <w:szCs w:val="28"/>
        </w:rPr>
        <w:t xml:space="preserve">замене магнитных пропусков </w:t>
      </w:r>
      <w:r>
        <w:rPr>
          <w:color w:val="000000"/>
          <w:spacing w:val="1"/>
          <w:sz w:val="28"/>
          <w:szCs w:val="28"/>
        </w:rPr>
        <w:t>сотрудникам аппарата Законода</w:t>
      </w:r>
      <w:r>
        <w:rPr>
          <w:color w:val="000000"/>
          <w:spacing w:val="1"/>
          <w:sz w:val="28"/>
          <w:szCs w:val="28"/>
        </w:rPr>
        <w:softHyphen/>
        <w:t>тельного Собрания</w:t>
      </w:r>
      <w:r>
        <w:rPr>
          <w:sz w:val="28"/>
          <w:szCs w:val="28"/>
        </w:rPr>
        <w:t xml:space="preserve"> </w:t>
      </w:r>
      <w:r>
        <w:rPr>
          <w:color w:val="000000"/>
          <w:spacing w:val="1"/>
          <w:sz w:val="28"/>
          <w:szCs w:val="28"/>
        </w:rPr>
        <w:t>Иркутской области</w:t>
      </w:r>
      <w:r>
        <w:rPr>
          <w:sz w:val="28"/>
          <w:szCs w:val="28"/>
        </w:rPr>
        <w:t xml:space="preserve"> (91 пропуск). Депутатам</w:t>
      </w:r>
      <w:r>
        <w:rPr>
          <w:color w:val="000000"/>
          <w:spacing w:val="1"/>
          <w:sz w:val="28"/>
          <w:szCs w:val="28"/>
        </w:rPr>
        <w:t xml:space="preserve"> Законода</w:t>
      </w:r>
      <w:r>
        <w:rPr>
          <w:color w:val="000000"/>
          <w:spacing w:val="1"/>
          <w:sz w:val="28"/>
          <w:szCs w:val="28"/>
        </w:rPr>
        <w:softHyphen/>
        <w:t>тельного Собрания</w:t>
      </w:r>
      <w:r>
        <w:rPr>
          <w:sz w:val="28"/>
          <w:szCs w:val="28"/>
        </w:rPr>
        <w:t xml:space="preserve"> </w:t>
      </w:r>
      <w:r>
        <w:rPr>
          <w:color w:val="000000"/>
          <w:spacing w:val="1"/>
          <w:sz w:val="28"/>
          <w:szCs w:val="28"/>
        </w:rPr>
        <w:t>Иркутской области замена пропусков проводилась в штатном режиме по требованию депутатов</w:t>
      </w:r>
      <w:r w:rsidR="00C21411">
        <w:rPr>
          <w:color w:val="000000"/>
          <w:spacing w:val="1"/>
          <w:sz w:val="28"/>
          <w:szCs w:val="28"/>
        </w:rPr>
        <w:t>,</w:t>
      </w:r>
      <w:r w:rsidR="006F59CF">
        <w:rPr>
          <w:color w:val="000000"/>
          <w:spacing w:val="1"/>
          <w:sz w:val="28"/>
          <w:szCs w:val="28"/>
        </w:rPr>
        <w:t xml:space="preserve"> </w:t>
      </w:r>
      <w:r>
        <w:rPr>
          <w:color w:val="000000"/>
          <w:spacing w:val="1"/>
          <w:sz w:val="28"/>
          <w:szCs w:val="28"/>
        </w:rPr>
        <w:t xml:space="preserve">помощников депутатов </w:t>
      </w:r>
      <w:r>
        <w:rPr>
          <w:sz w:val="28"/>
          <w:szCs w:val="28"/>
        </w:rPr>
        <w:t>(необходимых для проезда на автопарковку перед зданием и для входа в здание Правительства Иркутской области) в соответствии с требованиями</w:t>
      </w:r>
      <w:r>
        <w:t xml:space="preserve"> </w:t>
      </w:r>
      <w:r>
        <w:rPr>
          <w:sz w:val="28"/>
          <w:szCs w:val="28"/>
        </w:rPr>
        <w:t xml:space="preserve">инструкции по соблюдению пропускного режима. </w:t>
      </w:r>
    </w:p>
    <w:p w:rsidR="00D90109" w:rsidRDefault="00D90109" w:rsidP="00D90109">
      <w:pPr>
        <w:shd w:val="clear" w:color="auto" w:fill="FFFFFF"/>
        <w:spacing w:line="322" w:lineRule="exact"/>
        <w:ind w:left="5" w:right="14" w:firstLine="696"/>
        <w:jc w:val="both"/>
        <w:rPr>
          <w:sz w:val="28"/>
          <w:szCs w:val="28"/>
        </w:rPr>
      </w:pPr>
      <w:r>
        <w:rPr>
          <w:color w:val="000000"/>
          <w:spacing w:val="1"/>
          <w:sz w:val="28"/>
          <w:szCs w:val="28"/>
        </w:rPr>
        <w:t xml:space="preserve">На основании поступивших заявок осуществлялось бронирование </w:t>
      </w:r>
      <w:r>
        <w:rPr>
          <w:color w:val="000000"/>
          <w:spacing w:val="-1"/>
          <w:sz w:val="28"/>
          <w:szCs w:val="28"/>
        </w:rPr>
        <w:t>гостиничных номеров в гостинице «Ангара» для проживания депутатов, при</w:t>
      </w:r>
      <w:r>
        <w:rPr>
          <w:color w:val="000000"/>
          <w:spacing w:val="-1"/>
          <w:sz w:val="28"/>
          <w:szCs w:val="28"/>
        </w:rPr>
        <w:softHyphen/>
      </w:r>
      <w:r>
        <w:rPr>
          <w:color w:val="000000"/>
          <w:spacing w:val="1"/>
          <w:sz w:val="28"/>
          <w:szCs w:val="28"/>
        </w:rPr>
        <w:t>бывающих на заседания Законодательного Собрания</w:t>
      </w:r>
      <w:r>
        <w:rPr>
          <w:sz w:val="28"/>
          <w:szCs w:val="28"/>
        </w:rPr>
        <w:t xml:space="preserve"> </w:t>
      </w:r>
      <w:r>
        <w:rPr>
          <w:color w:val="000000"/>
          <w:spacing w:val="1"/>
          <w:sz w:val="28"/>
          <w:szCs w:val="28"/>
        </w:rPr>
        <w:t>Иркутской области, за</w:t>
      </w:r>
      <w:r>
        <w:rPr>
          <w:color w:val="000000"/>
          <w:spacing w:val="1"/>
          <w:sz w:val="28"/>
          <w:szCs w:val="28"/>
        </w:rPr>
        <w:lastRenderedPageBreak/>
        <w:t>седания постоян</w:t>
      </w:r>
      <w:r>
        <w:rPr>
          <w:color w:val="000000"/>
          <w:spacing w:val="1"/>
          <w:sz w:val="28"/>
          <w:szCs w:val="28"/>
        </w:rPr>
        <w:softHyphen/>
        <w:t>ных комитетов и комиссий и других мероприятий Законодательного Соб</w:t>
      </w:r>
      <w:r>
        <w:rPr>
          <w:color w:val="000000"/>
          <w:spacing w:val="1"/>
          <w:sz w:val="28"/>
          <w:szCs w:val="28"/>
        </w:rPr>
        <w:softHyphen/>
      </w:r>
      <w:r>
        <w:rPr>
          <w:color w:val="000000"/>
          <w:spacing w:val="-4"/>
          <w:sz w:val="28"/>
          <w:szCs w:val="28"/>
        </w:rPr>
        <w:t>рания</w:t>
      </w:r>
      <w:r>
        <w:rPr>
          <w:sz w:val="28"/>
          <w:szCs w:val="28"/>
        </w:rPr>
        <w:t xml:space="preserve"> </w:t>
      </w:r>
      <w:r>
        <w:rPr>
          <w:color w:val="000000"/>
          <w:spacing w:val="-4"/>
          <w:sz w:val="28"/>
          <w:szCs w:val="28"/>
        </w:rPr>
        <w:t>Иркутской области.</w:t>
      </w:r>
    </w:p>
    <w:p w:rsidR="00D90109" w:rsidRDefault="00D90109" w:rsidP="00D90109">
      <w:pPr>
        <w:shd w:val="clear" w:color="auto" w:fill="FFFFFF"/>
        <w:spacing w:line="322" w:lineRule="exact"/>
        <w:ind w:left="5" w:right="5" w:firstLine="701"/>
        <w:jc w:val="both"/>
        <w:rPr>
          <w:sz w:val="28"/>
          <w:szCs w:val="28"/>
        </w:rPr>
      </w:pPr>
      <w:r>
        <w:rPr>
          <w:color w:val="000000"/>
          <w:spacing w:val="1"/>
          <w:sz w:val="28"/>
          <w:szCs w:val="28"/>
        </w:rPr>
        <w:t>Для командирования депутатов и сотрудников аппарата Зако</w:t>
      </w:r>
      <w:r>
        <w:rPr>
          <w:color w:val="000000"/>
          <w:spacing w:val="1"/>
          <w:sz w:val="28"/>
          <w:szCs w:val="28"/>
        </w:rPr>
        <w:softHyphen/>
        <w:t xml:space="preserve">нодательного Собрания Иркутской области производилось бронирование и выкуп проездных </w:t>
      </w:r>
      <w:r>
        <w:rPr>
          <w:color w:val="000000"/>
          <w:spacing w:val="-2"/>
          <w:sz w:val="28"/>
          <w:szCs w:val="28"/>
        </w:rPr>
        <w:t xml:space="preserve">документов на воздушный и железнодорожный транспорт. В необходимых </w:t>
      </w:r>
      <w:r>
        <w:rPr>
          <w:color w:val="000000"/>
          <w:spacing w:val="11"/>
          <w:sz w:val="28"/>
          <w:szCs w:val="28"/>
        </w:rPr>
        <w:t xml:space="preserve">случаях заказывались услуги зала официальных делегаций аэропорта </w:t>
      </w:r>
      <w:r>
        <w:rPr>
          <w:color w:val="000000"/>
          <w:sz w:val="28"/>
          <w:szCs w:val="28"/>
        </w:rPr>
        <w:t>г. Иркутска</w:t>
      </w:r>
      <w:r>
        <w:rPr>
          <w:color w:val="000000"/>
          <w:spacing w:val="-4"/>
          <w:sz w:val="28"/>
          <w:szCs w:val="28"/>
        </w:rPr>
        <w:t>.</w:t>
      </w:r>
    </w:p>
    <w:p w:rsidR="00D90109" w:rsidRDefault="00C21411" w:rsidP="00D90109">
      <w:pPr>
        <w:shd w:val="clear" w:color="auto" w:fill="FFFFFF"/>
        <w:spacing w:line="322" w:lineRule="exact"/>
        <w:ind w:left="5" w:right="10" w:firstLine="706"/>
        <w:jc w:val="both"/>
        <w:rPr>
          <w:sz w:val="28"/>
          <w:szCs w:val="28"/>
        </w:rPr>
      </w:pPr>
      <w:r>
        <w:rPr>
          <w:sz w:val="28"/>
          <w:szCs w:val="28"/>
        </w:rPr>
        <w:t>Осуществлялось</w:t>
      </w:r>
      <w:r w:rsidR="006F59CF">
        <w:rPr>
          <w:sz w:val="28"/>
          <w:szCs w:val="28"/>
        </w:rPr>
        <w:t xml:space="preserve"> </w:t>
      </w:r>
      <w:r w:rsidR="00D90109">
        <w:rPr>
          <w:color w:val="000000"/>
          <w:spacing w:val="-1"/>
          <w:sz w:val="28"/>
          <w:szCs w:val="28"/>
        </w:rPr>
        <w:t xml:space="preserve">взаимодействие с </w:t>
      </w:r>
      <w:r w:rsidR="006B28F3">
        <w:rPr>
          <w:color w:val="000000"/>
          <w:spacing w:val="-1"/>
          <w:sz w:val="28"/>
          <w:szCs w:val="28"/>
        </w:rPr>
        <w:t xml:space="preserve">министерством </w:t>
      </w:r>
      <w:r w:rsidR="00D90109">
        <w:rPr>
          <w:color w:val="000000"/>
          <w:spacing w:val="-1"/>
          <w:sz w:val="28"/>
          <w:szCs w:val="28"/>
        </w:rPr>
        <w:t xml:space="preserve">по регулированию контрактной системы в сфере закупок Иркутской области </w:t>
      </w:r>
      <w:r w:rsidR="00D90109">
        <w:rPr>
          <w:color w:val="000000"/>
          <w:sz w:val="28"/>
          <w:szCs w:val="28"/>
        </w:rPr>
        <w:t>по вопросам, связанным с проведением закупок для нужд Законодательного Собрания Иркутской области</w:t>
      </w:r>
      <w:r w:rsidR="00D90109">
        <w:rPr>
          <w:color w:val="000000"/>
          <w:spacing w:val="1"/>
          <w:sz w:val="28"/>
          <w:szCs w:val="28"/>
        </w:rPr>
        <w:t xml:space="preserve">, в том числе посредством </w:t>
      </w:r>
      <w:r w:rsidR="00D90109">
        <w:rPr>
          <w:color w:val="000000"/>
          <w:sz w:val="28"/>
          <w:szCs w:val="28"/>
        </w:rPr>
        <w:t>работы с АИС «АЦК-Госзаказ».</w:t>
      </w:r>
    </w:p>
    <w:p w:rsidR="00D90109" w:rsidRDefault="00D90109" w:rsidP="00D90109">
      <w:pPr>
        <w:shd w:val="clear" w:color="auto" w:fill="FFFFFF"/>
        <w:spacing w:line="322" w:lineRule="exact"/>
        <w:ind w:right="24" w:firstLine="701"/>
        <w:jc w:val="both"/>
        <w:rPr>
          <w:color w:val="000000"/>
          <w:spacing w:val="-3"/>
          <w:sz w:val="28"/>
          <w:szCs w:val="28"/>
        </w:rPr>
      </w:pPr>
      <w:r>
        <w:rPr>
          <w:color w:val="000000"/>
          <w:spacing w:val="1"/>
          <w:sz w:val="28"/>
          <w:szCs w:val="28"/>
        </w:rPr>
        <w:t xml:space="preserve">По итогам проведения конкурентных процедур за </w:t>
      </w:r>
      <w:r w:rsidR="006F59CF">
        <w:rPr>
          <w:color w:val="000000"/>
          <w:spacing w:val="1"/>
          <w:sz w:val="28"/>
          <w:szCs w:val="28"/>
          <w:lang w:val="en-US"/>
        </w:rPr>
        <w:t>III</w:t>
      </w:r>
      <w:r>
        <w:rPr>
          <w:color w:val="000000"/>
          <w:spacing w:val="1"/>
          <w:sz w:val="28"/>
          <w:szCs w:val="28"/>
        </w:rPr>
        <w:t xml:space="preserve"> квартал 2015</w:t>
      </w:r>
      <w:r w:rsidR="006F59CF">
        <w:rPr>
          <w:color w:val="000000"/>
          <w:spacing w:val="1"/>
          <w:sz w:val="28"/>
          <w:szCs w:val="28"/>
        </w:rPr>
        <w:t xml:space="preserve"> </w:t>
      </w:r>
      <w:r>
        <w:rPr>
          <w:color w:val="000000"/>
          <w:spacing w:val="1"/>
          <w:sz w:val="28"/>
          <w:szCs w:val="28"/>
        </w:rPr>
        <w:t>г. б</w:t>
      </w:r>
      <w:r>
        <w:rPr>
          <w:color w:val="000000"/>
          <w:sz w:val="28"/>
          <w:szCs w:val="28"/>
        </w:rPr>
        <w:t>ыло подготовлено и заключено 5 государственных кон</w:t>
      </w:r>
      <w:r>
        <w:rPr>
          <w:color w:val="000000"/>
          <w:sz w:val="28"/>
          <w:szCs w:val="28"/>
        </w:rPr>
        <w:softHyphen/>
      </w:r>
      <w:r>
        <w:rPr>
          <w:color w:val="000000"/>
          <w:spacing w:val="-3"/>
          <w:sz w:val="28"/>
          <w:szCs w:val="28"/>
        </w:rPr>
        <w:t>трактов,</w:t>
      </w:r>
      <w:r>
        <w:rPr>
          <w:color w:val="000000"/>
          <w:sz w:val="28"/>
          <w:szCs w:val="28"/>
        </w:rPr>
        <w:t xml:space="preserve"> исполнено 10</w:t>
      </w:r>
      <w:r>
        <w:rPr>
          <w:color w:val="000000"/>
          <w:spacing w:val="-3"/>
          <w:sz w:val="28"/>
          <w:szCs w:val="28"/>
        </w:rPr>
        <w:t>. Наряду с этим проводилась работа по подготовке и подписанию 8 контрактов, которые были</w:t>
      </w:r>
      <w:r w:rsidR="006F59CF">
        <w:rPr>
          <w:color w:val="000000"/>
          <w:spacing w:val="-3"/>
          <w:sz w:val="28"/>
          <w:szCs w:val="28"/>
        </w:rPr>
        <w:t xml:space="preserve"> </w:t>
      </w:r>
      <w:r>
        <w:rPr>
          <w:color w:val="000000"/>
          <w:spacing w:val="-3"/>
          <w:sz w:val="28"/>
          <w:szCs w:val="28"/>
        </w:rPr>
        <w:t xml:space="preserve">заключены без проведения конкурентных процедур. </w:t>
      </w:r>
    </w:p>
    <w:p w:rsidR="00D90109" w:rsidRDefault="00D90109" w:rsidP="00D90109">
      <w:pPr>
        <w:shd w:val="clear" w:color="auto" w:fill="FFFFFF"/>
        <w:spacing w:before="5" w:line="322" w:lineRule="exact"/>
        <w:ind w:left="14" w:right="10" w:firstLine="706"/>
        <w:jc w:val="both"/>
        <w:rPr>
          <w:sz w:val="28"/>
          <w:szCs w:val="28"/>
        </w:rPr>
      </w:pPr>
      <w:r>
        <w:rPr>
          <w:color w:val="000000"/>
          <w:spacing w:val="1"/>
          <w:sz w:val="28"/>
          <w:szCs w:val="28"/>
        </w:rPr>
        <w:t>По мере необходимости оформлялись расчетные и сопутст</w:t>
      </w:r>
      <w:r>
        <w:rPr>
          <w:color w:val="000000"/>
          <w:spacing w:val="1"/>
          <w:sz w:val="28"/>
          <w:szCs w:val="28"/>
        </w:rPr>
        <w:softHyphen/>
      </w:r>
      <w:r>
        <w:rPr>
          <w:color w:val="000000"/>
          <w:spacing w:val="-1"/>
          <w:sz w:val="28"/>
          <w:szCs w:val="28"/>
        </w:rPr>
        <w:t>вующие документы на поставляемые товары, выполняемые работы, оказы</w:t>
      </w:r>
      <w:r>
        <w:rPr>
          <w:color w:val="000000"/>
          <w:spacing w:val="-1"/>
          <w:sz w:val="28"/>
          <w:szCs w:val="28"/>
        </w:rPr>
        <w:softHyphen/>
      </w:r>
      <w:r>
        <w:rPr>
          <w:color w:val="000000"/>
          <w:spacing w:val="2"/>
          <w:sz w:val="28"/>
          <w:szCs w:val="28"/>
        </w:rPr>
        <w:t>ваемые услуги в соответствии с заключенными контрактами.</w:t>
      </w:r>
    </w:p>
    <w:p w:rsidR="00D90109" w:rsidRDefault="00D90109" w:rsidP="00D90109">
      <w:pPr>
        <w:ind w:firstLine="708"/>
        <w:jc w:val="both"/>
        <w:rPr>
          <w:sz w:val="28"/>
          <w:szCs w:val="28"/>
        </w:rPr>
      </w:pPr>
      <w:r>
        <w:rPr>
          <w:color w:val="000000"/>
          <w:spacing w:val="-1"/>
          <w:sz w:val="28"/>
          <w:szCs w:val="28"/>
        </w:rPr>
        <w:t>В течение отчетного периода депутаты и сотрудники аппарата бесперебойно обеспечивались необходимыми</w:t>
      </w:r>
      <w:r w:rsidR="006F59CF">
        <w:rPr>
          <w:color w:val="000000"/>
          <w:spacing w:val="-1"/>
          <w:sz w:val="28"/>
          <w:szCs w:val="28"/>
        </w:rPr>
        <w:t xml:space="preserve"> </w:t>
      </w:r>
      <w:r>
        <w:rPr>
          <w:color w:val="000000"/>
          <w:spacing w:val="-1"/>
          <w:sz w:val="28"/>
          <w:szCs w:val="28"/>
        </w:rPr>
        <w:t xml:space="preserve">канцелярскими </w:t>
      </w:r>
      <w:r>
        <w:rPr>
          <w:color w:val="000000"/>
          <w:spacing w:val="1"/>
          <w:sz w:val="28"/>
          <w:szCs w:val="28"/>
        </w:rPr>
        <w:t>товарами.</w:t>
      </w:r>
    </w:p>
    <w:p w:rsidR="00D90109" w:rsidRDefault="00D90109" w:rsidP="00D90109">
      <w:pPr>
        <w:shd w:val="clear" w:color="auto" w:fill="FFFFFF"/>
        <w:spacing w:line="322" w:lineRule="exact"/>
        <w:ind w:left="10" w:right="5" w:firstLine="701"/>
        <w:jc w:val="both"/>
        <w:rPr>
          <w:color w:val="000000"/>
          <w:sz w:val="28"/>
          <w:szCs w:val="28"/>
        </w:rPr>
      </w:pPr>
      <w:r>
        <w:rPr>
          <w:color w:val="000000"/>
          <w:spacing w:val="1"/>
          <w:sz w:val="28"/>
          <w:szCs w:val="28"/>
        </w:rPr>
        <w:t>Сотрудниками отдела организовано проведение</w:t>
      </w:r>
      <w:r w:rsidR="006F59CF">
        <w:rPr>
          <w:color w:val="000000"/>
          <w:spacing w:val="1"/>
          <w:sz w:val="28"/>
          <w:szCs w:val="28"/>
        </w:rPr>
        <w:t xml:space="preserve"> </w:t>
      </w:r>
      <w:r>
        <w:rPr>
          <w:color w:val="000000"/>
          <w:spacing w:val="1"/>
          <w:sz w:val="28"/>
          <w:szCs w:val="28"/>
        </w:rPr>
        <w:t>капитального ремонта</w:t>
      </w:r>
      <w:r w:rsidR="006F59CF">
        <w:rPr>
          <w:color w:val="000000"/>
          <w:spacing w:val="1"/>
          <w:sz w:val="28"/>
          <w:szCs w:val="28"/>
        </w:rPr>
        <w:t xml:space="preserve"> </w:t>
      </w:r>
      <w:r>
        <w:rPr>
          <w:color w:val="000000"/>
          <w:spacing w:val="1"/>
          <w:sz w:val="28"/>
          <w:szCs w:val="28"/>
        </w:rPr>
        <w:t>кабинетов 421,</w:t>
      </w:r>
      <w:r w:rsidR="006F59CF">
        <w:rPr>
          <w:color w:val="000000"/>
          <w:spacing w:val="1"/>
          <w:sz w:val="28"/>
          <w:szCs w:val="28"/>
        </w:rPr>
        <w:t xml:space="preserve"> </w:t>
      </w:r>
      <w:r>
        <w:rPr>
          <w:color w:val="000000"/>
          <w:spacing w:val="1"/>
          <w:sz w:val="28"/>
          <w:szCs w:val="28"/>
        </w:rPr>
        <w:t>422,</w:t>
      </w:r>
      <w:r w:rsidR="006F59CF">
        <w:rPr>
          <w:color w:val="000000"/>
          <w:spacing w:val="1"/>
          <w:sz w:val="28"/>
          <w:szCs w:val="28"/>
        </w:rPr>
        <w:t xml:space="preserve"> </w:t>
      </w:r>
      <w:r>
        <w:rPr>
          <w:color w:val="000000"/>
          <w:spacing w:val="1"/>
          <w:sz w:val="28"/>
          <w:szCs w:val="28"/>
        </w:rPr>
        <w:t>423 в установленные руководителем аппарата Законодательного Собрания Иркут</w:t>
      </w:r>
      <w:r>
        <w:rPr>
          <w:color w:val="000000"/>
          <w:spacing w:val="1"/>
          <w:sz w:val="28"/>
          <w:szCs w:val="28"/>
        </w:rPr>
        <w:softHyphen/>
      </w:r>
      <w:r>
        <w:rPr>
          <w:color w:val="000000"/>
          <w:sz w:val="28"/>
          <w:szCs w:val="28"/>
        </w:rPr>
        <w:t>ской области сроки</w:t>
      </w:r>
      <w:r>
        <w:rPr>
          <w:color w:val="000000"/>
          <w:spacing w:val="-1"/>
          <w:sz w:val="28"/>
          <w:szCs w:val="28"/>
        </w:rPr>
        <w:t>.</w:t>
      </w:r>
      <w:r>
        <w:rPr>
          <w:color w:val="000000"/>
          <w:spacing w:val="1"/>
          <w:sz w:val="28"/>
          <w:szCs w:val="28"/>
        </w:rPr>
        <w:t xml:space="preserve"> </w:t>
      </w:r>
    </w:p>
    <w:p w:rsidR="00E907A6" w:rsidRPr="00BC5E80" w:rsidRDefault="00E907A6" w:rsidP="00E907A6">
      <w:pPr>
        <w:jc w:val="right"/>
        <w:rPr>
          <w:bCs/>
          <w:i/>
        </w:rPr>
      </w:pPr>
      <w:bookmarkStart w:id="47" w:name="_Toc283373024"/>
      <w:bookmarkStart w:id="48" w:name="_Toc283639954"/>
      <w:r w:rsidRPr="00BC5E80">
        <w:rPr>
          <w:bCs/>
          <w:i/>
        </w:rPr>
        <w:t>Приложение 3</w:t>
      </w:r>
    </w:p>
    <w:p w:rsidR="00E907A6" w:rsidRDefault="00E907A6" w:rsidP="00354C4B">
      <w:pPr>
        <w:pStyle w:val="2"/>
      </w:pPr>
      <w:bookmarkStart w:id="49" w:name="_Toc283373029"/>
      <w:bookmarkStart w:id="50" w:name="_Toc283639959"/>
      <w:bookmarkStart w:id="51" w:name="_Toc432663389"/>
      <w:r w:rsidRPr="00354C4B">
        <w:t>Информация о законодательных инициативах депутатов</w:t>
      </w:r>
      <w:r w:rsidR="006B28F3">
        <w:t>,</w:t>
      </w:r>
      <w:r w:rsidRPr="00354C4B">
        <w:t xml:space="preserve"> </w:t>
      </w:r>
      <w:r w:rsidR="00B932BE">
        <w:t>поступивших в</w:t>
      </w:r>
      <w:r w:rsidRPr="00354C4B">
        <w:br/>
        <w:t>Законодательно</w:t>
      </w:r>
      <w:r w:rsidR="00B932BE">
        <w:t>е</w:t>
      </w:r>
      <w:r w:rsidRPr="00354C4B">
        <w:t xml:space="preserve"> Собрани</w:t>
      </w:r>
      <w:r w:rsidR="00B932BE">
        <w:t>е</w:t>
      </w:r>
      <w:r w:rsidRPr="00354C4B">
        <w:t xml:space="preserve"> Иркутской области</w:t>
      </w:r>
      <w:bookmarkEnd w:id="49"/>
      <w:bookmarkEnd w:id="50"/>
      <w:r w:rsidR="00B932BE">
        <w:t xml:space="preserve"> (по субъектам, обладающим правом законодательной инициативы)</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6564C" w:rsidTr="0066564C">
        <w:tc>
          <w:tcPr>
            <w:tcW w:w="4785" w:type="dxa"/>
            <w:tcBorders>
              <w:top w:val="single" w:sz="4" w:space="0" w:color="auto"/>
              <w:left w:val="single" w:sz="4" w:space="0" w:color="auto"/>
              <w:bottom w:val="single" w:sz="4" w:space="0" w:color="auto"/>
              <w:right w:val="single" w:sz="4" w:space="0" w:color="auto"/>
            </w:tcBorders>
            <w:hideMark/>
          </w:tcPr>
          <w:p w:rsidR="0066564C" w:rsidRDefault="0066564C">
            <w:pPr>
              <w:jc w:val="center"/>
              <w:rPr>
                <w:sz w:val="28"/>
                <w:szCs w:val="28"/>
              </w:rPr>
            </w:pPr>
            <w:r>
              <w:rPr>
                <w:sz w:val="28"/>
                <w:szCs w:val="28"/>
              </w:rPr>
              <w:t>Субъект законодательной инициативы</w:t>
            </w:r>
          </w:p>
        </w:tc>
        <w:tc>
          <w:tcPr>
            <w:tcW w:w="4786" w:type="dxa"/>
            <w:tcBorders>
              <w:top w:val="single" w:sz="4" w:space="0" w:color="auto"/>
              <w:left w:val="single" w:sz="4" w:space="0" w:color="auto"/>
              <w:bottom w:val="single" w:sz="4" w:space="0" w:color="auto"/>
              <w:right w:val="single" w:sz="4" w:space="0" w:color="auto"/>
            </w:tcBorders>
            <w:hideMark/>
          </w:tcPr>
          <w:p w:rsidR="0066564C" w:rsidRDefault="0066564C">
            <w:pPr>
              <w:jc w:val="center"/>
              <w:rPr>
                <w:sz w:val="28"/>
                <w:szCs w:val="28"/>
              </w:rPr>
            </w:pPr>
            <w:r>
              <w:rPr>
                <w:sz w:val="28"/>
                <w:szCs w:val="28"/>
              </w:rPr>
              <w:t>Законодательные инициативы</w:t>
            </w:r>
          </w:p>
        </w:tc>
      </w:tr>
      <w:tr w:rsidR="0066564C" w:rsidTr="0066564C">
        <w:tc>
          <w:tcPr>
            <w:tcW w:w="4785" w:type="dxa"/>
            <w:tcBorders>
              <w:top w:val="single" w:sz="4" w:space="0" w:color="auto"/>
              <w:left w:val="single" w:sz="4" w:space="0" w:color="auto"/>
              <w:bottom w:val="single" w:sz="4" w:space="0" w:color="auto"/>
              <w:right w:val="single" w:sz="4" w:space="0" w:color="auto"/>
            </w:tcBorders>
          </w:tcPr>
          <w:p w:rsidR="0066564C" w:rsidRDefault="0066564C">
            <w:pPr>
              <w:rPr>
                <w:sz w:val="28"/>
                <w:szCs w:val="28"/>
              </w:rPr>
            </w:pPr>
            <w:r>
              <w:rPr>
                <w:sz w:val="28"/>
                <w:szCs w:val="28"/>
              </w:rPr>
              <w:t>Депутаты Законодательного Собрания</w:t>
            </w:r>
          </w:p>
          <w:p w:rsidR="0066564C" w:rsidRDefault="0066564C">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66564C" w:rsidRDefault="00E06675">
            <w:pPr>
              <w:rPr>
                <w:sz w:val="28"/>
                <w:szCs w:val="28"/>
              </w:rPr>
            </w:pPr>
            <w:r>
              <w:rPr>
                <w:sz w:val="28"/>
                <w:szCs w:val="28"/>
              </w:rPr>
              <w:t>19</w:t>
            </w:r>
          </w:p>
          <w:p w:rsidR="0066564C" w:rsidRDefault="0066564C">
            <w:pPr>
              <w:rPr>
                <w:sz w:val="28"/>
                <w:szCs w:val="28"/>
              </w:rPr>
            </w:pPr>
            <w:r>
              <w:rPr>
                <w:sz w:val="28"/>
                <w:szCs w:val="28"/>
              </w:rPr>
              <w:t>Из них:</w:t>
            </w:r>
          </w:p>
          <w:p w:rsidR="0066564C" w:rsidRDefault="00E06675">
            <w:pPr>
              <w:rPr>
                <w:sz w:val="28"/>
                <w:szCs w:val="28"/>
              </w:rPr>
            </w:pPr>
            <w:r>
              <w:rPr>
                <w:sz w:val="28"/>
                <w:szCs w:val="28"/>
              </w:rPr>
              <w:t>3</w:t>
            </w:r>
            <w:r w:rsidR="0066564C">
              <w:rPr>
                <w:sz w:val="28"/>
                <w:szCs w:val="28"/>
              </w:rPr>
              <w:t xml:space="preserve"> – законопроекты</w:t>
            </w:r>
          </w:p>
          <w:p w:rsidR="0066564C" w:rsidRDefault="00E06675" w:rsidP="00D60819">
            <w:pPr>
              <w:rPr>
                <w:sz w:val="28"/>
                <w:szCs w:val="28"/>
              </w:rPr>
            </w:pPr>
            <w:r>
              <w:rPr>
                <w:sz w:val="28"/>
                <w:szCs w:val="28"/>
              </w:rPr>
              <w:t>1</w:t>
            </w:r>
            <w:r w:rsidR="0066564C">
              <w:rPr>
                <w:sz w:val="28"/>
                <w:szCs w:val="28"/>
              </w:rPr>
              <w:t>6</w:t>
            </w:r>
            <w:r w:rsidR="006B28F3">
              <w:rPr>
                <w:sz w:val="28"/>
                <w:szCs w:val="28"/>
              </w:rPr>
              <w:t xml:space="preserve"> </w:t>
            </w:r>
            <w:r w:rsidR="0066564C">
              <w:rPr>
                <w:sz w:val="28"/>
                <w:szCs w:val="28"/>
              </w:rPr>
              <w:t xml:space="preserve">– поправки </w:t>
            </w:r>
          </w:p>
        </w:tc>
      </w:tr>
      <w:tr w:rsidR="0066564C" w:rsidTr="0066564C">
        <w:tc>
          <w:tcPr>
            <w:tcW w:w="4785" w:type="dxa"/>
            <w:tcBorders>
              <w:top w:val="single" w:sz="4" w:space="0" w:color="auto"/>
              <w:left w:val="single" w:sz="4" w:space="0" w:color="auto"/>
              <w:bottom w:val="single" w:sz="4" w:space="0" w:color="auto"/>
              <w:right w:val="single" w:sz="4" w:space="0" w:color="auto"/>
            </w:tcBorders>
          </w:tcPr>
          <w:p w:rsidR="0066564C" w:rsidRDefault="0066564C">
            <w:pPr>
              <w:rPr>
                <w:sz w:val="28"/>
                <w:szCs w:val="28"/>
              </w:rPr>
            </w:pPr>
            <w:r>
              <w:rPr>
                <w:sz w:val="28"/>
                <w:szCs w:val="28"/>
              </w:rPr>
              <w:t>Губернатор</w:t>
            </w:r>
          </w:p>
          <w:p w:rsidR="0066564C" w:rsidRDefault="0066564C">
            <w:pPr>
              <w:rPr>
                <w:sz w:val="28"/>
                <w:szCs w:val="28"/>
              </w:rPr>
            </w:pPr>
          </w:p>
          <w:p w:rsidR="0066564C" w:rsidRDefault="0066564C">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66564C" w:rsidRDefault="0066564C">
            <w:pPr>
              <w:rPr>
                <w:sz w:val="28"/>
                <w:szCs w:val="28"/>
              </w:rPr>
            </w:pPr>
            <w:r>
              <w:rPr>
                <w:sz w:val="28"/>
                <w:szCs w:val="28"/>
              </w:rPr>
              <w:t>47</w:t>
            </w:r>
          </w:p>
          <w:p w:rsidR="0066564C" w:rsidRDefault="0066564C">
            <w:pPr>
              <w:rPr>
                <w:sz w:val="28"/>
                <w:szCs w:val="28"/>
              </w:rPr>
            </w:pPr>
            <w:r>
              <w:rPr>
                <w:sz w:val="28"/>
                <w:szCs w:val="28"/>
              </w:rPr>
              <w:t>Из них:</w:t>
            </w:r>
          </w:p>
          <w:p w:rsidR="0066564C" w:rsidRDefault="0066564C">
            <w:pPr>
              <w:rPr>
                <w:sz w:val="28"/>
                <w:szCs w:val="28"/>
              </w:rPr>
            </w:pPr>
            <w:r>
              <w:rPr>
                <w:sz w:val="28"/>
                <w:szCs w:val="28"/>
              </w:rPr>
              <w:t>18 – законопроекты</w:t>
            </w:r>
          </w:p>
          <w:p w:rsidR="0066564C" w:rsidRDefault="0066564C" w:rsidP="00D60819">
            <w:pPr>
              <w:rPr>
                <w:sz w:val="28"/>
                <w:szCs w:val="28"/>
              </w:rPr>
            </w:pPr>
            <w:r>
              <w:rPr>
                <w:sz w:val="28"/>
                <w:szCs w:val="28"/>
              </w:rPr>
              <w:t>29 – поправки</w:t>
            </w:r>
          </w:p>
        </w:tc>
      </w:tr>
      <w:tr w:rsidR="0066564C" w:rsidTr="0066564C">
        <w:tc>
          <w:tcPr>
            <w:tcW w:w="4785" w:type="dxa"/>
            <w:tcBorders>
              <w:top w:val="single" w:sz="4" w:space="0" w:color="auto"/>
              <w:left w:val="single" w:sz="4" w:space="0" w:color="auto"/>
              <w:bottom w:val="single" w:sz="4" w:space="0" w:color="auto"/>
              <w:right w:val="single" w:sz="4" w:space="0" w:color="auto"/>
            </w:tcBorders>
          </w:tcPr>
          <w:p w:rsidR="0066564C" w:rsidRDefault="0066564C">
            <w:pPr>
              <w:rPr>
                <w:sz w:val="28"/>
                <w:szCs w:val="28"/>
              </w:rPr>
            </w:pPr>
            <w:r>
              <w:rPr>
                <w:sz w:val="28"/>
                <w:szCs w:val="28"/>
              </w:rPr>
              <w:t>Прокурор</w:t>
            </w:r>
          </w:p>
          <w:p w:rsidR="0066564C" w:rsidRDefault="0066564C">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66564C" w:rsidRDefault="0066564C">
            <w:pPr>
              <w:rPr>
                <w:sz w:val="28"/>
                <w:szCs w:val="28"/>
              </w:rPr>
            </w:pPr>
            <w:r>
              <w:rPr>
                <w:sz w:val="28"/>
                <w:szCs w:val="28"/>
              </w:rPr>
              <w:t>3</w:t>
            </w:r>
          </w:p>
          <w:p w:rsidR="0066564C" w:rsidRDefault="0066564C">
            <w:pPr>
              <w:rPr>
                <w:sz w:val="28"/>
                <w:szCs w:val="28"/>
              </w:rPr>
            </w:pPr>
            <w:r>
              <w:rPr>
                <w:sz w:val="28"/>
                <w:szCs w:val="28"/>
              </w:rPr>
              <w:t>2</w:t>
            </w:r>
            <w:r w:rsidR="006B28F3">
              <w:rPr>
                <w:sz w:val="28"/>
                <w:szCs w:val="28"/>
              </w:rPr>
              <w:t xml:space="preserve"> </w:t>
            </w:r>
            <w:r>
              <w:rPr>
                <w:sz w:val="28"/>
                <w:szCs w:val="28"/>
              </w:rPr>
              <w:t>– законопроекты</w:t>
            </w:r>
          </w:p>
          <w:p w:rsidR="0066564C" w:rsidRDefault="0066564C">
            <w:pPr>
              <w:rPr>
                <w:sz w:val="28"/>
                <w:szCs w:val="28"/>
              </w:rPr>
            </w:pPr>
            <w:r>
              <w:rPr>
                <w:sz w:val="28"/>
                <w:szCs w:val="28"/>
              </w:rPr>
              <w:t>1</w:t>
            </w:r>
            <w:r>
              <w:rPr>
                <w:sz w:val="28"/>
                <w:szCs w:val="28"/>
              </w:rPr>
              <w:softHyphen/>
            </w:r>
            <w:r>
              <w:rPr>
                <w:sz w:val="28"/>
                <w:szCs w:val="28"/>
              </w:rPr>
              <w:softHyphen/>
              <w:t xml:space="preserve">–поправка </w:t>
            </w:r>
          </w:p>
        </w:tc>
      </w:tr>
      <w:tr w:rsidR="0066564C" w:rsidTr="0066564C">
        <w:tc>
          <w:tcPr>
            <w:tcW w:w="4785" w:type="dxa"/>
            <w:tcBorders>
              <w:top w:val="single" w:sz="4" w:space="0" w:color="auto"/>
              <w:left w:val="single" w:sz="4" w:space="0" w:color="auto"/>
              <w:bottom w:val="single" w:sz="4" w:space="0" w:color="auto"/>
              <w:right w:val="single" w:sz="4" w:space="0" w:color="auto"/>
            </w:tcBorders>
            <w:hideMark/>
          </w:tcPr>
          <w:p w:rsidR="0066564C" w:rsidRDefault="0066564C">
            <w:pPr>
              <w:rPr>
                <w:sz w:val="28"/>
                <w:szCs w:val="28"/>
              </w:rPr>
            </w:pPr>
            <w:r>
              <w:rPr>
                <w:sz w:val="28"/>
                <w:szCs w:val="28"/>
              </w:rPr>
              <w:t>Избирательная комиссия</w:t>
            </w:r>
          </w:p>
        </w:tc>
        <w:tc>
          <w:tcPr>
            <w:tcW w:w="4786" w:type="dxa"/>
            <w:tcBorders>
              <w:top w:val="single" w:sz="4" w:space="0" w:color="auto"/>
              <w:left w:val="single" w:sz="4" w:space="0" w:color="auto"/>
              <w:bottom w:val="single" w:sz="4" w:space="0" w:color="auto"/>
              <w:right w:val="single" w:sz="4" w:space="0" w:color="auto"/>
            </w:tcBorders>
            <w:hideMark/>
          </w:tcPr>
          <w:p w:rsidR="0066564C" w:rsidRDefault="0066564C">
            <w:pPr>
              <w:rPr>
                <w:sz w:val="28"/>
                <w:szCs w:val="28"/>
              </w:rPr>
            </w:pPr>
            <w:r>
              <w:rPr>
                <w:sz w:val="28"/>
                <w:szCs w:val="28"/>
              </w:rPr>
              <w:t xml:space="preserve">1– законопроект </w:t>
            </w:r>
          </w:p>
        </w:tc>
      </w:tr>
      <w:tr w:rsidR="0066564C" w:rsidTr="0066564C">
        <w:tc>
          <w:tcPr>
            <w:tcW w:w="4785" w:type="dxa"/>
            <w:tcBorders>
              <w:top w:val="single" w:sz="4" w:space="0" w:color="auto"/>
              <w:left w:val="single" w:sz="4" w:space="0" w:color="auto"/>
              <w:bottom w:val="single" w:sz="4" w:space="0" w:color="auto"/>
              <w:right w:val="single" w:sz="4" w:space="0" w:color="auto"/>
            </w:tcBorders>
            <w:hideMark/>
          </w:tcPr>
          <w:p w:rsidR="0066564C" w:rsidRDefault="0066564C">
            <w:pPr>
              <w:rPr>
                <w:sz w:val="28"/>
                <w:szCs w:val="28"/>
              </w:rPr>
            </w:pPr>
            <w:r>
              <w:rPr>
                <w:sz w:val="28"/>
                <w:szCs w:val="28"/>
              </w:rPr>
              <w:t>Уполномоченный по правам человека</w:t>
            </w:r>
          </w:p>
        </w:tc>
        <w:tc>
          <w:tcPr>
            <w:tcW w:w="4786" w:type="dxa"/>
            <w:tcBorders>
              <w:top w:val="single" w:sz="4" w:space="0" w:color="auto"/>
              <w:left w:val="single" w:sz="4" w:space="0" w:color="auto"/>
              <w:bottom w:val="single" w:sz="4" w:space="0" w:color="auto"/>
              <w:right w:val="single" w:sz="4" w:space="0" w:color="auto"/>
            </w:tcBorders>
            <w:hideMark/>
          </w:tcPr>
          <w:p w:rsidR="0066564C" w:rsidRDefault="0066564C">
            <w:pPr>
              <w:rPr>
                <w:sz w:val="28"/>
                <w:szCs w:val="28"/>
              </w:rPr>
            </w:pPr>
            <w:r>
              <w:rPr>
                <w:sz w:val="28"/>
                <w:szCs w:val="28"/>
              </w:rPr>
              <w:t>1– законопроект</w:t>
            </w:r>
          </w:p>
        </w:tc>
      </w:tr>
      <w:tr w:rsidR="0066564C" w:rsidTr="0066564C">
        <w:tc>
          <w:tcPr>
            <w:tcW w:w="4785" w:type="dxa"/>
            <w:tcBorders>
              <w:top w:val="single" w:sz="4" w:space="0" w:color="auto"/>
              <w:left w:val="single" w:sz="4" w:space="0" w:color="auto"/>
              <w:bottom w:val="single" w:sz="4" w:space="0" w:color="auto"/>
              <w:right w:val="single" w:sz="4" w:space="0" w:color="auto"/>
            </w:tcBorders>
            <w:hideMark/>
          </w:tcPr>
          <w:p w:rsidR="0066564C" w:rsidRDefault="0066564C">
            <w:pPr>
              <w:rPr>
                <w:sz w:val="28"/>
                <w:szCs w:val="28"/>
              </w:rPr>
            </w:pPr>
            <w:r>
              <w:rPr>
                <w:sz w:val="28"/>
                <w:szCs w:val="28"/>
              </w:rPr>
              <w:t>Уполномоченный по правам ребенка</w:t>
            </w:r>
          </w:p>
        </w:tc>
        <w:tc>
          <w:tcPr>
            <w:tcW w:w="4786" w:type="dxa"/>
            <w:tcBorders>
              <w:top w:val="single" w:sz="4" w:space="0" w:color="auto"/>
              <w:left w:val="single" w:sz="4" w:space="0" w:color="auto"/>
              <w:bottom w:val="single" w:sz="4" w:space="0" w:color="auto"/>
              <w:right w:val="single" w:sz="4" w:space="0" w:color="auto"/>
            </w:tcBorders>
            <w:hideMark/>
          </w:tcPr>
          <w:p w:rsidR="0066564C" w:rsidRDefault="0066564C">
            <w:pPr>
              <w:rPr>
                <w:sz w:val="28"/>
                <w:szCs w:val="28"/>
              </w:rPr>
            </w:pPr>
            <w:r>
              <w:rPr>
                <w:sz w:val="28"/>
                <w:szCs w:val="28"/>
              </w:rPr>
              <w:t>1– поправка</w:t>
            </w:r>
          </w:p>
        </w:tc>
      </w:tr>
      <w:tr w:rsidR="0066564C" w:rsidTr="0066564C">
        <w:tc>
          <w:tcPr>
            <w:tcW w:w="4785" w:type="dxa"/>
            <w:tcBorders>
              <w:top w:val="single" w:sz="4" w:space="0" w:color="auto"/>
              <w:left w:val="single" w:sz="4" w:space="0" w:color="auto"/>
              <w:bottom w:val="single" w:sz="4" w:space="0" w:color="auto"/>
              <w:right w:val="single" w:sz="4" w:space="0" w:color="auto"/>
            </w:tcBorders>
            <w:hideMark/>
          </w:tcPr>
          <w:p w:rsidR="0066564C" w:rsidRDefault="0066564C">
            <w:pPr>
              <w:rPr>
                <w:sz w:val="28"/>
                <w:szCs w:val="28"/>
              </w:rPr>
            </w:pPr>
            <w:r>
              <w:rPr>
                <w:sz w:val="28"/>
                <w:szCs w:val="28"/>
              </w:rPr>
              <w:t>ИТОГО</w:t>
            </w:r>
            <w:r w:rsidR="00891C19">
              <w:rPr>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66564C" w:rsidRPr="00891C19" w:rsidRDefault="00E06675" w:rsidP="00E06675">
            <w:pPr>
              <w:rPr>
                <w:b/>
                <w:sz w:val="28"/>
                <w:szCs w:val="28"/>
              </w:rPr>
            </w:pPr>
            <w:r>
              <w:rPr>
                <w:b/>
                <w:sz w:val="28"/>
                <w:szCs w:val="28"/>
              </w:rPr>
              <w:t>72</w:t>
            </w:r>
            <w:r w:rsidR="00891C19" w:rsidRPr="00891C19">
              <w:rPr>
                <w:b/>
                <w:sz w:val="28"/>
                <w:szCs w:val="28"/>
              </w:rPr>
              <w:t xml:space="preserve"> (из них: 2</w:t>
            </w:r>
            <w:r>
              <w:rPr>
                <w:b/>
                <w:sz w:val="28"/>
                <w:szCs w:val="28"/>
              </w:rPr>
              <w:t>5</w:t>
            </w:r>
            <w:r w:rsidR="00891C19" w:rsidRPr="00891C19">
              <w:rPr>
                <w:b/>
                <w:sz w:val="28"/>
                <w:szCs w:val="28"/>
              </w:rPr>
              <w:t xml:space="preserve"> – законопроекты,</w:t>
            </w:r>
            <w:r w:rsidR="006F59CF">
              <w:rPr>
                <w:b/>
                <w:sz w:val="28"/>
                <w:szCs w:val="28"/>
              </w:rPr>
              <w:t xml:space="preserve">  </w:t>
            </w:r>
            <w:r w:rsidR="00950CE5">
              <w:rPr>
                <w:b/>
                <w:sz w:val="28"/>
                <w:szCs w:val="28"/>
              </w:rPr>
              <w:t xml:space="preserve"> </w:t>
            </w:r>
            <w:r>
              <w:rPr>
                <w:b/>
                <w:sz w:val="28"/>
                <w:szCs w:val="28"/>
              </w:rPr>
              <w:t>4</w:t>
            </w:r>
            <w:r w:rsidR="00891C19" w:rsidRPr="00891C19">
              <w:rPr>
                <w:b/>
                <w:sz w:val="28"/>
                <w:szCs w:val="28"/>
              </w:rPr>
              <w:t>7 – поправки)</w:t>
            </w:r>
          </w:p>
        </w:tc>
      </w:tr>
    </w:tbl>
    <w:p w:rsidR="0066564C" w:rsidRDefault="0066564C" w:rsidP="0066564C">
      <w:pPr>
        <w:jc w:val="center"/>
        <w:rPr>
          <w:sz w:val="28"/>
          <w:szCs w:val="28"/>
        </w:rPr>
      </w:pPr>
    </w:p>
    <w:p w:rsidR="0066564C" w:rsidRPr="0066564C" w:rsidRDefault="0066564C" w:rsidP="0066564C"/>
    <w:p w:rsidR="001D6DC5" w:rsidRDefault="001D6DC5" w:rsidP="001D6DC5">
      <w:pPr>
        <w:jc w:val="right"/>
        <w:rPr>
          <w:i/>
        </w:rPr>
      </w:pPr>
      <w:r>
        <w:rPr>
          <w:i/>
        </w:rPr>
        <w:t>Приложение 5</w:t>
      </w:r>
    </w:p>
    <w:p w:rsidR="0066564C" w:rsidRDefault="0066564C" w:rsidP="001D6DC5">
      <w:pPr>
        <w:jc w:val="right"/>
        <w:rPr>
          <w:i/>
        </w:rPr>
      </w:pPr>
    </w:p>
    <w:p w:rsidR="001D6DC5" w:rsidRDefault="001D6DC5" w:rsidP="001D6DC5">
      <w:pPr>
        <w:ind w:firstLine="708"/>
        <w:jc w:val="both"/>
        <w:rPr>
          <w:rFonts w:eastAsiaTheme="minorHAnsi"/>
          <w:sz w:val="28"/>
          <w:szCs w:val="28"/>
          <w:lang w:eastAsia="en-US"/>
        </w:rPr>
      </w:pPr>
      <w:r>
        <w:rPr>
          <w:rFonts w:eastAsiaTheme="minorHAnsi"/>
          <w:sz w:val="28"/>
          <w:szCs w:val="28"/>
          <w:lang w:eastAsia="en-US"/>
        </w:rPr>
        <w:t>Сотрудниками правового управления</w:t>
      </w:r>
      <w:r w:rsidR="006F59CF">
        <w:rPr>
          <w:rFonts w:eastAsiaTheme="minorHAnsi"/>
          <w:sz w:val="28"/>
          <w:szCs w:val="28"/>
          <w:lang w:eastAsia="en-US"/>
        </w:rPr>
        <w:t xml:space="preserve"> </w:t>
      </w:r>
      <w:r>
        <w:rPr>
          <w:rFonts w:eastAsiaTheme="minorHAnsi"/>
          <w:sz w:val="28"/>
          <w:szCs w:val="28"/>
          <w:lang w:eastAsia="en-US"/>
        </w:rPr>
        <w:t>за отчетный период обеспечена подготовка документов и защита интересов</w:t>
      </w:r>
      <w:r w:rsidR="006F59CF">
        <w:rPr>
          <w:rFonts w:eastAsiaTheme="minorHAnsi"/>
          <w:sz w:val="28"/>
          <w:szCs w:val="28"/>
          <w:lang w:eastAsia="en-US"/>
        </w:rPr>
        <w:t xml:space="preserve"> </w:t>
      </w:r>
      <w:r>
        <w:rPr>
          <w:rFonts w:eastAsiaTheme="minorHAnsi"/>
          <w:sz w:val="28"/>
          <w:szCs w:val="28"/>
          <w:lang w:eastAsia="en-US"/>
        </w:rPr>
        <w:t>Законодательного Собрания Иркутской области в органах</w:t>
      </w:r>
      <w:r w:rsidR="006F59CF">
        <w:rPr>
          <w:rFonts w:eastAsiaTheme="minorHAnsi"/>
          <w:sz w:val="28"/>
          <w:szCs w:val="28"/>
          <w:lang w:eastAsia="en-US"/>
        </w:rPr>
        <w:t xml:space="preserve"> </w:t>
      </w:r>
      <w:r>
        <w:rPr>
          <w:rFonts w:eastAsiaTheme="minorHAnsi"/>
          <w:sz w:val="28"/>
          <w:szCs w:val="28"/>
          <w:lang w:eastAsia="en-US"/>
        </w:rPr>
        <w:t>судебной власти по:</w:t>
      </w:r>
    </w:p>
    <w:p w:rsidR="001D6DC5" w:rsidRDefault="001D6DC5" w:rsidP="001D6DC5">
      <w:pPr>
        <w:spacing w:after="200"/>
        <w:ind w:firstLine="708"/>
        <w:contextualSpacing/>
        <w:jc w:val="both"/>
        <w:rPr>
          <w:rFonts w:eastAsiaTheme="minorHAnsi"/>
          <w:sz w:val="28"/>
          <w:szCs w:val="28"/>
          <w:lang w:eastAsia="en-US"/>
        </w:rPr>
      </w:pPr>
      <w:r>
        <w:rPr>
          <w:rFonts w:eastAsiaTheme="minorHAnsi"/>
          <w:sz w:val="28"/>
          <w:szCs w:val="28"/>
          <w:lang w:eastAsia="en-US"/>
        </w:rPr>
        <w:t>-</w:t>
      </w:r>
      <w:r w:rsidR="006F59CF">
        <w:rPr>
          <w:rFonts w:eastAsiaTheme="minorHAnsi"/>
          <w:sz w:val="28"/>
          <w:szCs w:val="28"/>
          <w:lang w:eastAsia="en-US"/>
        </w:rPr>
        <w:t xml:space="preserve"> </w:t>
      </w:r>
      <w:r>
        <w:rPr>
          <w:rFonts w:eastAsiaTheme="minorHAnsi"/>
          <w:sz w:val="28"/>
          <w:szCs w:val="28"/>
          <w:lang w:eastAsia="en-US"/>
        </w:rPr>
        <w:t xml:space="preserve"> заявлению </w:t>
      </w:r>
      <w:r w:rsidR="006B28F3">
        <w:rPr>
          <w:sz w:val="28"/>
          <w:szCs w:val="28"/>
        </w:rPr>
        <w:t xml:space="preserve">В.И. </w:t>
      </w:r>
      <w:r>
        <w:rPr>
          <w:sz w:val="28"/>
          <w:szCs w:val="28"/>
        </w:rPr>
        <w:t>Проничева</w:t>
      </w:r>
      <w:r w:rsidR="006F59CF">
        <w:rPr>
          <w:sz w:val="28"/>
          <w:szCs w:val="28"/>
        </w:rPr>
        <w:t xml:space="preserve"> </w:t>
      </w:r>
      <w:r>
        <w:rPr>
          <w:sz w:val="28"/>
          <w:szCs w:val="28"/>
        </w:rPr>
        <w:t>в удовлетворении</w:t>
      </w:r>
      <w:r w:rsidR="006F59CF">
        <w:rPr>
          <w:sz w:val="28"/>
          <w:szCs w:val="28"/>
        </w:rPr>
        <w:t xml:space="preserve"> </w:t>
      </w:r>
      <w:r>
        <w:rPr>
          <w:sz w:val="28"/>
          <w:szCs w:val="28"/>
        </w:rPr>
        <w:t>заявления о признании незаконным постановления</w:t>
      </w:r>
      <w:r w:rsidR="006F59CF">
        <w:rPr>
          <w:sz w:val="28"/>
          <w:szCs w:val="28"/>
        </w:rPr>
        <w:t xml:space="preserve"> </w:t>
      </w:r>
      <w:r>
        <w:rPr>
          <w:sz w:val="28"/>
          <w:szCs w:val="28"/>
        </w:rPr>
        <w:t>Законодательного Собрания Иркутской области</w:t>
      </w:r>
      <w:r w:rsidR="006F59CF">
        <w:rPr>
          <w:sz w:val="28"/>
          <w:szCs w:val="28"/>
        </w:rPr>
        <w:t xml:space="preserve"> </w:t>
      </w:r>
      <w:r>
        <w:rPr>
          <w:sz w:val="28"/>
          <w:szCs w:val="28"/>
        </w:rPr>
        <w:t xml:space="preserve">от </w:t>
      </w:r>
      <w:r w:rsidR="006B28F3">
        <w:rPr>
          <w:sz w:val="28"/>
          <w:szCs w:val="28"/>
        </w:rPr>
        <w:t>0</w:t>
      </w:r>
      <w:r>
        <w:rPr>
          <w:sz w:val="28"/>
          <w:szCs w:val="28"/>
        </w:rPr>
        <w:t>5</w:t>
      </w:r>
      <w:r w:rsidR="006B28F3">
        <w:rPr>
          <w:sz w:val="28"/>
          <w:szCs w:val="28"/>
        </w:rPr>
        <w:t>.06.</w:t>
      </w:r>
      <w:r>
        <w:rPr>
          <w:sz w:val="28"/>
          <w:szCs w:val="28"/>
        </w:rPr>
        <w:t>2015 № 26/1-ЗС «О назначении</w:t>
      </w:r>
      <w:r w:rsidR="006F59CF">
        <w:rPr>
          <w:sz w:val="28"/>
          <w:szCs w:val="28"/>
        </w:rPr>
        <w:t xml:space="preserve"> </w:t>
      </w:r>
      <w:r>
        <w:rPr>
          <w:sz w:val="28"/>
          <w:szCs w:val="28"/>
        </w:rPr>
        <w:t>досрочных выборов Губернатора Иркутской области» отказано</w:t>
      </w:r>
      <w:r w:rsidR="006B28F3">
        <w:rPr>
          <w:sz w:val="28"/>
          <w:szCs w:val="28"/>
        </w:rPr>
        <w:t>;</w:t>
      </w:r>
    </w:p>
    <w:p w:rsidR="001D6DC5" w:rsidRDefault="001D6DC5" w:rsidP="001D6DC5">
      <w:pPr>
        <w:spacing w:after="200"/>
        <w:ind w:firstLine="708"/>
        <w:contextualSpacing/>
        <w:jc w:val="both"/>
        <w:rPr>
          <w:sz w:val="28"/>
          <w:szCs w:val="28"/>
        </w:rPr>
      </w:pPr>
      <w:r>
        <w:rPr>
          <w:rFonts w:eastAsiaTheme="minorHAnsi"/>
          <w:sz w:val="28"/>
          <w:szCs w:val="28"/>
          <w:lang w:eastAsia="en-US"/>
        </w:rPr>
        <w:t xml:space="preserve">- </w:t>
      </w:r>
      <w:r>
        <w:rPr>
          <w:sz w:val="28"/>
          <w:szCs w:val="28"/>
        </w:rPr>
        <w:t>заявлению</w:t>
      </w:r>
      <w:r w:rsidR="006F59CF">
        <w:rPr>
          <w:sz w:val="28"/>
          <w:szCs w:val="28"/>
        </w:rPr>
        <w:t xml:space="preserve">  </w:t>
      </w:r>
      <w:r w:rsidR="006B28F3">
        <w:rPr>
          <w:sz w:val="28"/>
          <w:szCs w:val="28"/>
        </w:rPr>
        <w:t xml:space="preserve">В.И. </w:t>
      </w:r>
      <w:r>
        <w:rPr>
          <w:sz w:val="28"/>
          <w:szCs w:val="28"/>
        </w:rPr>
        <w:t>Проничева</w:t>
      </w:r>
      <w:r w:rsidR="006F59CF">
        <w:rPr>
          <w:sz w:val="28"/>
          <w:szCs w:val="28"/>
        </w:rPr>
        <w:t xml:space="preserve"> </w:t>
      </w:r>
      <w:r>
        <w:rPr>
          <w:sz w:val="28"/>
          <w:szCs w:val="28"/>
        </w:rPr>
        <w:t>о признании незаконным постановления</w:t>
      </w:r>
      <w:r w:rsidR="006F59CF">
        <w:rPr>
          <w:sz w:val="28"/>
          <w:szCs w:val="28"/>
        </w:rPr>
        <w:t xml:space="preserve"> </w:t>
      </w:r>
      <w:r>
        <w:rPr>
          <w:sz w:val="28"/>
          <w:szCs w:val="28"/>
        </w:rPr>
        <w:t xml:space="preserve">Избирательной комиссии Иркутской области от </w:t>
      </w:r>
      <w:r w:rsidR="006B28F3">
        <w:rPr>
          <w:sz w:val="28"/>
          <w:szCs w:val="28"/>
        </w:rPr>
        <w:t>0</w:t>
      </w:r>
      <w:r>
        <w:rPr>
          <w:sz w:val="28"/>
          <w:szCs w:val="28"/>
        </w:rPr>
        <w:t>7</w:t>
      </w:r>
      <w:r w:rsidR="006B28F3">
        <w:rPr>
          <w:sz w:val="28"/>
          <w:szCs w:val="28"/>
        </w:rPr>
        <w:t>.08.</w:t>
      </w:r>
      <w:r>
        <w:rPr>
          <w:sz w:val="28"/>
          <w:szCs w:val="28"/>
        </w:rPr>
        <w:t>2015 № 80/985 «Об отказе Проничеву Василию Ивановичу в регистрации кандидатом на должность</w:t>
      </w:r>
      <w:r w:rsidR="006F59CF">
        <w:rPr>
          <w:sz w:val="28"/>
          <w:szCs w:val="28"/>
        </w:rPr>
        <w:t xml:space="preserve"> </w:t>
      </w:r>
      <w:r>
        <w:rPr>
          <w:sz w:val="28"/>
          <w:szCs w:val="28"/>
        </w:rPr>
        <w:t>Губернатора Иркутской области». По результатам</w:t>
      </w:r>
      <w:r w:rsidR="006F59CF">
        <w:rPr>
          <w:sz w:val="28"/>
          <w:szCs w:val="28"/>
        </w:rPr>
        <w:t xml:space="preserve"> </w:t>
      </w:r>
      <w:r>
        <w:rPr>
          <w:sz w:val="28"/>
          <w:szCs w:val="28"/>
        </w:rPr>
        <w:t xml:space="preserve"> рассмотрения</w:t>
      </w:r>
      <w:r w:rsidR="006F59CF">
        <w:rPr>
          <w:sz w:val="28"/>
          <w:szCs w:val="28"/>
        </w:rPr>
        <w:t xml:space="preserve"> </w:t>
      </w:r>
      <w:r>
        <w:rPr>
          <w:sz w:val="28"/>
          <w:szCs w:val="28"/>
        </w:rPr>
        <w:t>указанных заявлений Иркутским областным</w:t>
      </w:r>
      <w:r w:rsidR="006F59CF">
        <w:rPr>
          <w:sz w:val="28"/>
          <w:szCs w:val="28"/>
        </w:rPr>
        <w:t xml:space="preserve"> </w:t>
      </w:r>
      <w:r>
        <w:rPr>
          <w:sz w:val="28"/>
          <w:szCs w:val="28"/>
        </w:rPr>
        <w:t xml:space="preserve">судом </w:t>
      </w:r>
      <w:r w:rsidR="006B28F3">
        <w:rPr>
          <w:sz w:val="28"/>
          <w:szCs w:val="28"/>
        </w:rPr>
        <w:t xml:space="preserve">В.И. </w:t>
      </w:r>
      <w:r>
        <w:rPr>
          <w:sz w:val="28"/>
          <w:szCs w:val="28"/>
        </w:rPr>
        <w:t>Проничеву отказано в удовлетворении</w:t>
      </w:r>
      <w:r w:rsidR="006F59CF">
        <w:rPr>
          <w:sz w:val="28"/>
          <w:szCs w:val="28"/>
        </w:rPr>
        <w:t xml:space="preserve"> </w:t>
      </w:r>
      <w:r>
        <w:rPr>
          <w:sz w:val="28"/>
          <w:szCs w:val="28"/>
        </w:rPr>
        <w:t>его требований</w:t>
      </w:r>
      <w:r w:rsidR="006B28F3">
        <w:rPr>
          <w:sz w:val="28"/>
          <w:szCs w:val="28"/>
        </w:rPr>
        <w:t>;</w:t>
      </w:r>
    </w:p>
    <w:p w:rsidR="001D6DC5" w:rsidRDefault="001D6DC5" w:rsidP="001D6DC5">
      <w:pPr>
        <w:ind w:firstLine="709"/>
        <w:jc w:val="both"/>
        <w:rPr>
          <w:sz w:val="28"/>
          <w:szCs w:val="28"/>
        </w:rPr>
      </w:pPr>
      <w:r>
        <w:rPr>
          <w:sz w:val="28"/>
          <w:szCs w:val="28"/>
        </w:rPr>
        <w:t xml:space="preserve">- по заявлению </w:t>
      </w:r>
      <w:r w:rsidR="006B28F3">
        <w:rPr>
          <w:sz w:val="28"/>
          <w:szCs w:val="28"/>
        </w:rPr>
        <w:t xml:space="preserve">Л.В. </w:t>
      </w:r>
      <w:r>
        <w:rPr>
          <w:sz w:val="28"/>
          <w:szCs w:val="28"/>
        </w:rPr>
        <w:t>Подымахиной об оспаривании бездействия должностного лица (</w:t>
      </w:r>
      <w:r w:rsidR="006B28F3">
        <w:rPr>
          <w:sz w:val="28"/>
          <w:szCs w:val="28"/>
        </w:rPr>
        <w:t xml:space="preserve">С.Ф. </w:t>
      </w:r>
      <w:r>
        <w:rPr>
          <w:sz w:val="28"/>
          <w:szCs w:val="28"/>
        </w:rPr>
        <w:t xml:space="preserve">Брилки). Были подготовлены возражения на данное заявление. По результатам рассмотрения дела судом вынесено решение полностью отказать в удовлетворении заявления </w:t>
      </w:r>
      <w:r w:rsidR="006B28F3">
        <w:rPr>
          <w:sz w:val="28"/>
          <w:szCs w:val="28"/>
        </w:rPr>
        <w:t xml:space="preserve">Л.В. </w:t>
      </w:r>
      <w:r>
        <w:rPr>
          <w:sz w:val="28"/>
          <w:szCs w:val="28"/>
        </w:rPr>
        <w:t>Подымахиной</w:t>
      </w:r>
      <w:r w:rsidR="006B28F3">
        <w:rPr>
          <w:sz w:val="28"/>
          <w:szCs w:val="28"/>
        </w:rPr>
        <w:t>;</w:t>
      </w:r>
      <w:r>
        <w:rPr>
          <w:sz w:val="28"/>
          <w:szCs w:val="28"/>
        </w:rPr>
        <w:t xml:space="preserve"> </w:t>
      </w:r>
    </w:p>
    <w:p w:rsidR="001D6DC5" w:rsidRDefault="001D6DC5" w:rsidP="001D6DC5">
      <w:pPr>
        <w:ind w:firstLine="709"/>
        <w:jc w:val="both"/>
        <w:rPr>
          <w:sz w:val="28"/>
          <w:szCs w:val="28"/>
        </w:rPr>
      </w:pPr>
      <w:r>
        <w:rPr>
          <w:sz w:val="28"/>
          <w:szCs w:val="28"/>
        </w:rPr>
        <w:t>-</w:t>
      </w:r>
      <w:r w:rsidR="006F59CF">
        <w:rPr>
          <w:sz w:val="28"/>
          <w:szCs w:val="28"/>
        </w:rPr>
        <w:t xml:space="preserve"> </w:t>
      </w:r>
      <w:r>
        <w:rPr>
          <w:sz w:val="28"/>
          <w:szCs w:val="28"/>
        </w:rPr>
        <w:t xml:space="preserve">апелляционной жалобе по гражданскому делу </w:t>
      </w:r>
      <w:r>
        <w:rPr>
          <w:sz w:val="28"/>
          <w:szCs w:val="20"/>
        </w:rPr>
        <w:t xml:space="preserve">№ 2-572/2015 </w:t>
      </w:r>
      <w:r>
        <w:rPr>
          <w:sz w:val="28"/>
          <w:szCs w:val="28"/>
        </w:rPr>
        <w:t xml:space="preserve">по заявлению </w:t>
      </w:r>
      <w:r w:rsidR="006B28F3">
        <w:rPr>
          <w:sz w:val="28"/>
          <w:szCs w:val="28"/>
        </w:rPr>
        <w:t xml:space="preserve">Л.В. </w:t>
      </w:r>
      <w:r>
        <w:rPr>
          <w:sz w:val="28"/>
          <w:szCs w:val="28"/>
        </w:rPr>
        <w:t>Подымахиной об оспаривании бездействия должностного лица (</w:t>
      </w:r>
      <w:r w:rsidR="006B28F3">
        <w:rPr>
          <w:sz w:val="28"/>
          <w:szCs w:val="28"/>
        </w:rPr>
        <w:t xml:space="preserve">С.Ф. </w:t>
      </w:r>
      <w:r>
        <w:rPr>
          <w:sz w:val="28"/>
          <w:szCs w:val="28"/>
        </w:rPr>
        <w:t xml:space="preserve">Брилки). Были подготовлены возражения на апелляционную жалобу, принято участие в судебном заседании. По результатам рассмотрения дела судом было принято решение в удовлетворении апелляционной жалобы </w:t>
      </w:r>
      <w:r w:rsidR="006B28F3">
        <w:rPr>
          <w:sz w:val="28"/>
          <w:szCs w:val="28"/>
        </w:rPr>
        <w:t xml:space="preserve">   Л.В. </w:t>
      </w:r>
      <w:r>
        <w:rPr>
          <w:sz w:val="28"/>
          <w:szCs w:val="28"/>
        </w:rPr>
        <w:t>Подымахиной отказать.</w:t>
      </w:r>
      <w:r w:rsidR="006B28F3">
        <w:rPr>
          <w:sz w:val="28"/>
          <w:szCs w:val="28"/>
        </w:rPr>
        <w:t xml:space="preserve"> </w:t>
      </w:r>
    </w:p>
    <w:p w:rsidR="00950CE5" w:rsidRDefault="00950CE5" w:rsidP="001D6DC5">
      <w:pPr>
        <w:jc w:val="right"/>
        <w:rPr>
          <w:i/>
        </w:rPr>
      </w:pPr>
    </w:p>
    <w:p w:rsidR="001D6DC5" w:rsidRDefault="001D6DC5" w:rsidP="001D6DC5">
      <w:pPr>
        <w:jc w:val="right"/>
        <w:rPr>
          <w:i/>
        </w:rPr>
      </w:pPr>
      <w:r>
        <w:rPr>
          <w:i/>
        </w:rPr>
        <w:t>Приложение 6</w:t>
      </w:r>
    </w:p>
    <w:p w:rsidR="001D6DC5" w:rsidRDefault="001D6DC5" w:rsidP="001D6DC5">
      <w:pPr>
        <w:widowControl w:val="0"/>
        <w:autoSpaceDE w:val="0"/>
        <w:autoSpaceDN w:val="0"/>
        <w:adjustRightInd w:val="0"/>
        <w:ind w:firstLine="540"/>
        <w:jc w:val="both"/>
        <w:rPr>
          <w:sz w:val="28"/>
          <w:szCs w:val="28"/>
        </w:rPr>
      </w:pPr>
    </w:p>
    <w:p w:rsidR="001D6DC5" w:rsidRDefault="001D6DC5" w:rsidP="001D6DC5">
      <w:pPr>
        <w:widowControl w:val="0"/>
        <w:autoSpaceDE w:val="0"/>
        <w:autoSpaceDN w:val="0"/>
        <w:adjustRightInd w:val="0"/>
        <w:ind w:firstLine="540"/>
        <w:jc w:val="both"/>
        <w:rPr>
          <w:sz w:val="28"/>
          <w:szCs w:val="28"/>
        </w:rPr>
      </w:pPr>
      <w:r>
        <w:rPr>
          <w:sz w:val="28"/>
          <w:szCs w:val="28"/>
        </w:rPr>
        <w:t>Протесты и представления прокуратуры</w:t>
      </w:r>
      <w:r w:rsidR="006F59CF">
        <w:rPr>
          <w:sz w:val="28"/>
          <w:szCs w:val="28"/>
        </w:rPr>
        <w:t xml:space="preserve"> </w:t>
      </w:r>
      <w:r>
        <w:rPr>
          <w:sz w:val="28"/>
          <w:szCs w:val="28"/>
        </w:rPr>
        <w:t>Иркутской области в отчетном периоде в Законодательное Собрание Иркутской области не поступали.</w:t>
      </w:r>
    </w:p>
    <w:p w:rsidR="001D6DC5" w:rsidRDefault="001D6DC5" w:rsidP="001D6DC5">
      <w:pPr>
        <w:widowControl w:val="0"/>
        <w:autoSpaceDE w:val="0"/>
        <w:autoSpaceDN w:val="0"/>
        <w:adjustRightInd w:val="0"/>
        <w:ind w:firstLine="540"/>
        <w:jc w:val="both"/>
        <w:rPr>
          <w:sz w:val="28"/>
          <w:szCs w:val="28"/>
        </w:rPr>
      </w:pPr>
      <w:r>
        <w:rPr>
          <w:sz w:val="28"/>
          <w:szCs w:val="28"/>
        </w:rPr>
        <w:t xml:space="preserve">По результатам рассмотрения требования прокуратуры Иркутской области от 30 сентября 2014 года об изменении нормативного правового акта с целью исключения выявленных коррупциогенных факторов 23 июня </w:t>
      </w:r>
      <w:r w:rsidR="006B28F3">
        <w:rPr>
          <w:sz w:val="28"/>
          <w:szCs w:val="28"/>
        </w:rPr>
        <w:t xml:space="preserve">        </w:t>
      </w:r>
      <w:r>
        <w:rPr>
          <w:sz w:val="28"/>
          <w:szCs w:val="28"/>
        </w:rPr>
        <w:t>2015 года в Законодательном Собрании Иркутской области 30 сентября 2015 года принят Закон Иркутской области «О внесении изменений в Закон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p>
    <w:p w:rsidR="001D6DC5" w:rsidRPr="001D6DC5" w:rsidRDefault="001D6DC5" w:rsidP="001D6DC5">
      <w:pPr>
        <w:jc w:val="right"/>
        <w:rPr>
          <w:i/>
        </w:rPr>
      </w:pPr>
    </w:p>
    <w:p w:rsidR="00E907A6" w:rsidRPr="00462821" w:rsidRDefault="00E907A6" w:rsidP="00E907A6">
      <w:pPr>
        <w:jc w:val="center"/>
      </w:pPr>
    </w:p>
    <w:p w:rsidR="00E907A6" w:rsidRPr="00462821" w:rsidRDefault="00E907A6" w:rsidP="00E907A6">
      <w:pPr>
        <w:jc w:val="center"/>
      </w:pPr>
    </w:p>
    <w:p w:rsidR="00E907A6" w:rsidRPr="00462821" w:rsidRDefault="00E907A6" w:rsidP="00E907A6">
      <w:pPr>
        <w:sectPr w:rsidR="00E907A6" w:rsidRPr="00462821" w:rsidSect="0008028A">
          <w:pgSz w:w="11906" w:h="16838"/>
          <w:pgMar w:top="719" w:right="850" w:bottom="719" w:left="1701" w:header="708" w:footer="708" w:gutter="0"/>
          <w:cols w:space="708"/>
          <w:docGrid w:linePitch="360"/>
        </w:sectPr>
      </w:pPr>
    </w:p>
    <w:bookmarkEnd w:id="47"/>
    <w:bookmarkEnd w:id="48"/>
    <w:p w:rsidR="00116642" w:rsidRPr="00945EA4" w:rsidRDefault="00116642" w:rsidP="00116642">
      <w:pPr>
        <w:autoSpaceDE w:val="0"/>
        <w:autoSpaceDN w:val="0"/>
        <w:adjustRightInd w:val="0"/>
        <w:jc w:val="right"/>
        <w:rPr>
          <w:i/>
        </w:rPr>
      </w:pPr>
      <w:r w:rsidRPr="00945EA4">
        <w:rPr>
          <w:i/>
        </w:rPr>
        <w:lastRenderedPageBreak/>
        <w:t xml:space="preserve">Приложение </w:t>
      </w:r>
      <w:r w:rsidR="00962B3D">
        <w:rPr>
          <w:i/>
        </w:rPr>
        <w:t>8</w:t>
      </w:r>
    </w:p>
    <w:p w:rsidR="00116642" w:rsidRDefault="00116642" w:rsidP="00116642">
      <w:pPr>
        <w:pStyle w:val="2"/>
      </w:pPr>
      <w:bookmarkStart w:id="52" w:name="_Toc283373025"/>
      <w:bookmarkStart w:id="53" w:name="_Toc283639955"/>
      <w:bookmarkStart w:id="54" w:name="_Toc432663390"/>
      <w:r w:rsidRPr="00116642">
        <w:t>Исполнение плана законопроектных работ Иркутской области в 3-м квартале 201</w:t>
      </w:r>
      <w:r w:rsidR="00670949">
        <w:t>5</w:t>
      </w:r>
      <w:r w:rsidRPr="00116642">
        <w:t xml:space="preserve"> год</w:t>
      </w:r>
      <w:bookmarkEnd w:id="52"/>
      <w:bookmarkEnd w:id="53"/>
      <w:r w:rsidRPr="00116642">
        <w:t>а</w:t>
      </w:r>
      <w:bookmarkEnd w:id="54"/>
    </w:p>
    <w:p w:rsidR="00962B3D" w:rsidRDefault="00962B3D" w:rsidP="00962B3D">
      <w:pPr>
        <w:pStyle w:val="2"/>
        <w:spacing w:before="0"/>
        <w:ind w:left="142"/>
        <w:rPr>
          <w:sz w:val="32"/>
          <w:szCs w:val="32"/>
        </w:rPr>
      </w:pPr>
    </w:p>
    <w:p w:rsidR="00962B3D" w:rsidRPr="00962B3D" w:rsidRDefault="00962B3D" w:rsidP="00962B3D"/>
    <w:tbl>
      <w:tblPr>
        <w:tblW w:w="4650" w:type="pct"/>
        <w:tblInd w:w="921" w:type="dxa"/>
        <w:tblCellMar>
          <w:left w:w="70" w:type="dxa"/>
          <w:right w:w="70" w:type="dxa"/>
        </w:tblCellMar>
        <w:tblLook w:val="04A0" w:firstRow="1" w:lastRow="0" w:firstColumn="1" w:lastColumn="0" w:noHBand="0" w:noVBand="1"/>
      </w:tblPr>
      <w:tblGrid>
        <w:gridCol w:w="4500"/>
        <w:gridCol w:w="9"/>
        <w:gridCol w:w="2115"/>
        <w:gridCol w:w="14"/>
        <w:gridCol w:w="1095"/>
        <w:gridCol w:w="28"/>
        <w:gridCol w:w="2631"/>
        <w:gridCol w:w="14"/>
        <w:gridCol w:w="1622"/>
        <w:gridCol w:w="1906"/>
      </w:tblGrid>
      <w:tr w:rsidR="00962B3D" w:rsidTr="00950CE5">
        <w:trPr>
          <w:cantSplit/>
          <w:trHeight w:val="600"/>
        </w:trPr>
        <w:tc>
          <w:tcPr>
            <w:tcW w:w="1615" w:type="pct"/>
            <w:tcBorders>
              <w:top w:val="single" w:sz="6" w:space="0" w:color="auto"/>
              <w:left w:val="single" w:sz="6" w:space="0" w:color="auto"/>
              <w:bottom w:val="single" w:sz="6" w:space="0" w:color="auto"/>
              <w:right w:val="single" w:sz="6" w:space="0" w:color="auto"/>
            </w:tcBorders>
            <w:hideMark/>
          </w:tcPr>
          <w:p w:rsidR="00962B3D" w:rsidRDefault="00962B3D">
            <w:pPr>
              <w:autoSpaceDE w:val="0"/>
              <w:autoSpaceDN w:val="0"/>
              <w:adjustRightInd w:val="0"/>
              <w:spacing w:line="276" w:lineRule="auto"/>
              <w:ind w:right="-70"/>
              <w:rPr>
                <w:b/>
              </w:rPr>
            </w:pPr>
            <w:r>
              <w:rPr>
                <w:b/>
              </w:rPr>
              <w:t xml:space="preserve">Название законопроекта (предложенный предмет регулирования) </w:t>
            </w:r>
          </w:p>
        </w:tc>
        <w:tc>
          <w:tcPr>
            <w:tcW w:w="762" w:type="pct"/>
            <w:gridSpan w:val="2"/>
            <w:tcBorders>
              <w:top w:val="single" w:sz="6" w:space="0" w:color="auto"/>
              <w:left w:val="single" w:sz="6" w:space="0" w:color="auto"/>
              <w:bottom w:val="single" w:sz="6" w:space="0" w:color="auto"/>
              <w:right w:val="single" w:sz="6" w:space="0" w:color="auto"/>
            </w:tcBorders>
            <w:hideMark/>
          </w:tcPr>
          <w:p w:rsidR="00962B3D" w:rsidRDefault="00962B3D">
            <w:pPr>
              <w:autoSpaceDE w:val="0"/>
              <w:autoSpaceDN w:val="0"/>
              <w:adjustRightInd w:val="0"/>
              <w:spacing w:line="276" w:lineRule="auto"/>
              <w:rPr>
                <w:b/>
              </w:rPr>
            </w:pPr>
            <w:r>
              <w:rPr>
                <w:b/>
              </w:rPr>
              <w:t xml:space="preserve">Субъект законодательной инициативы </w:t>
            </w:r>
          </w:p>
        </w:tc>
        <w:tc>
          <w:tcPr>
            <w:tcW w:w="408" w:type="pct"/>
            <w:gridSpan w:val="3"/>
            <w:tcBorders>
              <w:top w:val="single" w:sz="6" w:space="0" w:color="auto"/>
              <w:left w:val="single" w:sz="6" w:space="0" w:color="auto"/>
              <w:bottom w:val="single" w:sz="6" w:space="0" w:color="auto"/>
              <w:right w:val="single" w:sz="6" w:space="0" w:color="auto"/>
            </w:tcBorders>
            <w:hideMark/>
          </w:tcPr>
          <w:p w:rsidR="00962B3D" w:rsidRDefault="00962B3D">
            <w:pPr>
              <w:autoSpaceDE w:val="0"/>
              <w:autoSpaceDN w:val="0"/>
              <w:adjustRightInd w:val="0"/>
              <w:spacing w:line="276" w:lineRule="auto"/>
              <w:rPr>
                <w:b/>
              </w:rPr>
            </w:pPr>
            <w:r>
              <w:rPr>
                <w:b/>
              </w:rPr>
              <w:t xml:space="preserve">Срок внесения </w:t>
            </w:r>
          </w:p>
        </w:tc>
        <w:tc>
          <w:tcPr>
            <w:tcW w:w="949" w:type="pct"/>
            <w:gridSpan w:val="2"/>
            <w:tcBorders>
              <w:top w:val="single" w:sz="6" w:space="0" w:color="auto"/>
              <w:left w:val="single" w:sz="6" w:space="0" w:color="auto"/>
              <w:bottom w:val="single" w:sz="6" w:space="0" w:color="auto"/>
              <w:right w:val="single" w:sz="6" w:space="0" w:color="auto"/>
            </w:tcBorders>
            <w:hideMark/>
          </w:tcPr>
          <w:p w:rsidR="00962B3D" w:rsidRDefault="00962B3D">
            <w:pPr>
              <w:autoSpaceDE w:val="0"/>
              <w:autoSpaceDN w:val="0"/>
              <w:adjustRightInd w:val="0"/>
              <w:spacing w:line="276" w:lineRule="auto"/>
              <w:ind w:right="-70"/>
              <w:rPr>
                <w:b/>
              </w:rPr>
            </w:pPr>
            <w:r>
              <w:rPr>
                <w:b/>
              </w:rPr>
              <w:t xml:space="preserve">Ответственный комитет (комиссия) Законодательного Собрания </w:t>
            </w:r>
          </w:p>
        </w:tc>
        <w:tc>
          <w:tcPr>
            <w:tcW w:w="582" w:type="pct"/>
            <w:tcBorders>
              <w:top w:val="single" w:sz="6" w:space="0" w:color="auto"/>
              <w:left w:val="single" w:sz="6" w:space="0" w:color="auto"/>
              <w:bottom w:val="single" w:sz="6" w:space="0" w:color="auto"/>
              <w:right w:val="single" w:sz="6" w:space="0" w:color="auto"/>
            </w:tcBorders>
            <w:hideMark/>
          </w:tcPr>
          <w:p w:rsidR="00962B3D" w:rsidRDefault="00962B3D">
            <w:pPr>
              <w:autoSpaceDE w:val="0"/>
              <w:autoSpaceDN w:val="0"/>
              <w:adjustRightInd w:val="0"/>
              <w:spacing w:line="276" w:lineRule="auto"/>
              <w:jc w:val="center"/>
              <w:rPr>
                <w:b/>
              </w:rPr>
            </w:pPr>
            <w:r>
              <w:rPr>
                <w:b/>
              </w:rPr>
              <w:t>Исполнение</w:t>
            </w:r>
          </w:p>
        </w:tc>
        <w:tc>
          <w:tcPr>
            <w:tcW w:w="684" w:type="pct"/>
            <w:tcBorders>
              <w:top w:val="single" w:sz="6" w:space="0" w:color="auto"/>
              <w:left w:val="single" w:sz="6" w:space="0" w:color="auto"/>
              <w:bottom w:val="single" w:sz="6" w:space="0" w:color="auto"/>
              <w:right w:val="single" w:sz="6" w:space="0" w:color="auto"/>
            </w:tcBorders>
            <w:hideMark/>
          </w:tcPr>
          <w:p w:rsidR="00962B3D" w:rsidRDefault="00962B3D">
            <w:pPr>
              <w:autoSpaceDE w:val="0"/>
              <w:autoSpaceDN w:val="0"/>
              <w:adjustRightInd w:val="0"/>
              <w:spacing w:line="276" w:lineRule="auto"/>
              <w:ind w:right="-15"/>
              <w:jc w:val="center"/>
              <w:rPr>
                <w:b/>
              </w:rPr>
            </w:pPr>
            <w:r>
              <w:rPr>
                <w:b/>
              </w:rPr>
              <w:t>Примечания</w:t>
            </w:r>
          </w:p>
        </w:tc>
      </w:tr>
      <w:tr w:rsidR="00962B3D" w:rsidTr="00950CE5">
        <w:trPr>
          <w:cantSplit/>
          <w:trHeight w:val="329"/>
          <w:tblHeader/>
        </w:trPr>
        <w:tc>
          <w:tcPr>
            <w:tcW w:w="1618" w:type="pct"/>
            <w:gridSpan w:val="2"/>
            <w:tcBorders>
              <w:top w:val="single" w:sz="6" w:space="0" w:color="auto"/>
              <w:left w:val="single" w:sz="6" w:space="0" w:color="auto"/>
              <w:bottom w:val="single" w:sz="6" w:space="0" w:color="auto"/>
              <w:right w:val="single" w:sz="6" w:space="0" w:color="auto"/>
            </w:tcBorders>
            <w:vAlign w:val="center"/>
            <w:hideMark/>
          </w:tcPr>
          <w:p w:rsidR="00962B3D" w:rsidRDefault="00962B3D">
            <w:pPr>
              <w:autoSpaceDE w:val="0"/>
              <w:autoSpaceDN w:val="0"/>
              <w:adjustRightInd w:val="0"/>
              <w:spacing w:line="276" w:lineRule="auto"/>
              <w:ind w:right="-70"/>
              <w:jc w:val="center"/>
              <w:rPr>
                <w:b/>
              </w:rPr>
            </w:pPr>
            <w:r>
              <w:rPr>
                <w:b/>
              </w:rPr>
              <w:t>1</w:t>
            </w:r>
          </w:p>
        </w:tc>
        <w:tc>
          <w:tcPr>
            <w:tcW w:w="764" w:type="pct"/>
            <w:gridSpan w:val="2"/>
            <w:tcBorders>
              <w:top w:val="single" w:sz="6" w:space="0" w:color="auto"/>
              <w:left w:val="single" w:sz="6" w:space="0" w:color="auto"/>
              <w:bottom w:val="single" w:sz="6" w:space="0" w:color="auto"/>
              <w:right w:val="single" w:sz="6" w:space="0" w:color="auto"/>
            </w:tcBorders>
            <w:vAlign w:val="center"/>
            <w:hideMark/>
          </w:tcPr>
          <w:p w:rsidR="00962B3D" w:rsidRDefault="00962B3D">
            <w:pPr>
              <w:autoSpaceDE w:val="0"/>
              <w:autoSpaceDN w:val="0"/>
              <w:adjustRightInd w:val="0"/>
              <w:spacing w:line="276" w:lineRule="auto"/>
              <w:jc w:val="center"/>
              <w:rPr>
                <w:b/>
              </w:rPr>
            </w:pPr>
            <w:r>
              <w:rPr>
                <w:b/>
              </w:rPr>
              <w:t>2</w:t>
            </w:r>
          </w:p>
        </w:tc>
        <w:tc>
          <w:tcPr>
            <w:tcW w:w="393" w:type="pct"/>
            <w:tcBorders>
              <w:top w:val="single" w:sz="6" w:space="0" w:color="auto"/>
              <w:left w:val="single" w:sz="6" w:space="0" w:color="auto"/>
              <w:bottom w:val="single" w:sz="6" w:space="0" w:color="auto"/>
              <w:right w:val="single" w:sz="6" w:space="0" w:color="auto"/>
            </w:tcBorders>
            <w:vAlign w:val="center"/>
            <w:hideMark/>
          </w:tcPr>
          <w:p w:rsidR="00962B3D" w:rsidRDefault="00962B3D">
            <w:pPr>
              <w:autoSpaceDE w:val="0"/>
              <w:autoSpaceDN w:val="0"/>
              <w:adjustRightInd w:val="0"/>
              <w:spacing w:line="276" w:lineRule="auto"/>
              <w:jc w:val="center"/>
              <w:rPr>
                <w:b/>
              </w:rPr>
            </w:pPr>
            <w:r>
              <w:rPr>
                <w:b/>
              </w:rPr>
              <w:t>3</w:t>
            </w:r>
          </w:p>
        </w:tc>
        <w:tc>
          <w:tcPr>
            <w:tcW w:w="954" w:type="pct"/>
            <w:gridSpan w:val="2"/>
            <w:tcBorders>
              <w:top w:val="single" w:sz="6" w:space="0" w:color="auto"/>
              <w:left w:val="single" w:sz="6" w:space="0" w:color="auto"/>
              <w:bottom w:val="single" w:sz="6" w:space="0" w:color="auto"/>
              <w:right w:val="single" w:sz="6" w:space="0" w:color="auto"/>
            </w:tcBorders>
            <w:vAlign w:val="center"/>
            <w:hideMark/>
          </w:tcPr>
          <w:p w:rsidR="00962B3D" w:rsidRDefault="00962B3D">
            <w:pPr>
              <w:autoSpaceDE w:val="0"/>
              <w:autoSpaceDN w:val="0"/>
              <w:adjustRightInd w:val="0"/>
              <w:spacing w:line="276" w:lineRule="auto"/>
              <w:ind w:right="-70"/>
              <w:jc w:val="center"/>
              <w:rPr>
                <w:b/>
              </w:rPr>
            </w:pPr>
            <w:r>
              <w:rPr>
                <w:b/>
              </w:rPr>
              <w:t>4</w:t>
            </w:r>
          </w:p>
        </w:tc>
        <w:tc>
          <w:tcPr>
            <w:tcW w:w="587" w:type="pct"/>
            <w:gridSpan w:val="2"/>
            <w:tcBorders>
              <w:top w:val="single" w:sz="6" w:space="0" w:color="auto"/>
              <w:left w:val="single" w:sz="6" w:space="0" w:color="auto"/>
              <w:bottom w:val="single" w:sz="6" w:space="0" w:color="auto"/>
              <w:right w:val="single" w:sz="6" w:space="0" w:color="auto"/>
            </w:tcBorders>
            <w:vAlign w:val="center"/>
            <w:hideMark/>
          </w:tcPr>
          <w:p w:rsidR="00962B3D" w:rsidRDefault="00962B3D">
            <w:pPr>
              <w:autoSpaceDE w:val="0"/>
              <w:autoSpaceDN w:val="0"/>
              <w:adjustRightInd w:val="0"/>
              <w:spacing w:line="276" w:lineRule="auto"/>
              <w:jc w:val="center"/>
              <w:rPr>
                <w:b/>
              </w:rPr>
            </w:pPr>
            <w:r>
              <w:rPr>
                <w:b/>
              </w:rPr>
              <w:t>5</w:t>
            </w:r>
          </w:p>
        </w:tc>
        <w:tc>
          <w:tcPr>
            <w:tcW w:w="684" w:type="pct"/>
            <w:tcBorders>
              <w:top w:val="single" w:sz="6" w:space="0" w:color="auto"/>
              <w:left w:val="single" w:sz="6" w:space="0" w:color="auto"/>
              <w:bottom w:val="single" w:sz="6" w:space="0" w:color="auto"/>
              <w:right w:val="single" w:sz="6" w:space="0" w:color="auto"/>
            </w:tcBorders>
            <w:vAlign w:val="center"/>
            <w:hideMark/>
          </w:tcPr>
          <w:p w:rsidR="00962B3D" w:rsidRDefault="00962B3D">
            <w:pPr>
              <w:autoSpaceDE w:val="0"/>
              <w:autoSpaceDN w:val="0"/>
              <w:adjustRightInd w:val="0"/>
              <w:spacing w:line="276" w:lineRule="auto"/>
              <w:ind w:right="-15"/>
              <w:jc w:val="center"/>
              <w:rPr>
                <w:b/>
              </w:rPr>
            </w:pPr>
            <w:r>
              <w:rPr>
                <w:b/>
              </w:rPr>
              <w:t>6</w:t>
            </w:r>
          </w:p>
        </w:tc>
      </w:tr>
      <w:tr w:rsidR="00962B3D" w:rsidTr="00962B3D">
        <w:trPr>
          <w:cantSplit/>
          <w:trHeight w:val="439"/>
        </w:trPr>
        <w:tc>
          <w:tcPr>
            <w:tcW w:w="5000" w:type="pct"/>
            <w:gridSpan w:val="10"/>
            <w:tcBorders>
              <w:top w:val="single" w:sz="6" w:space="0" w:color="auto"/>
              <w:left w:val="single" w:sz="6" w:space="0" w:color="auto"/>
              <w:bottom w:val="single" w:sz="6" w:space="0" w:color="auto"/>
              <w:right w:val="single" w:sz="6" w:space="0" w:color="auto"/>
            </w:tcBorders>
            <w:vAlign w:val="center"/>
            <w:hideMark/>
          </w:tcPr>
          <w:p w:rsidR="00962B3D" w:rsidRDefault="00962B3D">
            <w:pPr>
              <w:autoSpaceDE w:val="0"/>
              <w:autoSpaceDN w:val="0"/>
              <w:adjustRightInd w:val="0"/>
              <w:spacing w:line="276" w:lineRule="auto"/>
              <w:ind w:right="-15"/>
              <w:jc w:val="center"/>
            </w:pPr>
            <w:r>
              <w:rPr>
                <w:b/>
              </w:rPr>
              <w:t>1. Законодательство в сфере государственного строительства области и местного самоуправления</w:t>
            </w:r>
          </w:p>
        </w:tc>
      </w:tr>
      <w:tr w:rsidR="00962B3D" w:rsidTr="00950CE5">
        <w:trPr>
          <w:cantSplit/>
          <w:trHeight w:val="720"/>
        </w:trPr>
        <w:tc>
          <w:tcPr>
            <w:tcW w:w="1618" w:type="pct"/>
            <w:gridSpan w:val="2"/>
            <w:tcBorders>
              <w:top w:val="single" w:sz="6" w:space="0" w:color="auto"/>
              <w:left w:val="single" w:sz="6" w:space="0" w:color="auto"/>
              <w:bottom w:val="single" w:sz="6" w:space="0" w:color="auto"/>
              <w:right w:val="single" w:sz="6" w:space="0" w:color="auto"/>
            </w:tcBorders>
            <w:hideMark/>
          </w:tcPr>
          <w:p w:rsidR="00962B3D" w:rsidRDefault="00962B3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1.4. О закреплении за сельскими поселениями Иркутской области вопросов местного значения в </w:t>
            </w:r>
            <w:r w:rsidR="006B28F3">
              <w:rPr>
                <w:rFonts w:ascii="Times New Roman" w:hAnsi="Times New Roman" w:cs="Times New Roman"/>
                <w:sz w:val="28"/>
                <w:szCs w:val="28"/>
              </w:rPr>
              <w:t xml:space="preserve">   </w:t>
            </w:r>
            <w:r>
              <w:rPr>
                <w:rFonts w:ascii="Times New Roman" w:hAnsi="Times New Roman" w:cs="Times New Roman"/>
                <w:sz w:val="28"/>
                <w:szCs w:val="28"/>
              </w:rPr>
              <w:t>2016 году</w:t>
            </w:r>
          </w:p>
        </w:tc>
        <w:tc>
          <w:tcPr>
            <w:tcW w:w="764" w:type="pct"/>
            <w:gridSpan w:val="2"/>
            <w:tcBorders>
              <w:top w:val="single" w:sz="6" w:space="0" w:color="auto"/>
              <w:left w:val="single" w:sz="6" w:space="0" w:color="auto"/>
              <w:bottom w:val="single" w:sz="6" w:space="0" w:color="auto"/>
              <w:right w:val="single" w:sz="6" w:space="0" w:color="auto"/>
            </w:tcBorders>
            <w:hideMark/>
          </w:tcPr>
          <w:p w:rsidR="00962B3D" w:rsidRDefault="00962B3D">
            <w:pPr>
              <w:spacing w:line="276" w:lineRule="auto"/>
              <w:jc w:val="both"/>
              <w:rPr>
                <w:sz w:val="28"/>
                <w:szCs w:val="28"/>
              </w:rPr>
            </w:pPr>
            <w:r>
              <w:rPr>
                <w:sz w:val="28"/>
                <w:szCs w:val="28"/>
              </w:rPr>
              <w:t xml:space="preserve">Губернатор Иркутской области </w:t>
            </w:r>
          </w:p>
        </w:tc>
        <w:tc>
          <w:tcPr>
            <w:tcW w:w="393" w:type="pct"/>
            <w:tcBorders>
              <w:top w:val="single" w:sz="6" w:space="0" w:color="auto"/>
              <w:left w:val="single" w:sz="6" w:space="0" w:color="auto"/>
              <w:bottom w:val="single" w:sz="6" w:space="0" w:color="auto"/>
              <w:right w:val="single" w:sz="6" w:space="0" w:color="auto"/>
            </w:tcBorders>
            <w:hideMark/>
          </w:tcPr>
          <w:p w:rsidR="00962B3D" w:rsidRDefault="00962B3D">
            <w:pPr>
              <w:spacing w:line="276" w:lineRule="auto"/>
              <w:jc w:val="center"/>
              <w:rPr>
                <w:sz w:val="28"/>
                <w:szCs w:val="28"/>
              </w:rPr>
            </w:pPr>
            <w:r>
              <w:rPr>
                <w:sz w:val="28"/>
                <w:szCs w:val="28"/>
              </w:rPr>
              <w:t>3 квартал</w:t>
            </w:r>
          </w:p>
        </w:tc>
        <w:tc>
          <w:tcPr>
            <w:tcW w:w="954" w:type="pct"/>
            <w:gridSpan w:val="2"/>
            <w:tcBorders>
              <w:top w:val="single" w:sz="6" w:space="0" w:color="auto"/>
              <w:left w:val="single" w:sz="6" w:space="0" w:color="auto"/>
              <w:bottom w:val="single" w:sz="6" w:space="0" w:color="auto"/>
              <w:right w:val="single" w:sz="6" w:space="0" w:color="auto"/>
            </w:tcBorders>
            <w:hideMark/>
          </w:tcPr>
          <w:p w:rsidR="00962B3D" w:rsidRDefault="00962B3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Комитет по законодательству о государственном строительстве области и местном самоуправлении</w:t>
            </w:r>
          </w:p>
        </w:tc>
        <w:tc>
          <w:tcPr>
            <w:tcW w:w="587" w:type="pct"/>
            <w:gridSpan w:val="2"/>
            <w:tcBorders>
              <w:top w:val="single" w:sz="6" w:space="0" w:color="auto"/>
              <w:left w:val="single" w:sz="6" w:space="0" w:color="auto"/>
              <w:bottom w:val="single" w:sz="6" w:space="0" w:color="auto"/>
              <w:right w:val="single" w:sz="6" w:space="0" w:color="auto"/>
            </w:tcBorders>
            <w:hideMark/>
          </w:tcPr>
          <w:p w:rsidR="00962B3D" w:rsidRDefault="00962B3D">
            <w:pPr>
              <w:autoSpaceDE w:val="0"/>
              <w:autoSpaceDN w:val="0"/>
              <w:adjustRightInd w:val="0"/>
              <w:spacing w:line="276" w:lineRule="auto"/>
              <w:jc w:val="both"/>
              <w:rPr>
                <w:sz w:val="28"/>
                <w:szCs w:val="28"/>
              </w:rPr>
            </w:pPr>
            <w:r>
              <w:rPr>
                <w:sz w:val="28"/>
                <w:szCs w:val="28"/>
              </w:rPr>
              <w:t xml:space="preserve"> Внесен</w:t>
            </w:r>
          </w:p>
        </w:tc>
        <w:tc>
          <w:tcPr>
            <w:tcW w:w="684" w:type="pct"/>
            <w:tcBorders>
              <w:top w:val="single" w:sz="6" w:space="0" w:color="auto"/>
              <w:left w:val="single" w:sz="6" w:space="0" w:color="auto"/>
              <w:bottom w:val="single" w:sz="6" w:space="0" w:color="auto"/>
              <w:right w:val="single" w:sz="6" w:space="0" w:color="auto"/>
            </w:tcBorders>
            <w:hideMark/>
          </w:tcPr>
          <w:p w:rsidR="00962B3D" w:rsidRDefault="00962B3D">
            <w:pPr>
              <w:spacing w:line="276" w:lineRule="auto"/>
              <w:jc w:val="both"/>
              <w:rPr>
                <w:sz w:val="28"/>
                <w:szCs w:val="28"/>
              </w:rPr>
            </w:pPr>
            <w:r>
              <w:rPr>
                <w:sz w:val="28"/>
                <w:szCs w:val="28"/>
              </w:rPr>
              <w:t>Планируется рассмотрение на 29</w:t>
            </w:r>
            <w:r w:rsidR="00B86696">
              <w:rPr>
                <w:sz w:val="28"/>
                <w:szCs w:val="28"/>
              </w:rPr>
              <w:t>-й</w:t>
            </w:r>
            <w:r>
              <w:rPr>
                <w:sz w:val="28"/>
                <w:szCs w:val="28"/>
              </w:rPr>
              <w:t xml:space="preserve"> сессии </w:t>
            </w:r>
          </w:p>
          <w:p w:rsidR="00962B3D" w:rsidRDefault="00962B3D">
            <w:pPr>
              <w:spacing w:line="276" w:lineRule="auto"/>
              <w:jc w:val="both"/>
              <w:rPr>
                <w:sz w:val="28"/>
                <w:szCs w:val="28"/>
              </w:rPr>
            </w:pPr>
            <w:r>
              <w:rPr>
                <w:sz w:val="28"/>
                <w:szCs w:val="28"/>
              </w:rPr>
              <w:t xml:space="preserve"> </w:t>
            </w:r>
          </w:p>
        </w:tc>
      </w:tr>
      <w:tr w:rsidR="00962B3D" w:rsidTr="00962B3D">
        <w:trPr>
          <w:cantSplit/>
          <w:trHeight w:val="353"/>
        </w:trPr>
        <w:tc>
          <w:tcPr>
            <w:tcW w:w="5000" w:type="pct"/>
            <w:gridSpan w:val="10"/>
            <w:tcBorders>
              <w:top w:val="single" w:sz="6" w:space="0" w:color="auto"/>
              <w:left w:val="single" w:sz="6" w:space="0" w:color="auto"/>
              <w:bottom w:val="single" w:sz="6" w:space="0" w:color="auto"/>
              <w:right w:val="single" w:sz="6" w:space="0" w:color="auto"/>
            </w:tcBorders>
            <w:vAlign w:val="center"/>
            <w:hideMark/>
          </w:tcPr>
          <w:p w:rsidR="00962B3D" w:rsidRDefault="00962B3D">
            <w:pPr>
              <w:autoSpaceDE w:val="0"/>
              <w:autoSpaceDN w:val="0"/>
              <w:adjustRightInd w:val="0"/>
              <w:spacing w:line="276" w:lineRule="auto"/>
              <w:ind w:right="-15"/>
              <w:jc w:val="center"/>
              <w:rPr>
                <w:sz w:val="28"/>
                <w:szCs w:val="28"/>
              </w:rPr>
            </w:pPr>
            <w:r>
              <w:rPr>
                <w:b/>
              </w:rPr>
              <w:t>2. Законодательство в сфере экономики и собственности</w:t>
            </w:r>
          </w:p>
        </w:tc>
      </w:tr>
      <w:tr w:rsidR="00962B3D" w:rsidTr="00950CE5">
        <w:trPr>
          <w:cantSplit/>
          <w:trHeight w:val="720"/>
        </w:trPr>
        <w:tc>
          <w:tcPr>
            <w:tcW w:w="1618" w:type="pct"/>
            <w:gridSpan w:val="2"/>
            <w:tcBorders>
              <w:top w:val="single" w:sz="6" w:space="0" w:color="auto"/>
              <w:left w:val="single" w:sz="6" w:space="0" w:color="auto"/>
              <w:bottom w:val="single" w:sz="6" w:space="0" w:color="auto"/>
              <w:right w:val="single" w:sz="6" w:space="0" w:color="auto"/>
            </w:tcBorders>
            <w:hideMark/>
          </w:tcPr>
          <w:p w:rsidR="00962B3D" w:rsidRDefault="00962B3D" w:rsidP="00962B3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2.1. Об утверждении Прогнозного плана (программы) приватизации областного государственного имущества на 2016 год и Основных направлений приватизации областного государственного имущества на 2016 – 2017 годы</w:t>
            </w:r>
          </w:p>
        </w:tc>
        <w:tc>
          <w:tcPr>
            <w:tcW w:w="764" w:type="pct"/>
            <w:gridSpan w:val="2"/>
            <w:tcBorders>
              <w:top w:val="single" w:sz="6" w:space="0" w:color="auto"/>
              <w:left w:val="single" w:sz="6" w:space="0" w:color="auto"/>
              <w:bottom w:val="single" w:sz="6" w:space="0" w:color="auto"/>
              <w:right w:val="single" w:sz="6" w:space="0" w:color="auto"/>
            </w:tcBorders>
            <w:hideMark/>
          </w:tcPr>
          <w:p w:rsidR="00962B3D" w:rsidRDefault="00962B3D">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Губернатор Иркутской области</w:t>
            </w:r>
          </w:p>
        </w:tc>
        <w:tc>
          <w:tcPr>
            <w:tcW w:w="393" w:type="pct"/>
            <w:tcBorders>
              <w:top w:val="single" w:sz="6" w:space="0" w:color="auto"/>
              <w:left w:val="single" w:sz="6" w:space="0" w:color="auto"/>
              <w:bottom w:val="single" w:sz="6" w:space="0" w:color="auto"/>
              <w:right w:val="single" w:sz="6" w:space="0" w:color="auto"/>
            </w:tcBorders>
            <w:hideMark/>
          </w:tcPr>
          <w:p w:rsidR="00962B3D" w:rsidRDefault="00962B3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3 квартал</w:t>
            </w:r>
          </w:p>
        </w:tc>
        <w:tc>
          <w:tcPr>
            <w:tcW w:w="954" w:type="pct"/>
            <w:gridSpan w:val="2"/>
            <w:tcBorders>
              <w:top w:val="single" w:sz="6" w:space="0" w:color="auto"/>
              <w:left w:val="single" w:sz="6" w:space="0" w:color="auto"/>
              <w:bottom w:val="single" w:sz="6" w:space="0" w:color="auto"/>
              <w:right w:val="single" w:sz="6" w:space="0" w:color="auto"/>
            </w:tcBorders>
            <w:hideMark/>
          </w:tcPr>
          <w:p w:rsidR="00962B3D" w:rsidRDefault="00962B3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Комитет по собственности и экономической политике</w:t>
            </w:r>
          </w:p>
        </w:tc>
        <w:tc>
          <w:tcPr>
            <w:tcW w:w="587" w:type="pct"/>
            <w:gridSpan w:val="2"/>
            <w:tcBorders>
              <w:top w:val="single" w:sz="6" w:space="0" w:color="auto"/>
              <w:left w:val="single" w:sz="6" w:space="0" w:color="auto"/>
              <w:bottom w:val="single" w:sz="6" w:space="0" w:color="auto"/>
              <w:right w:val="single" w:sz="6" w:space="0" w:color="auto"/>
            </w:tcBorders>
            <w:hideMark/>
          </w:tcPr>
          <w:p w:rsidR="00962B3D" w:rsidRDefault="00962B3D">
            <w:pPr>
              <w:autoSpaceDE w:val="0"/>
              <w:autoSpaceDN w:val="0"/>
              <w:adjustRightInd w:val="0"/>
              <w:spacing w:line="276" w:lineRule="auto"/>
              <w:jc w:val="both"/>
              <w:rPr>
                <w:sz w:val="28"/>
                <w:szCs w:val="28"/>
              </w:rPr>
            </w:pPr>
            <w:r>
              <w:rPr>
                <w:sz w:val="28"/>
                <w:szCs w:val="28"/>
              </w:rPr>
              <w:t xml:space="preserve"> Не внесен</w:t>
            </w:r>
          </w:p>
        </w:tc>
        <w:tc>
          <w:tcPr>
            <w:tcW w:w="684" w:type="pct"/>
            <w:tcBorders>
              <w:top w:val="single" w:sz="6" w:space="0" w:color="auto"/>
              <w:left w:val="single" w:sz="6" w:space="0" w:color="auto"/>
              <w:bottom w:val="single" w:sz="6" w:space="0" w:color="auto"/>
              <w:right w:val="single" w:sz="6" w:space="0" w:color="auto"/>
            </w:tcBorders>
          </w:tcPr>
          <w:p w:rsidR="00962B3D" w:rsidRDefault="00962B3D">
            <w:pPr>
              <w:spacing w:line="276" w:lineRule="auto"/>
              <w:jc w:val="both"/>
              <w:rPr>
                <w:sz w:val="28"/>
                <w:szCs w:val="28"/>
              </w:rPr>
            </w:pPr>
          </w:p>
        </w:tc>
      </w:tr>
    </w:tbl>
    <w:p w:rsidR="00950CE5" w:rsidRDefault="00950CE5"/>
    <w:p w:rsidR="00950CE5" w:rsidRDefault="00950CE5"/>
    <w:tbl>
      <w:tblPr>
        <w:tblW w:w="4650" w:type="pct"/>
        <w:tblInd w:w="921" w:type="dxa"/>
        <w:tblCellMar>
          <w:left w:w="70" w:type="dxa"/>
          <w:right w:w="70" w:type="dxa"/>
        </w:tblCellMar>
        <w:tblLook w:val="04A0" w:firstRow="1" w:lastRow="0" w:firstColumn="1" w:lastColumn="0" w:noHBand="0" w:noVBand="1"/>
      </w:tblPr>
      <w:tblGrid>
        <w:gridCol w:w="4509"/>
        <w:gridCol w:w="2129"/>
        <w:gridCol w:w="1095"/>
        <w:gridCol w:w="2659"/>
        <w:gridCol w:w="1636"/>
        <w:gridCol w:w="1906"/>
      </w:tblGrid>
      <w:tr w:rsidR="00950CE5" w:rsidTr="00950CE5">
        <w:trPr>
          <w:cantSplit/>
          <w:trHeight w:val="329"/>
          <w:tblHeader/>
        </w:trPr>
        <w:tc>
          <w:tcPr>
            <w:tcW w:w="1618" w:type="pct"/>
            <w:tcBorders>
              <w:top w:val="single" w:sz="6" w:space="0" w:color="auto"/>
              <w:left w:val="single" w:sz="6" w:space="0" w:color="auto"/>
              <w:bottom w:val="single" w:sz="6" w:space="0" w:color="auto"/>
              <w:right w:val="single" w:sz="6" w:space="0" w:color="auto"/>
            </w:tcBorders>
            <w:vAlign w:val="center"/>
            <w:hideMark/>
          </w:tcPr>
          <w:p w:rsidR="00950CE5" w:rsidRDefault="00950CE5" w:rsidP="00950CE5">
            <w:pPr>
              <w:autoSpaceDE w:val="0"/>
              <w:autoSpaceDN w:val="0"/>
              <w:adjustRightInd w:val="0"/>
              <w:spacing w:line="276" w:lineRule="auto"/>
              <w:ind w:right="-70"/>
              <w:jc w:val="center"/>
              <w:rPr>
                <w:b/>
              </w:rPr>
            </w:pPr>
            <w:r>
              <w:rPr>
                <w:b/>
              </w:rPr>
              <w:lastRenderedPageBreak/>
              <w:t>1</w:t>
            </w:r>
          </w:p>
        </w:tc>
        <w:tc>
          <w:tcPr>
            <w:tcW w:w="764" w:type="pct"/>
            <w:tcBorders>
              <w:top w:val="single" w:sz="6" w:space="0" w:color="auto"/>
              <w:left w:val="single" w:sz="6" w:space="0" w:color="auto"/>
              <w:bottom w:val="single" w:sz="6" w:space="0" w:color="auto"/>
              <w:right w:val="single" w:sz="6" w:space="0" w:color="auto"/>
            </w:tcBorders>
            <w:vAlign w:val="center"/>
            <w:hideMark/>
          </w:tcPr>
          <w:p w:rsidR="00950CE5" w:rsidRDefault="00950CE5" w:rsidP="00950CE5">
            <w:pPr>
              <w:autoSpaceDE w:val="0"/>
              <w:autoSpaceDN w:val="0"/>
              <w:adjustRightInd w:val="0"/>
              <w:spacing w:line="276" w:lineRule="auto"/>
              <w:jc w:val="center"/>
              <w:rPr>
                <w:b/>
              </w:rPr>
            </w:pPr>
            <w:r>
              <w:rPr>
                <w:b/>
              </w:rPr>
              <w:t>2</w:t>
            </w:r>
          </w:p>
        </w:tc>
        <w:tc>
          <w:tcPr>
            <w:tcW w:w="393" w:type="pct"/>
            <w:tcBorders>
              <w:top w:val="single" w:sz="6" w:space="0" w:color="auto"/>
              <w:left w:val="single" w:sz="6" w:space="0" w:color="auto"/>
              <w:bottom w:val="single" w:sz="6" w:space="0" w:color="auto"/>
              <w:right w:val="single" w:sz="6" w:space="0" w:color="auto"/>
            </w:tcBorders>
            <w:vAlign w:val="center"/>
            <w:hideMark/>
          </w:tcPr>
          <w:p w:rsidR="00950CE5" w:rsidRDefault="00950CE5" w:rsidP="00950CE5">
            <w:pPr>
              <w:autoSpaceDE w:val="0"/>
              <w:autoSpaceDN w:val="0"/>
              <w:adjustRightInd w:val="0"/>
              <w:spacing w:line="276" w:lineRule="auto"/>
              <w:jc w:val="center"/>
              <w:rPr>
                <w:b/>
              </w:rPr>
            </w:pPr>
            <w:r>
              <w:rPr>
                <w:b/>
              </w:rPr>
              <w:t>3</w:t>
            </w:r>
          </w:p>
        </w:tc>
        <w:tc>
          <w:tcPr>
            <w:tcW w:w="954" w:type="pct"/>
            <w:tcBorders>
              <w:top w:val="single" w:sz="6" w:space="0" w:color="auto"/>
              <w:left w:val="single" w:sz="6" w:space="0" w:color="auto"/>
              <w:bottom w:val="single" w:sz="6" w:space="0" w:color="auto"/>
              <w:right w:val="single" w:sz="6" w:space="0" w:color="auto"/>
            </w:tcBorders>
            <w:vAlign w:val="center"/>
            <w:hideMark/>
          </w:tcPr>
          <w:p w:rsidR="00950CE5" w:rsidRDefault="00950CE5" w:rsidP="00950CE5">
            <w:pPr>
              <w:autoSpaceDE w:val="0"/>
              <w:autoSpaceDN w:val="0"/>
              <w:adjustRightInd w:val="0"/>
              <w:spacing w:line="276" w:lineRule="auto"/>
              <w:ind w:right="-70"/>
              <w:jc w:val="center"/>
              <w:rPr>
                <w:b/>
              </w:rPr>
            </w:pPr>
            <w:r>
              <w:rPr>
                <w:b/>
              </w:rPr>
              <w:t>4</w:t>
            </w:r>
          </w:p>
        </w:tc>
        <w:tc>
          <w:tcPr>
            <w:tcW w:w="587" w:type="pct"/>
            <w:tcBorders>
              <w:top w:val="single" w:sz="6" w:space="0" w:color="auto"/>
              <w:left w:val="single" w:sz="6" w:space="0" w:color="auto"/>
              <w:bottom w:val="single" w:sz="6" w:space="0" w:color="auto"/>
              <w:right w:val="single" w:sz="6" w:space="0" w:color="auto"/>
            </w:tcBorders>
            <w:vAlign w:val="center"/>
            <w:hideMark/>
          </w:tcPr>
          <w:p w:rsidR="00950CE5" w:rsidRDefault="00950CE5" w:rsidP="00950CE5">
            <w:pPr>
              <w:autoSpaceDE w:val="0"/>
              <w:autoSpaceDN w:val="0"/>
              <w:adjustRightInd w:val="0"/>
              <w:spacing w:line="276" w:lineRule="auto"/>
              <w:jc w:val="center"/>
              <w:rPr>
                <w:b/>
              </w:rPr>
            </w:pPr>
            <w:r>
              <w:rPr>
                <w:b/>
              </w:rPr>
              <w:t>5</w:t>
            </w:r>
          </w:p>
        </w:tc>
        <w:tc>
          <w:tcPr>
            <w:tcW w:w="684" w:type="pct"/>
            <w:tcBorders>
              <w:top w:val="single" w:sz="6" w:space="0" w:color="auto"/>
              <w:left w:val="single" w:sz="6" w:space="0" w:color="auto"/>
              <w:bottom w:val="single" w:sz="6" w:space="0" w:color="auto"/>
              <w:right w:val="single" w:sz="6" w:space="0" w:color="auto"/>
            </w:tcBorders>
            <w:vAlign w:val="center"/>
            <w:hideMark/>
          </w:tcPr>
          <w:p w:rsidR="00950CE5" w:rsidRDefault="00950CE5" w:rsidP="00950CE5">
            <w:pPr>
              <w:autoSpaceDE w:val="0"/>
              <w:autoSpaceDN w:val="0"/>
              <w:adjustRightInd w:val="0"/>
              <w:spacing w:line="276" w:lineRule="auto"/>
              <w:ind w:right="-15"/>
              <w:jc w:val="center"/>
              <w:rPr>
                <w:b/>
              </w:rPr>
            </w:pPr>
            <w:r>
              <w:rPr>
                <w:b/>
              </w:rPr>
              <w:t>6</w:t>
            </w:r>
          </w:p>
        </w:tc>
      </w:tr>
      <w:tr w:rsidR="00962B3D" w:rsidTr="00962B3D">
        <w:trPr>
          <w:cantSplit/>
          <w:trHeight w:val="353"/>
        </w:trPr>
        <w:tc>
          <w:tcPr>
            <w:tcW w:w="5000" w:type="pct"/>
            <w:gridSpan w:val="6"/>
            <w:tcBorders>
              <w:top w:val="single" w:sz="6" w:space="0" w:color="auto"/>
              <w:left w:val="single" w:sz="6" w:space="0" w:color="auto"/>
              <w:bottom w:val="single" w:sz="6" w:space="0" w:color="auto"/>
              <w:right w:val="single" w:sz="6" w:space="0" w:color="auto"/>
            </w:tcBorders>
            <w:vAlign w:val="center"/>
            <w:hideMark/>
          </w:tcPr>
          <w:p w:rsidR="00962B3D" w:rsidRDefault="00962B3D">
            <w:pPr>
              <w:autoSpaceDE w:val="0"/>
              <w:autoSpaceDN w:val="0"/>
              <w:adjustRightInd w:val="0"/>
              <w:spacing w:line="276" w:lineRule="auto"/>
              <w:ind w:right="-15"/>
              <w:jc w:val="center"/>
              <w:rPr>
                <w:sz w:val="28"/>
                <w:szCs w:val="28"/>
              </w:rPr>
            </w:pPr>
            <w:r>
              <w:rPr>
                <w:sz w:val="28"/>
                <w:szCs w:val="28"/>
              </w:rPr>
              <w:t>3. Законодательство о финансах, кредите и налоговой политике</w:t>
            </w:r>
          </w:p>
        </w:tc>
      </w:tr>
      <w:tr w:rsidR="00962B3D" w:rsidTr="00950CE5">
        <w:trPr>
          <w:cantSplit/>
          <w:trHeight w:val="720"/>
        </w:trPr>
        <w:tc>
          <w:tcPr>
            <w:tcW w:w="1618" w:type="pct"/>
            <w:tcBorders>
              <w:top w:val="single" w:sz="6" w:space="0" w:color="auto"/>
              <w:left w:val="single" w:sz="6" w:space="0" w:color="auto"/>
              <w:bottom w:val="single" w:sz="6" w:space="0" w:color="auto"/>
              <w:right w:val="single" w:sz="6" w:space="0" w:color="auto"/>
            </w:tcBorders>
            <w:hideMark/>
          </w:tcPr>
          <w:p w:rsidR="00962B3D" w:rsidRDefault="00962B3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3.3. О внесении изменений в </w:t>
            </w:r>
            <w:r w:rsidRPr="00B86696">
              <w:rPr>
                <w:rFonts w:ascii="Times New Roman" w:hAnsi="Times New Roman" w:cs="Times New Roman"/>
                <w:sz w:val="28"/>
                <w:szCs w:val="28"/>
              </w:rPr>
              <w:t>Закон</w:t>
            </w:r>
            <w:r>
              <w:rPr>
                <w:rFonts w:ascii="Times New Roman" w:hAnsi="Times New Roman" w:cs="Times New Roman"/>
                <w:sz w:val="28"/>
                <w:szCs w:val="28"/>
              </w:rPr>
              <w:t xml:space="preserve"> Иркутской области «О межбюджетных трансфертах и нормативах отчислений доходов в местные бюджеты» в части совершенствования межбюджетных отношений в связи с реформой местного самоуправления</w:t>
            </w:r>
          </w:p>
        </w:tc>
        <w:tc>
          <w:tcPr>
            <w:tcW w:w="764" w:type="pct"/>
            <w:tcBorders>
              <w:top w:val="single" w:sz="6" w:space="0" w:color="auto"/>
              <w:left w:val="single" w:sz="6" w:space="0" w:color="auto"/>
              <w:bottom w:val="single" w:sz="6" w:space="0" w:color="auto"/>
              <w:right w:val="single" w:sz="6" w:space="0" w:color="auto"/>
            </w:tcBorders>
            <w:hideMark/>
          </w:tcPr>
          <w:p w:rsidR="00962B3D" w:rsidRDefault="00962B3D">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Губернатор Иркутской области</w:t>
            </w:r>
          </w:p>
        </w:tc>
        <w:tc>
          <w:tcPr>
            <w:tcW w:w="393" w:type="pct"/>
            <w:tcBorders>
              <w:top w:val="single" w:sz="6" w:space="0" w:color="auto"/>
              <w:left w:val="single" w:sz="6" w:space="0" w:color="auto"/>
              <w:bottom w:val="single" w:sz="6" w:space="0" w:color="auto"/>
              <w:right w:val="single" w:sz="6" w:space="0" w:color="auto"/>
            </w:tcBorders>
            <w:hideMark/>
          </w:tcPr>
          <w:p w:rsidR="00962B3D" w:rsidRDefault="00962B3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3 квартал</w:t>
            </w:r>
          </w:p>
        </w:tc>
        <w:tc>
          <w:tcPr>
            <w:tcW w:w="954" w:type="pct"/>
            <w:tcBorders>
              <w:top w:val="single" w:sz="6" w:space="0" w:color="auto"/>
              <w:left w:val="single" w:sz="6" w:space="0" w:color="auto"/>
              <w:bottom w:val="single" w:sz="6" w:space="0" w:color="auto"/>
              <w:right w:val="single" w:sz="6" w:space="0" w:color="auto"/>
            </w:tcBorders>
            <w:hideMark/>
          </w:tcPr>
          <w:p w:rsidR="00962B3D" w:rsidRDefault="00962B3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Комитет по бюджету, ценообразованию, финансово-экономическому и налоговому законодательству</w:t>
            </w:r>
          </w:p>
        </w:tc>
        <w:tc>
          <w:tcPr>
            <w:tcW w:w="587" w:type="pct"/>
            <w:tcBorders>
              <w:top w:val="single" w:sz="6" w:space="0" w:color="auto"/>
              <w:left w:val="single" w:sz="6" w:space="0" w:color="auto"/>
              <w:bottom w:val="single" w:sz="6" w:space="0" w:color="auto"/>
              <w:right w:val="single" w:sz="6" w:space="0" w:color="auto"/>
            </w:tcBorders>
            <w:hideMark/>
          </w:tcPr>
          <w:p w:rsidR="00962B3D" w:rsidRDefault="00962B3D">
            <w:pPr>
              <w:autoSpaceDE w:val="0"/>
              <w:autoSpaceDN w:val="0"/>
              <w:adjustRightInd w:val="0"/>
              <w:spacing w:line="276" w:lineRule="auto"/>
              <w:jc w:val="both"/>
              <w:rPr>
                <w:sz w:val="28"/>
                <w:szCs w:val="28"/>
              </w:rPr>
            </w:pPr>
            <w:r>
              <w:rPr>
                <w:sz w:val="28"/>
                <w:szCs w:val="28"/>
              </w:rPr>
              <w:t xml:space="preserve"> Внесен</w:t>
            </w:r>
          </w:p>
        </w:tc>
        <w:tc>
          <w:tcPr>
            <w:tcW w:w="684" w:type="pct"/>
            <w:tcBorders>
              <w:top w:val="single" w:sz="6" w:space="0" w:color="auto"/>
              <w:left w:val="single" w:sz="6" w:space="0" w:color="auto"/>
              <w:bottom w:val="single" w:sz="6" w:space="0" w:color="auto"/>
              <w:right w:val="single" w:sz="6" w:space="0" w:color="auto"/>
            </w:tcBorders>
            <w:hideMark/>
          </w:tcPr>
          <w:p w:rsidR="00962B3D" w:rsidRDefault="00962B3D">
            <w:pPr>
              <w:spacing w:line="276" w:lineRule="auto"/>
              <w:jc w:val="both"/>
              <w:rPr>
                <w:sz w:val="28"/>
                <w:szCs w:val="28"/>
              </w:rPr>
            </w:pPr>
            <w:r>
              <w:rPr>
                <w:sz w:val="28"/>
                <w:szCs w:val="28"/>
              </w:rPr>
              <w:t>Принят окончательно на 25-й сессии</w:t>
            </w:r>
          </w:p>
        </w:tc>
      </w:tr>
      <w:tr w:rsidR="00962B3D" w:rsidTr="00962B3D">
        <w:trPr>
          <w:cantSplit/>
          <w:trHeight w:val="335"/>
        </w:trPr>
        <w:tc>
          <w:tcPr>
            <w:tcW w:w="5000" w:type="pct"/>
            <w:gridSpan w:val="6"/>
            <w:tcBorders>
              <w:top w:val="single" w:sz="6" w:space="0" w:color="auto"/>
              <w:left w:val="single" w:sz="6" w:space="0" w:color="auto"/>
              <w:bottom w:val="single" w:sz="6" w:space="0" w:color="auto"/>
              <w:right w:val="single" w:sz="6" w:space="0" w:color="auto"/>
            </w:tcBorders>
            <w:vAlign w:val="center"/>
            <w:hideMark/>
          </w:tcPr>
          <w:p w:rsidR="00962B3D" w:rsidRDefault="00962B3D">
            <w:pPr>
              <w:autoSpaceDE w:val="0"/>
              <w:autoSpaceDN w:val="0"/>
              <w:adjustRightInd w:val="0"/>
              <w:spacing w:line="276" w:lineRule="auto"/>
              <w:ind w:right="-15"/>
              <w:jc w:val="center"/>
            </w:pPr>
            <w:r>
              <w:rPr>
                <w:b/>
              </w:rPr>
              <w:t>4. Законодательство в сфере социальной политики</w:t>
            </w:r>
          </w:p>
        </w:tc>
      </w:tr>
      <w:tr w:rsidR="00962B3D" w:rsidTr="00950CE5">
        <w:trPr>
          <w:cantSplit/>
          <w:trHeight w:val="720"/>
        </w:trPr>
        <w:tc>
          <w:tcPr>
            <w:tcW w:w="1618" w:type="pct"/>
            <w:tcBorders>
              <w:top w:val="single" w:sz="6" w:space="0" w:color="auto"/>
              <w:left w:val="single" w:sz="6" w:space="0" w:color="auto"/>
              <w:bottom w:val="single" w:sz="6" w:space="0" w:color="auto"/>
              <w:right w:val="single" w:sz="6" w:space="0" w:color="auto"/>
            </w:tcBorders>
            <w:hideMark/>
          </w:tcPr>
          <w:p w:rsidR="00962B3D" w:rsidRDefault="00962B3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4.3. О величине прожиточного минимума пенсионера в Иркутской области на 2016 год</w:t>
            </w:r>
          </w:p>
        </w:tc>
        <w:tc>
          <w:tcPr>
            <w:tcW w:w="764" w:type="pct"/>
            <w:tcBorders>
              <w:top w:val="single" w:sz="6" w:space="0" w:color="auto"/>
              <w:left w:val="single" w:sz="6" w:space="0" w:color="auto"/>
              <w:bottom w:val="single" w:sz="6" w:space="0" w:color="auto"/>
              <w:right w:val="single" w:sz="6" w:space="0" w:color="auto"/>
            </w:tcBorders>
            <w:hideMark/>
          </w:tcPr>
          <w:p w:rsidR="00962B3D" w:rsidRDefault="00962B3D">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Губернатор Иркутской области</w:t>
            </w:r>
          </w:p>
        </w:tc>
        <w:tc>
          <w:tcPr>
            <w:tcW w:w="393" w:type="pct"/>
            <w:tcBorders>
              <w:top w:val="single" w:sz="6" w:space="0" w:color="auto"/>
              <w:left w:val="single" w:sz="6" w:space="0" w:color="auto"/>
              <w:bottom w:val="single" w:sz="6" w:space="0" w:color="auto"/>
              <w:right w:val="single" w:sz="6" w:space="0" w:color="auto"/>
            </w:tcBorders>
            <w:hideMark/>
          </w:tcPr>
          <w:p w:rsidR="00962B3D" w:rsidRDefault="00962B3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3 квартал</w:t>
            </w:r>
          </w:p>
        </w:tc>
        <w:tc>
          <w:tcPr>
            <w:tcW w:w="954" w:type="pct"/>
            <w:tcBorders>
              <w:top w:val="single" w:sz="6" w:space="0" w:color="auto"/>
              <w:left w:val="single" w:sz="6" w:space="0" w:color="auto"/>
              <w:bottom w:val="single" w:sz="6" w:space="0" w:color="auto"/>
              <w:right w:val="single" w:sz="6" w:space="0" w:color="auto"/>
            </w:tcBorders>
            <w:hideMark/>
          </w:tcPr>
          <w:p w:rsidR="00962B3D" w:rsidRDefault="00962B3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Комитет по здравоохранению и социальной защите</w:t>
            </w:r>
          </w:p>
        </w:tc>
        <w:tc>
          <w:tcPr>
            <w:tcW w:w="587" w:type="pct"/>
            <w:tcBorders>
              <w:top w:val="single" w:sz="6" w:space="0" w:color="auto"/>
              <w:left w:val="single" w:sz="6" w:space="0" w:color="auto"/>
              <w:bottom w:val="single" w:sz="6" w:space="0" w:color="auto"/>
              <w:right w:val="single" w:sz="6" w:space="0" w:color="auto"/>
            </w:tcBorders>
            <w:hideMark/>
          </w:tcPr>
          <w:p w:rsidR="00962B3D" w:rsidRDefault="00962B3D">
            <w:pPr>
              <w:autoSpaceDE w:val="0"/>
              <w:autoSpaceDN w:val="0"/>
              <w:adjustRightInd w:val="0"/>
              <w:spacing w:line="276" w:lineRule="auto"/>
              <w:rPr>
                <w:sz w:val="28"/>
                <w:szCs w:val="28"/>
              </w:rPr>
            </w:pPr>
            <w:r>
              <w:rPr>
                <w:sz w:val="28"/>
                <w:szCs w:val="28"/>
              </w:rPr>
              <w:t>Не внесен</w:t>
            </w:r>
          </w:p>
        </w:tc>
        <w:tc>
          <w:tcPr>
            <w:tcW w:w="684" w:type="pct"/>
            <w:tcBorders>
              <w:top w:val="single" w:sz="6" w:space="0" w:color="auto"/>
              <w:left w:val="single" w:sz="6" w:space="0" w:color="auto"/>
              <w:bottom w:val="single" w:sz="6" w:space="0" w:color="auto"/>
              <w:right w:val="single" w:sz="6" w:space="0" w:color="auto"/>
            </w:tcBorders>
          </w:tcPr>
          <w:p w:rsidR="00962B3D" w:rsidRDefault="00962B3D">
            <w:pPr>
              <w:spacing w:line="276" w:lineRule="auto"/>
              <w:jc w:val="both"/>
              <w:rPr>
                <w:sz w:val="28"/>
                <w:szCs w:val="28"/>
              </w:rPr>
            </w:pPr>
          </w:p>
        </w:tc>
      </w:tr>
    </w:tbl>
    <w:p w:rsidR="00962B3D" w:rsidRDefault="00962B3D" w:rsidP="00962B3D">
      <w:pPr>
        <w:autoSpaceDE w:val="0"/>
        <w:autoSpaceDN w:val="0"/>
        <w:adjustRightInd w:val="0"/>
        <w:ind w:left="851" w:firstLine="589"/>
        <w:rPr>
          <w:sz w:val="28"/>
          <w:szCs w:val="28"/>
        </w:rPr>
      </w:pPr>
    </w:p>
    <w:p w:rsidR="00962B3D" w:rsidRDefault="00962B3D" w:rsidP="00962B3D">
      <w:pPr>
        <w:autoSpaceDE w:val="0"/>
        <w:autoSpaceDN w:val="0"/>
        <w:adjustRightInd w:val="0"/>
        <w:ind w:left="851" w:firstLine="589"/>
        <w:rPr>
          <w:sz w:val="28"/>
          <w:szCs w:val="28"/>
        </w:rPr>
      </w:pPr>
      <w:r>
        <w:rPr>
          <w:sz w:val="28"/>
          <w:szCs w:val="28"/>
        </w:rPr>
        <w:t>В третьем квартале</w:t>
      </w:r>
      <w:r w:rsidR="006F59CF">
        <w:rPr>
          <w:sz w:val="28"/>
          <w:szCs w:val="28"/>
        </w:rPr>
        <w:t xml:space="preserve"> </w:t>
      </w:r>
      <w:r>
        <w:rPr>
          <w:sz w:val="28"/>
          <w:szCs w:val="28"/>
        </w:rPr>
        <w:t>2015 года в Законодательное Собрание Иркутской области</w:t>
      </w:r>
      <w:r w:rsidR="006F59CF">
        <w:rPr>
          <w:sz w:val="28"/>
          <w:szCs w:val="28"/>
        </w:rPr>
        <w:t xml:space="preserve"> </w:t>
      </w:r>
      <w:r>
        <w:rPr>
          <w:sz w:val="28"/>
          <w:szCs w:val="28"/>
        </w:rPr>
        <w:t>внесено</w:t>
      </w:r>
      <w:r w:rsidR="006F59CF">
        <w:rPr>
          <w:sz w:val="28"/>
          <w:szCs w:val="28"/>
        </w:rPr>
        <w:t xml:space="preserve"> </w:t>
      </w:r>
      <w:r>
        <w:rPr>
          <w:sz w:val="28"/>
          <w:szCs w:val="28"/>
        </w:rPr>
        <w:t>2 законопроекта, включенных в план законопроектных работ Иркутской области на 2015 год.</w:t>
      </w:r>
    </w:p>
    <w:p w:rsidR="00962B3D" w:rsidRDefault="00962B3D" w:rsidP="00962B3D">
      <w:pPr>
        <w:autoSpaceDE w:val="0"/>
        <w:autoSpaceDN w:val="0"/>
        <w:adjustRightInd w:val="0"/>
        <w:ind w:left="851" w:firstLine="589"/>
        <w:rPr>
          <w:sz w:val="28"/>
          <w:szCs w:val="28"/>
        </w:rPr>
      </w:pPr>
      <w:r>
        <w:rPr>
          <w:sz w:val="28"/>
          <w:szCs w:val="28"/>
        </w:rPr>
        <w:t>Из них:</w:t>
      </w:r>
    </w:p>
    <w:p w:rsidR="00962B3D" w:rsidRDefault="00962B3D" w:rsidP="00962B3D">
      <w:pPr>
        <w:autoSpaceDE w:val="0"/>
        <w:autoSpaceDN w:val="0"/>
        <w:adjustRightInd w:val="0"/>
        <w:ind w:left="851" w:firstLine="589"/>
        <w:rPr>
          <w:sz w:val="28"/>
          <w:szCs w:val="28"/>
        </w:rPr>
      </w:pPr>
      <w:r>
        <w:rPr>
          <w:sz w:val="28"/>
          <w:szCs w:val="28"/>
        </w:rPr>
        <w:t>1) комитет по законодательству о государственном строительстве области и местном самоуправлении – 1;</w:t>
      </w:r>
    </w:p>
    <w:p w:rsidR="00962B3D" w:rsidRDefault="00962B3D" w:rsidP="00962B3D">
      <w:pPr>
        <w:autoSpaceDE w:val="0"/>
        <w:autoSpaceDN w:val="0"/>
        <w:adjustRightInd w:val="0"/>
        <w:ind w:left="851" w:firstLine="589"/>
      </w:pPr>
      <w:r>
        <w:rPr>
          <w:sz w:val="28"/>
          <w:szCs w:val="28"/>
        </w:rPr>
        <w:t>2) комитет по бюджету, ценообразованию, финансово-экономическому и налоговому законодательству – 1.</w:t>
      </w:r>
    </w:p>
    <w:p w:rsidR="00962B3D" w:rsidRPr="00962B3D" w:rsidRDefault="00962B3D" w:rsidP="00962B3D"/>
    <w:p w:rsidR="00116642" w:rsidRPr="007F3266" w:rsidRDefault="00116642" w:rsidP="00116642">
      <w:pPr>
        <w:rPr>
          <w:sz w:val="12"/>
          <w:szCs w:val="12"/>
        </w:rPr>
      </w:pPr>
    </w:p>
    <w:p w:rsidR="00116642" w:rsidRDefault="00116642" w:rsidP="00116642">
      <w:pPr>
        <w:autoSpaceDE w:val="0"/>
        <w:autoSpaceDN w:val="0"/>
        <w:adjustRightInd w:val="0"/>
        <w:ind w:left="851" w:firstLine="589"/>
        <w:rPr>
          <w:sz w:val="28"/>
          <w:szCs w:val="28"/>
        </w:rPr>
      </w:pPr>
    </w:p>
    <w:p w:rsidR="00116642" w:rsidRDefault="00116642" w:rsidP="00116642">
      <w:pPr>
        <w:pStyle w:val="ConsPlusNormal"/>
        <w:widowControl/>
        <w:ind w:firstLine="0"/>
        <w:jc w:val="right"/>
      </w:pPr>
    </w:p>
    <w:p w:rsidR="00116642" w:rsidRDefault="00116642" w:rsidP="00EB0425">
      <w:pPr>
        <w:jc w:val="right"/>
      </w:pPr>
      <w:r>
        <w:br w:type="page"/>
      </w:r>
    </w:p>
    <w:p w:rsidR="00EB0425" w:rsidRPr="00BC5E80" w:rsidRDefault="00EB0425" w:rsidP="00EB0425">
      <w:pPr>
        <w:jc w:val="right"/>
        <w:rPr>
          <w:i/>
        </w:rPr>
      </w:pPr>
      <w:r w:rsidRPr="00BC5E80">
        <w:rPr>
          <w:i/>
        </w:rPr>
        <w:lastRenderedPageBreak/>
        <w:t xml:space="preserve">Приложение </w:t>
      </w:r>
      <w:r w:rsidR="00CE3A80">
        <w:rPr>
          <w:i/>
        </w:rPr>
        <w:t>9</w:t>
      </w:r>
    </w:p>
    <w:p w:rsidR="00180152" w:rsidRPr="00462821" w:rsidRDefault="00180152" w:rsidP="00180152">
      <w:pPr>
        <w:pStyle w:val="2"/>
      </w:pPr>
      <w:bookmarkStart w:id="55" w:name="_Toc392750639"/>
      <w:bookmarkStart w:id="56" w:name="_Toc432663391"/>
      <w:r w:rsidRPr="00462821">
        <w:t>Информация об исполнении плана работы Законодательного Собрания Иркутской области за 3-й квартал 201</w:t>
      </w:r>
      <w:r w:rsidR="00670949">
        <w:t>5</w:t>
      </w:r>
      <w:r w:rsidRPr="00462821">
        <w:t xml:space="preserve"> года</w:t>
      </w:r>
      <w:bookmarkEnd w:id="55"/>
      <w:bookmarkEnd w:id="56"/>
    </w:p>
    <w:p w:rsidR="00180152" w:rsidRPr="00462821" w:rsidRDefault="00180152" w:rsidP="00EB0425">
      <w:pPr>
        <w:jc w:val="right"/>
      </w:pPr>
    </w:p>
    <w:p w:rsidR="006C1B12" w:rsidRPr="006C1B12" w:rsidRDefault="006C1B12" w:rsidP="006C1B12">
      <w:pP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2268"/>
        <w:gridCol w:w="2551"/>
        <w:gridCol w:w="4394"/>
      </w:tblGrid>
      <w:tr w:rsidR="006C1B12" w:rsidRPr="006C1B12" w:rsidTr="007A4418">
        <w:trPr>
          <w:cantSplit/>
        </w:trPr>
        <w:tc>
          <w:tcPr>
            <w:tcW w:w="15417" w:type="dxa"/>
            <w:gridSpan w:val="5"/>
            <w:shd w:val="clear" w:color="auto" w:fill="auto"/>
          </w:tcPr>
          <w:p w:rsidR="006C1B12" w:rsidRPr="006C1B12" w:rsidRDefault="006C1B12" w:rsidP="006C1B12">
            <w:pPr>
              <w:jc w:val="center"/>
              <w:rPr>
                <w:b/>
                <w:lang w:val="en-US"/>
              </w:rPr>
            </w:pPr>
            <w:r w:rsidRPr="006C1B12">
              <w:rPr>
                <w:b/>
                <w:lang w:val="en-US"/>
              </w:rPr>
              <w:t>I</w:t>
            </w:r>
            <w:r w:rsidRPr="006C1B12">
              <w:rPr>
                <w:b/>
              </w:rPr>
              <w:t>. ОБЩИЕ МЕРОПРИЯТИЯ</w:t>
            </w:r>
          </w:p>
        </w:tc>
      </w:tr>
      <w:tr w:rsidR="006C1B12" w:rsidRPr="006C1B12" w:rsidTr="007A4418">
        <w:trPr>
          <w:cantSplit/>
          <w:tblHeader/>
        </w:trPr>
        <w:tc>
          <w:tcPr>
            <w:tcW w:w="817" w:type="dxa"/>
            <w:shd w:val="clear" w:color="auto" w:fill="auto"/>
            <w:vAlign w:val="center"/>
          </w:tcPr>
          <w:p w:rsidR="006C1B12" w:rsidRPr="006C1B12" w:rsidRDefault="006C1B12" w:rsidP="007A4418">
            <w:pPr>
              <w:jc w:val="center"/>
            </w:pPr>
            <w:r w:rsidRPr="006C1B12">
              <w:t>№</w:t>
            </w:r>
          </w:p>
        </w:tc>
        <w:tc>
          <w:tcPr>
            <w:tcW w:w="5387" w:type="dxa"/>
            <w:shd w:val="clear" w:color="auto" w:fill="auto"/>
            <w:vAlign w:val="center"/>
          </w:tcPr>
          <w:p w:rsidR="006C1B12" w:rsidRPr="006C1B12" w:rsidRDefault="006C1B12" w:rsidP="007A4418">
            <w:pPr>
              <w:jc w:val="center"/>
            </w:pPr>
            <w:r w:rsidRPr="006C1B12">
              <w:t>Вопросы (мероприятия)</w:t>
            </w:r>
          </w:p>
        </w:tc>
        <w:tc>
          <w:tcPr>
            <w:tcW w:w="2268" w:type="dxa"/>
            <w:shd w:val="clear" w:color="auto" w:fill="auto"/>
            <w:vAlign w:val="center"/>
          </w:tcPr>
          <w:p w:rsidR="006C1B12" w:rsidRPr="006C1B12" w:rsidRDefault="006C1B12" w:rsidP="007A4418">
            <w:pPr>
              <w:jc w:val="center"/>
            </w:pPr>
            <w:r w:rsidRPr="006C1B12">
              <w:t>Дата, сроки проведения</w:t>
            </w:r>
          </w:p>
        </w:tc>
        <w:tc>
          <w:tcPr>
            <w:tcW w:w="2551" w:type="dxa"/>
            <w:shd w:val="clear" w:color="auto" w:fill="auto"/>
            <w:vAlign w:val="center"/>
          </w:tcPr>
          <w:p w:rsidR="006C1B12" w:rsidRPr="006C1B12" w:rsidRDefault="006C1B12" w:rsidP="007A4418">
            <w:pPr>
              <w:jc w:val="center"/>
            </w:pPr>
            <w:r w:rsidRPr="006C1B12">
              <w:t>Ответственные</w:t>
            </w:r>
          </w:p>
        </w:tc>
        <w:tc>
          <w:tcPr>
            <w:tcW w:w="4394" w:type="dxa"/>
          </w:tcPr>
          <w:p w:rsidR="006C1B12" w:rsidRPr="006C1B12" w:rsidRDefault="006C1B12" w:rsidP="007A4418">
            <w:pPr>
              <w:jc w:val="center"/>
            </w:pPr>
          </w:p>
        </w:tc>
      </w:tr>
    </w:tbl>
    <w:tbl>
      <w:tblPr>
        <w:tblpPr w:leftFromText="180" w:rightFromText="180" w:vertAnchor="text" w:horzAnchor="margin" w:tblpY="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2268"/>
        <w:gridCol w:w="2268"/>
        <w:gridCol w:w="4536"/>
      </w:tblGrid>
      <w:tr w:rsidR="007A4418" w:rsidRPr="006C1B12" w:rsidTr="004C7C1B">
        <w:trPr>
          <w:tblHeader/>
        </w:trPr>
        <w:tc>
          <w:tcPr>
            <w:tcW w:w="817" w:type="dxa"/>
            <w:shd w:val="clear" w:color="auto" w:fill="auto"/>
          </w:tcPr>
          <w:p w:rsidR="007A4418" w:rsidRPr="006C1B12" w:rsidRDefault="007A4418" w:rsidP="00B86696">
            <w:pPr>
              <w:jc w:val="center"/>
            </w:pPr>
            <w:r>
              <w:t>1</w:t>
            </w:r>
          </w:p>
        </w:tc>
        <w:tc>
          <w:tcPr>
            <w:tcW w:w="5387" w:type="dxa"/>
            <w:shd w:val="clear" w:color="auto" w:fill="auto"/>
          </w:tcPr>
          <w:p w:rsidR="007A4418" w:rsidRPr="006C1B12" w:rsidRDefault="007A4418" w:rsidP="00B86696">
            <w:pPr>
              <w:jc w:val="center"/>
            </w:pPr>
            <w:r>
              <w:t>2</w:t>
            </w:r>
          </w:p>
        </w:tc>
        <w:tc>
          <w:tcPr>
            <w:tcW w:w="2268" w:type="dxa"/>
            <w:shd w:val="clear" w:color="auto" w:fill="auto"/>
          </w:tcPr>
          <w:p w:rsidR="007A4418" w:rsidRPr="006C1B12" w:rsidRDefault="007A4418" w:rsidP="00B86696">
            <w:pPr>
              <w:jc w:val="center"/>
            </w:pPr>
            <w:r>
              <w:t>3</w:t>
            </w:r>
          </w:p>
        </w:tc>
        <w:tc>
          <w:tcPr>
            <w:tcW w:w="2268" w:type="dxa"/>
            <w:shd w:val="clear" w:color="auto" w:fill="auto"/>
          </w:tcPr>
          <w:p w:rsidR="007A4418" w:rsidRPr="006C1B12" w:rsidRDefault="007A4418" w:rsidP="00B86696">
            <w:pPr>
              <w:jc w:val="center"/>
            </w:pPr>
            <w:r>
              <w:t>4</w:t>
            </w:r>
          </w:p>
        </w:tc>
        <w:tc>
          <w:tcPr>
            <w:tcW w:w="4536" w:type="dxa"/>
          </w:tcPr>
          <w:p w:rsidR="007A4418" w:rsidRPr="006C1B12" w:rsidRDefault="00B86696" w:rsidP="00B86696">
            <w:pPr>
              <w:jc w:val="center"/>
            </w:pPr>
            <w:r>
              <w:t>5</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Заседания коллегии Законодательного Собрания Иркутской области</w:t>
            </w:r>
          </w:p>
        </w:tc>
        <w:tc>
          <w:tcPr>
            <w:tcW w:w="2268" w:type="dxa"/>
            <w:shd w:val="clear" w:color="auto" w:fill="auto"/>
          </w:tcPr>
          <w:p w:rsidR="007A4418" w:rsidRPr="006C1B12" w:rsidRDefault="007A4418" w:rsidP="00B86696">
            <w:r w:rsidRPr="006C1B12">
              <w:t>понедельник, 14.00</w:t>
            </w:r>
          </w:p>
        </w:tc>
        <w:tc>
          <w:tcPr>
            <w:tcW w:w="2268" w:type="dxa"/>
            <w:shd w:val="clear" w:color="auto" w:fill="auto"/>
          </w:tcPr>
          <w:p w:rsidR="007A4418" w:rsidRPr="006C1B12" w:rsidRDefault="007A4418" w:rsidP="00B86696">
            <w:r w:rsidRPr="006C1B12">
              <w:t>С.Ф. Брилка</w:t>
            </w:r>
          </w:p>
          <w:p w:rsidR="007A4418" w:rsidRPr="006C1B12" w:rsidRDefault="007A4418" w:rsidP="00B86696"/>
        </w:tc>
        <w:tc>
          <w:tcPr>
            <w:tcW w:w="4536" w:type="dxa"/>
          </w:tcPr>
          <w:p w:rsidR="007A4418" w:rsidRPr="006C1B12" w:rsidRDefault="007A4418" w:rsidP="00B86696">
            <w:pPr>
              <w:jc w:val="both"/>
            </w:pPr>
            <w:r w:rsidRPr="006C1B12">
              <w:t>В течение квартала состоялось 1 заседание коллегии Законодательного Собрания Иркутской области, на котором рассмотрено 3 вопроса</w:t>
            </w:r>
          </w:p>
        </w:tc>
      </w:tr>
      <w:tr w:rsidR="007A4418" w:rsidRPr="006C1B12" w:rsidTr="004C7C1B">
        <w:tc>
          <w:tcPr>
            <w:tcW w:w="15276" w:type="dxa"/>
            <w:gridSpan w:val="5"/>
            <w:shd w:val="clear" w:color="auto" w:fill="auto"/>
            <w:vAlign w:val="center"/>
          </w:tcPr>
          <w:p w:rsidR="007A4418" w:rsidRPr="006C1B12" w:rsidRDefault="007A4418" w:rsidP="00B86696">
            <w:pPr>
              <w:jc w:val="center"/>
              <w:rPr>
                <w:b/>
              </w:rPr>
            </w:pPr>
            <w:r w:rsidRPr="006C1B12">
              <w:rPr>
                <w:b/>
              </w:rPr>
              <w:t>Публичные слушания</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Об исполнении областного бюджета за 2014 год</w:t>
            </w:r>
          </w:p>
        </w:tc>
        <w:tc>
          <w:tcPr>
            <w:tcW w:w="2268" w:type="dxa"/>
            <w:shd w:val="clear" w:color="auto" w:fill="auto"/>
          </w:tcPr>
          <w:p w:rsidR="007A4418" w:rsidRPr="006C1B12" w:rsidRDefault="007A4418" w:rsidP="00B86696">
            <w:r w:rsidRPr="006C1B12">
              <w:t>сентябрь</w:t>
            </w:r>
          </w:p>
        </w:tc>
        <w:tc>
          <w:tcPr>
            <w:tcW w:w="2268" w:type="dxa"/>
            <w:shd w:val="clear" w:color="auto" w:fill="auto"/>
          </w:tcPr>
          <w:p w:rsidR="007A4418" w:rsidRPr="006C1B12" w:rsidRDefault="007A4418" w:rsidP="00B86696">
            <w:r w:rsidRPr="006C1B12">
              <w:t>Н.И. Дикусарова</w:t>
            </w:r>
          </w:p>
        </w:tc>
        <w:tc>
          <w:tcPr>
            <w:tcW w:w="4536" w:type="dxa"/>
          </w:tcPr>
          <w:p w:rsidR="007A4418" w:rsidRPr="006C1B12" w:rsidRDefault="007A4418" w:rsidP="00B86696">
            <w:pPr>
              <w:jc w:val="both"/>
            </w:pPr>
            <w:r w:rsidRPr="006C1B12">
              <w:t xml:space="preserve">Публичные слушания состоялись </w:t>
            </w:r>
            <w:r w:rsidR="00B86696">
              <w:t xml:space="preserve">        </w:t>
            </w:r>
            <w:r w:rsidRPr="006C1B12">
              <w:t xml:space="preserve">29 сентября, в </w:t>
            </w:r>
            <w:r>
              <w:t>них</w:t>
            </w:r>
            <w:r w:rsidRPr="006C1B12">
              <w:t xml:space="preserve"> приняли участие депутаты Законодательного Собрания </w:t>
            </w:r>
            <w:r w:rsidR="00B86696" w:rsidRPr="006C1B12">
              <w:t xml:space="preserve">Иркутской </w:t>
            </w:r>
            <w:r w:rsidRPr="006C1B12">
              <w:t>области, представители Правительства Иркутской области, общественных организаций, Контрольно-счетной палаты, Ассоциации муниципальных образований, а также депутат Государственной Думы Р</w:t>
            </w:r>
            <w:r>
              <w:t xml:space="preserve">оссийской </w:t>
            </w:r>
            <w:r w:rsidR="00B86696">
              <w:t>Федерации</w:t>
            </w:r>
            <w:r w:rsidR="00B86696" w:rsidRPr="006C1B12">
              <w:t xml:space="preserve"> </w:t>
            </w:r>
            <w:r w:rsidRPr="006C1B12">
              <w:t>С.Ю. Тен. Было принято решение рекомендовать принять законопроект об исполнении бюджета в окончательном чтении на сессии 30 сентября</w:t>
            </w:r>
          </w:p>
        </w:tc>
      </w:tr>
      <w:tr w:rsidR="007A4418" w:rsidRPr="006C1B12" w:rsidTr="004C7C1B">
        <w:tc>
          <w:tcPr>
            <w:tcW w:w="15276" w:type="dxa"/>
            <w:gridSpan w:val="5"/>
            <w:shd w:val="clear" w:color="auto" w:fill="auto"/>
            <w:vAlign w:val="center"/>
          </w:tcPr>
          <w:p w:rsidR="007A4418" w:rsidRPr="006C1B12" w:rsidRDefault="007A4418" w:rsidP="00B86696">
            <w:pPr>
              <w:jc w:val="center"/>
              <w:rPr>
                <w:b/>
              </w:rPr>
            </w:pPr>
            <w:r w:rsidRPr="006C1B12">
              <w:rPr>
                <w:b/>
              </w:rPr>
              <w:t>Общественные слушания</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Сельские поселения: полномочия по решению вопросов местного значения. Экономические, кадровые, финансовые и иные ресурсы сельских поселений для их исполнения в Иркутской области</w:t>
            </w:r>
          </w:p>
        </w:tc>
        <w:tc>
          <w:tcPr>
            <w:tcW w:w="2268" w:type="dxa"/>
            <w:shd w:val="clear" w:color="auto" w:fill="auto"/>
          </w:tcPr>
          <w:p w:rsidR="007A4418" w:rsidRPr="006C1B12" w:rsidRDefault="007A4418" w:rsidP="00B86696">
            <w:r w:rsidRPr="006C1B12">
              <w:t>август</w:t>
            </w:r>
          </w:p>
        </w:tc>
        <w:tc>
          <w:tcPr>
            <w:tcW w:w="2268" w:type="dxa"/>
            <w:shd w:val="clear" w:color="auto" w:fill="auto"/>
          </w:tcPr>
          <w:p w:rsidR="007A4418" w:rsidRPr="006C1B12" w:rsidRDefault="007A4418" w:rsidP="00B86696">
            <w:r w:rsidRPr="006C1B12">
              <w:t>Б.Г. Алексеев</w:t>
            </w:r>
          </w:p>
        </w:tc>
        <w:tc>
          <w:tcPr>
            <w:tcW w:w="4536" w:type="dxa"/>
          </w:tcPr>
          <w:p w:rsidR="007A4418" w:rsidRPr="006C1B12" w:rsidRDefault="007A4418" w:rsidP="00B86696">
            <w:pPr>
              <w:jc w:val="both"/>
            </w:pPr>
            <w:r w:rsidRPr="006C1B12">
              <w:t xml:space="preserve">Общественные слушания состоялись </w:t>
            </w:r>
            <w:r w:rsidR="00B86696">
              <w:t xml:space="preserve">   </w:t>
            </w:r>
            <w:r w:rsidRPr="006C1B12">
              <w:t xml:space="preserve">21 августа. Участие в мероприятии приняли депутаты Законодательного Собрания Иркутской области, мэры муниципальных районов, главы и депутаты сельских </w:t>
            </w:r>
            <w:r w:rsidRPr="006C1B12">
              <w:lastRenderedPageBreak/>
              <w:t xml:space="preserve">поселений, представители Правительства Иркутской области </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О ходе реализации антикоррупционного законодательства Российской Федерации в Иркутской области, роли и путях повышения эффективности проводимой антикоррупционной экспертизы законопроектов Иркутской области</w:t>
            </w:r>
          </w:p>
        </w:tc>
        <w:tc>
          <w:tcPr>
            <w:tcW w:w="2268" w:type="dxa"/>
            <w:shd w:val="clear" w:color="auto" w:fill="auto"/>
          </w:tcPr>
          <w:p w:rsidR="007A4418" w:rsidRPr="006C1B12" w:rsidRDefault="007A4418" w:rsidP="00B86696">
            <w:r w:rsidRPr="006C1B12">
              <w:t>сентябрь</w:t>
            </w:r>
          </w:p>
        </w:tc>
        <w:tc>
          <w:tcPr>
            <w:tcW w:w="2268" w:type="dxa"/>
            <w:shd w:val="clear" w:color="auto" w:fill="auto"/>
          </w:tcPr>
          <w:p w:rsidR="007A4418" w:rsidRPr="006C1B12" w:rsidRDefault="007A4418" w:rsidP="00B86696">
            <w:r w:rsidRPr="006C1B12">
              <w:t>Б.Г. Алексеев</w:t>
            </w:r>
          </w:p>
        </w:tc>
        <w:tc>
          <w:tcPr>
            <w:tcW w:w="4536" w:type="dxa"/>
          </w:tcPr>
          <w:p w:rsidR="007A4418" w:rsidRPr="006C1B12" w:rsidRDefault="007A4418" w:rsidP="00B86696">
            <w:pPr>
              <w:jc w:val="both"/>
            </w:pPr>
            <w:r w:rsidRPr="006C1B12">
              <w:t>Перенесен на 4-й квартал</w:t>
            </w:r>
          </w:p>
        </w:tc>
      </w:tr>
      <w:tr w:rsidR="007A4418" w:rsidRPr="006C1B12" w:rsidTr="004C7C1B">
        <w:tc>
          <w:tcPr>
            <w:tcW w:w="15276" w:type="dxa"/>
            <w:gridSpan w:val="5"/>
            <w:shd w:val="clear" w:color="auto" w:fill="auto"/>
            <w:vAlign w:val="center"/>
          </w:tcPr>
          <w:p w:rsidR="007A4418" w:rsidRPr="006C1B12" w:rsidRDefault="007A4418" w:rsidP="00B86696">
            <w:pPr>
              <w:jc w:val="center"/>
              <w:rPr>
                <w:b/>
              </w:rPr>
            </w:pPr>
            <w:bookmarkStart w:id="57" w:name="_Hlk311636478"/>
            <w:r w:rsidRPr="006C1B12">
              <w:rPr>
                <w:b/>
              </w:rPr>
              <w:t>Правительственный час</w:t>
            </w:r>
          </w:p>
        </w:tc>
      </w:tr>
      <w:bookmarkEnd w:id="57"/>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О мерах по повышению качества предоставляемых жилищно-коммунальных услуг, модернизации и развитию жилищно-коммунального хозяйства Иркутской области</w:t>
            </w:r>
          </w:p>
        </w:tc>
        <w:tc>
          <w:tcPr>
            <w:tcW w:w="2268" w:type="dxa"/>
            <w:shd w:val="clear" w:color="auto" w:fill="auto"/>
          </w:tcPr>
          <w:p w:rsidR="007A4418" w:rsidRPr="006C1B12" w:rsidDel="00145230" w:rsidRDefault="007A4418" w:rsidP="00B86696">
            <w:r w:rsidRPr="006C1B12">
              <w:t>сентябрь</w:t>
            </w:r>
          </w:p>
        </w:tc>
        <w:tc>
          <w:tcPr>
            <w:tcW w:w="2268" w:type="dxa"/>
            <w:shd w:val="clear" w:color="auto" w:fill="auto"/>
          </w:tcPr>
          <w:p w:rsidR="007A4418" w:rsidRPr="006C1B12" w:rsidRDefault="007A4418" w:rsidP="00B86696">
            <w:r w:rsidRPr="006C1B12">
              <w:t>С.Ф. Брилка</w:t>
            </w:r>
          </w:p>
          <w:p w:rsidR="007A4418" w:rsidRPr="006C1B12" w:rsidRDefault="007A4418" w:rsidP="00B86696">
            <w:r w:rsidRPr="006C1B12">
              <w:t>О.Н. Носенко</w:t>
            </w:r>
          </w:p>
        </w:tc>
        <w:tc>
          <w:tcPr>
            <w:tcW w:w="4536" w:type="dxa"/>
          </w:tcPr>
          <w:p w:rsidR="007A4418" w:rsidRPr="006C1B12" w:rsidRDefault="007A4418" w:rsidP="00B86696">
            <w:pPr>
              <w:jc w:val="both"/>
            </w:pPr>
            <w:r w:rsidRPr="006C1B12">
              <w:t>Перенесен на 4-й квартал</w:t>
            </w:r>
          </w:p>
        </w:tc>
      </w:tr>
      <w:tr w:rsidR="007A4418" w:rsidRPr="006C1B12" w:rsidTr="004C7C1B">
        <w:tc>
          <w:tcPr>
            <w:tcW w:w="15276" w:type="dxa"/>
            <w:gridSpan w:val="5"/>
            <w:shd w:val="clear" w:color="auto" w:fill="auto"/>
            <w:vAlign w:val="center"/>
          </w:tcPr>
          <w:p w:rsidR="007A4418" w:rsidRPr="006C1B12" w:rsidRDefault="007A4418" w:rsidP="00B86696">
            <w:pPr>
              <w:jc w:val="center"/>
              <w:rPr>
                <w:b/>
              </w:rPr>
            </w:pPr>
            <w:r w:rsidRPr="006C1B12">
              <w:rPr>
                <w:b/>
              </w:rPr>
              <w:t>Круглый стол</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О ходе реализации Закона Иркутской области «Об обеспечении оказания юридической помощи на территории Иркутской области»</w:t>
            </w:r>
          </w:p>
        </w:tc>
        <w:tc>
          <w:tcPr>
            <w:tcW w:w="2268" w:type="dxa"/>
            <w:shd w:val="clear" w:color="auto" w:fill="auto"/>
          </w:tcPr>
          <w:p w:rsidR="007A4418" w:rsidRPr="006C1B12" w:rsidRDefault="007A4418" w:rsidP="00B86696">
            <w:r w:rsidRPr="006C1B12">
              <w:t>сентябрь</w:t>
            </w:r>
          </w:p>
        </w:tc>
        <w:tc>
          <w:tcPr>
            <w:tcW w:w="2268" w:type="dxa"/>
            <w:shd w:val="clear" w:color="auto" w:fill="auto"/>
          </w:tcPr>
          <w:p w:rsidR="007A4418" w:rsidRPr="006C1B12" w:rsidRDefault="007A4418" w:rsidP="00B86696">
            <w:r w:rsidRPr="006C1B12">
              <w:t>Б.Г. Алексеев</w:t>
            </w:r>
          </w:p>
        </w:tc>
        <w:tc>
          <w:tcPr>
            <w:tcW w:w="4536" w:type="dxa"/>
          </w:tcPr>
          <w:p w:rsidR="007A4418" w:rsidRPr="006C1B12" w:rsidRDefault="007A4418" w:rsidP="00B86696">
            <w:pPr>
              <w:jc w:val="both"/>
            </w:pPr>
            <w:r w:rsidRPr="006C1B12">
              <w:t>Перенесен на 4-й квартал</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Об оценке эффективности налоговых льгот, пониженных налоговых ставок, предоставляемых в Иркутской области</w:t>
            </w:r>
          </w:p>
        </w:tc>
        <w:tc>
          <w:tcPr>
            <w:tcW w:w="2268" w:type="dxa"/>
            <w:shd w:val="clear" w:color="auto" w:fill="auto"/>
          </w:tcPr>
          <w:p w:rsidR="007A4418" w:rsidRPr="006C1B12" w:rsidRDefault="007A4418" w:rsidP="00B86696">
            <w:r w:rsidRPr="006C1B12">
              <w:t>сентябрь</w:t>
            </w:r>
          </w:p>
        </w:tc>
        <w:tc>
          <w:tcPr>
            <w:tcW w:w="2268" w:type="dxa"/>
            <w:shd w:val="clear" w:color="auto" w:fill="auto"/>
          </w:tcPr>
          <w:p w:rsidR="007A4418" w:rsidRPr="006C1B12" w:rsidRDefault="007A4418" w:rsidP="00B86696">
            <w:r w:rsidRPr="006C1B12">
              <w:t>Н.И. Дикусарова</w:t>
            </w:r>
          </w:p>
        </w:tc>
        <w:tc>
          <w:tcPr>
            <w:tcW w:w="4536" w:type="dxa"/>
          </w:tcPr>
          <w:p w:rsidR="007A4418" w:rsidRPr="006C1B12" w:rsidRDefault="007A4418" w:rsidP="00B86696">
            <w:pPr>
              <w:jc w:val="both"/>
            </w:pPr>
            <w:r w:rsidRPr="006C1B12">
              <w:t>Перенесен на 4-й квартал</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Подготовка инженерно-технических кадров в соответствии с потребностями экономики Иркутской области</w:t>
            </w:r>
          </w:p>
        </w:tc>
        <w:tc>
          <w:tcPr>
            <w:tcW w:w="2268" w:type="dxa"/>
            <w:shd w:val="clear" w:color="auto" w:fill="auto"/>
          </w:tcPr>
          <w:p w:rsidR="007A4418" w:rsidRPr="006C1B12" w:rsidRDefault="007A4418" w:rsidP="00B86696">
            <w:r w:rsidRPr="006C1B12">
              <w:t>сентябрь</w:t>
            </w:r>
          </w:p>
        </w:tc>
        <w:tc>
          <w:tcPr>
            <w:tcW w:w="2268" w:type="dxa"/>
            <w:shd w:val="clear" w:color="auto" w:fill="auto"/>
          </w:tcPr>
          <w:p w:rsidR="007A4418" w:rsidRPr="006C1B12" w:rsidRDefault="007A4418" w:rsidP="00B86696">
            <w:r w:rsidRPr="006C1B12">
              <w:t>И.А. Синцова</w:t>
            </w:r>
          </w:p>
        </w:tc>
        <w:tc>
          <w:tcPr>
            <w:tcW w:w="4536" w:type="dxa"/>
          </w:tcPr>
          <w:p w:rsidR="007A4418" w:rsidRPr="006C1B12" w:rsidRDefault="007A4418" w:rsidP="00B86696">
            <w:pPr>
              <w:jc w:val="both"/>
            </w:pPr>
            <w:r w:rsidRPr="006C1B12">
              <w:t>Перенесен на 4-й квартал</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Проблемы профилактики социального сиротства на территории Иркутской области</w:t>
            </w:r>
          </w:p>
        </w:tc>
        <w:tc>
          <w:tcPr>
            <w:tcW w:w="2268" w:type="dxa"/>
            <w:shd w:val="clear" w:color="auto" w:fill="auto"/>
          </w:tcPr>
          <w:p w:rsidR="007A4418" w:rsidRPr="006C1B12" w:rsidRDefault="007A4418" w:rsidP="00B86696">
            <w:r w:rsidRPr="006C1B12">
              <w:t>сентябрь</w:t>
            </w:r>
          </w:p>
        </w:tc>
        <w:tc>
          <w:tcPr>
            <w:tcW w:w="2268" w:type="dxa"/>
            <w:shd w:val="clear" w:color="auto" w:fill="auto"/>
          </w:tcPr>
          <w:p w:rsidR="007A4418" w:rsidRPr="006C1B12" w:rsidRDefault="007A4418" w:rsidP="00B86696">
            <w:r w:rsidRPr="006C1B12">
              <w:t>А.Н. Лабыгин</w:t>
            </w:r>
          </w:p>
        </w:tc>
        <w:tc>
          <w:tcPr>
            <w:tcW w:w="4536" w:type="dxa"/>
          </w:tcPr>
          <w:p w:rsidR="007A4418" w:rsidRPr="006C1B12" w:rsidRDefault="007A4418" w:rsidP="00B86696">
            <w:pPr>
              <w:jc w:val="both"/>
            </w:pPr>
            <w:r w:rsidRPr="006C1B12">
              <w:t>Перенесен на 4-й квартал</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Охрана, защита и воспроизводство лесов в Иркутской области</w:t>
            </w:r>
          </w:p>
        </w:tc>
        <w:tc>
          <w:tcPr>
            <w:tcW w:w="2268" w:type="dxa"/>
            <w:shd w:val="clear" w:color="auto" w:fill="auto"/>
          </w:tcPr>
          <w:p w:rsidR="007A4418" w:rsidRPr="006C1B12" w:rsidRDefault="007A4418" w:rsidP="00B86696">
            <w:pPr>
              <w:rPr>
                <w:bCs/>
              </w:rPr>
            </w:pPr>
            <w:r w:rsidRPr="006C1B12">
              <w:rPr>
                <w:bCs/>
              </w:rPr>
              <w:t>сентябрь</w:t>
            </w:r>
          </w:p>
        </w:tc>
        <w:tc>
          <w:tcPr>
            <w:tcW w:w="2268" w:type="dxa"/>
            <w:shd w:val="clear" w:color="auto" w:fill="auto"/>
          </w:tcPr>
          <w:p w:rsidR="007A4418" w:rsidRPr="006C1B12" w:rsidRDefault="007A4418" w:rsidP="00B86696">
            <w:r w:rsidRPr="006C1B12">
              <w:t>К.Р. Алдаров</w:t>
            </w:r>
          </w:p>
        </w:tc>
        <w:tc>
          <w:tcPr>
            <w:tcW w:w="4536" w:type="dxa"/>
          </w:tcPr>
          <w:p w:rsidR="007A4418" w:rsidRPr="006C1B12" w:rsidRDefault="007A4418" w:rsidP="00B86696">
            <w:pPr>
              <w:jc w:val="both"/>
            </w:pPr>
            <w:r w:rsidRPr="006C1B12">
              <w:t>Перенесен на 4-й квартал</w:t>
            </w:r>
          </w:p>
        </w:tc>
      </w:tr>
      <w:tr w:rsidR="007A4418" w:rsidRPr="006C1B12" w:rsidTr="004C7C1B">
        <w:tc>
          <w:tcPr>
            <w:tcW w:w="817" w:type="dxa"/>
            <w:shd w:val="clear" w:color="auto" w:fill="auto"/>
          </w:tcPr>
          <w:p w:rsidR="007A4418" w:rsidRPr="006C1B12" w:rsidRDefault="007A4418" w:rsidP="00B86696">
            <w:r w:rsidRPr="006C1B12">
              <w:t xml:space="preserve"> </w:t>
            </w:r>
          </w:p>
        </w:tc>
        <w:tc>
          <w:tcPr>
            <w:tcW w:w="5387" w:type="dxa"/>
            <w:shd w:val="clear" w:color="auto" w:fill="auto"/>
          </w:tcPr>
          <w:p w:rsidR="007A4418" w:rsidRPr="006C1B12" w:rsidRDefault="007A4418" w:rsidP="00B86696">
            <w:r w:rsidRPr="006C1B12">
              <w:rPr>
                <w:b/>
              </w:rPr>
              <w:t>Деятельность Законодательного Собрания Иркутской области по реализации Национального плана по противодействию коррупции</w:t>
            </w:r>
          </w:p>
        </w:tc>
        <w:tc>
          <w:tcPr>
            <w:tcW w:w="2268" w:type="dxa"/>
            <w:shd w:val="clear" w:color="auto" w:fill="auto"/>
          </w:tcPr>
          <w:p w:rsidR="007A4418" w:rsidRPr="006C1B12" w:rsidRDefault="007A4418" w:rsidP="00B86696">
            <w:r w:rsidRPr="006C1B12">
              <w:t>по отдельному плану</w:t>
            </w:r>
          </w:p>
          <w:p w:rsidR="007A4418" w:rsidRPr="006C1B12" w:rsidRDefault="007A4418" w:rsidP="00B86696"/>
        </w:tc>
        <w:tc>
          <w:tcPr>
            <w:tcW w:w="2268" w:type="dxa"/>
            <w:shd w:val="clear" w:color="auto" w:fill="auto"/>
          </w:tcPr>
          <w:p w:rsidR="007A4418" w:rsidRPr="006C1B12" w:rsidRDefault="007A4418" w:rsidP="00B86696">
            <w:r w:rsidRPr="006C1B12">
              <w:t>С.Ф. Брилка</w:t>
            </w:r>
          </w:p>
          <w:p w:rsidR="007A4418" w:rsidRPr="006C1B12" w:rsidRDefault="007A4418" w:rsidP="00B86696">
            <w:r w:rsidRPr="006C1B12">
              <w:t>постоянные комитеты и постоянные комиссии ЗС</w:t>
            </w:r>
          </w:p>
          <w:p w:rsidR="007A4418" w:rsidRPr="006C1B12" w:rsidRDefault="007A4418" w:rsidP="00B86696">
            <w:r w:rsidRPr="006C1B12">
              <w:t>аппарат ЗС</w:t>
            </w:r>
          </w:p>
        </w:tc>
        <w:tc>
          <w:tcPr>
            <w:tcW w:w="4536" w:type="dxa"/>
          </w:tcPr>
          <w:p w:rsidR="007A4418" w:rsidRPr="006C1B12" w:rsidRDefault="007A4418" w:rsidP="00B86696">
            <w:pPr>
              <w:jc w:val="both"/>
            </w:pPr>
            <w:r w:rsidRPr="006C1B12">
              <w:t xml:space="preserve">Информация </w:t>
            </w:r>
            <w:r>
              <w:t>комитетом по законодательству о государственном строительстве</w:t>
            </w:r>
            <w:r w:rsidR="00B86696">
              <w:t xml:space="preserve"> области</w:t>
            </w:r>
            <w:r>
              <w:t xml:space="preserve"> и местном</w:t>
            </w:r>
            <w:r w:rsidR="00B86696">
              <w:t>у</w:t>
            </w:r>
            <w:r>
              <w:t xml:space="preserve"> самоуправлени</w:t>
            </w:r>
            <w:r w:rsidR="00B86696">
              <w:t>ю</w:t>
            </w:r>
            <w:r>
              <w:t xml:space="preserve"> не представлена.</w:t>
            </w:r>
          </w:p>
        </w:tc>
      </w:tr>
      <w:tr w:rsidR="007A4418" w:rsidRPr="006C1B12" w:rsidTr="004C7C1B">
        <w:tc>
          <w:tcPr>
            <w:tcW w:w="817" w:type="dxa"/>
            <w:shd w:val="clear" w:color="auto" w:fill="auto"/>
          </w:tcPr>
          <w:p w:rsidR="007A4418" w:rsidRPr="006C1B12" w:rsidRDefault="007A4418" w:rsidP="00B86696"/>
        </w:tc>
        <w:tc>
          <w:tcPr>
            <w:tcW w:w="5387" w:type="dxa"/>
            <w:shd w:val="clear" w:color="auto" w:fill="auto"/>
          </w:tcPr>
          <w:p w:rsidR="007A4418" w:rsidRPr="006C1B12" w:rsidRDefault="007A4418" w:rsidP="00B86696">
            <w:r w:rsidRPr="006C1B12">
              <w:rPr>
                <w:b/>
              </w:rPr>
              <w:t xml:space="preserve">Реализация положений, содержащихся в Послании Президента Российской Федерации </w:t>
            </w:r>
            <w:r w:rsidRPr="006C1B12">
              <w:rPr>
                <w:b/>
              </w:rPr>
              <w:lastRenderedPageBreak/>
              <w:t>Федеральному Собранию Российской Федерации</w:t>
            </w:r>
          </w:p>
        </w:tc>
        <w:tc>
          <w:tcPr>
            <w:tcW w:w="2268" w:type="dxa"/>
            <w:shd w:val="clear" w:color="auto" w:fill="auto"/>
          </w:tcPr>
          <w:p w:rsidR="007A4418" w:rsidRPr="006C1B12" w:rsidRDefault="007A4418" w:rsidP="00B86696">
            <w:r w:rsidRPr="006C1B12">
              <w:lastRenderedPageBreak/>
              <w:t>по отдельному плану</w:t>
            </w:r>
          </w:p>
          <w:p w:rsidR="007A4418" w:rsidRPr="006C1B12" w:rsidRDefault="007A4418" w:rsidP="00B86696"/>
        </w:tc>
        <w:tc>
          <w:tcPr>
            <w:tcW w:w="2268" w:type="dxa"/>
            <w:shd w:val="clear" w:color="auto" w:fill="auto"/>
          </w:tcPr>
          <w:p w:rsidR="007A4418" w:rsidRPr="006C1B12" w:rsidRDefault="007A4418" w:rsidP="00B86696">
            <w:r w:rsidRPr="006C1B12">
              <w:lastRenderedPageBreak/>
              <w:t>С.Ф. Брилка</w:t>
            </w:r>
          </w:p>
          <w:p w:rsidR="007A4418" w:rsidRPr="006C1B12" w:rsidRDefault="007A4418" w:rsidP="00B86696">
            <w:r w:rsidRPr="006C1B12">
              <w:t>постоянные коми</w:t>
            </w:r>
            <w:r w:rsidRPr="006C1B12">
              <w:lastRenderedPageBreak/>
              <w:t>теты и постоянные комиссии ЗС</w:t>
            </w:r>
          </w:p>
        </w:tc>
        <w:tc>
          <w:tcPr>
            <w:tcW w:w="4536" w:type="dxa"/>
          </w:tcPr>
          <w:p w:rsidR="007A4418" w:rsidRPr="006C1B12" w:rsidRDefault="007A4418" w:rsidP="00B86696">
            <w:pPr>
              <w:jc w:val="both"/>
            </w:pPr>
            <w:r>
              <w:lastRenderedPageBreak/>
              <w:t>Мероприятий не проводилось</w:t>
            </w:r>
          </w:p>
        </w:tc>
      </w:tr>
      <w:tr w:rsidR="007A4418" w:rsidRPr="006C1B12" w:rsidTr="004C7C1B">
        <w:tc>
          <w:tcPr>
            <w:tcW w:w="817" w:type="dxa"/>
            <w:shd w:val="clear" w:color="auto" w:fill="auto"/>
          </w:tcPr>
          <w:p w:rsidR="007A4418" w:rsidRPr="006C1B12" w:rsidRDefault="007A4418" w:rsidP="00B86696"/>
        </w:tc>
        <w:tc>
          <w:tcPr>
            <w:tcW w:w="5387" w:type="dxa"/>
            <w:shd w:val="clear" w:color="auto" w:fill="auto"/>
          </w:tcPr>
          <w:p w:rsidR="007A4418" w:rsidRPr="006C1B12" w:rsidRDefault="007A4418" w:rsidP="00B86696">
            <w:pPr>
              <w:rPr>
                <w:b/>
              </w:rPr>
            </w:pPr>
            <w:r w:rsidRPr="006C1B12">
              <w:rPr>
                <w:b/>
              </w:rPr>
              <w:t>Реализация положений, содержащихся в Указах Президента Российской Федерации</w:t>
            </w:r>
            <w:r w:rsidR="00B86696">
              <w:rPr>
                <w:b/>
              </w:rPr>
              <w:t xml:space="preserve">         </w:t>
            </w:r>
            <w:r w:rsidRPr="006C1B12">
              <w:rPr>
                <w:b/>
              </w:rPr>
              <w:t xml:space="preserve"> В.В. Путина от 07.05.2012</w:t>
            </w:r>
          </w:p>
          <w:p w:rsidR="007A4418" w:rsidRPr="006C1B12" w:rsidRDefault="007A4418" w:rsidP="00B86696"/>
        </w:tc>
        <w:tc>
          <w:tcPr>
            <w:tcW w:w="2268" w:type="dxa"/>
            <w:shd w:val="clear" w:color="auto" w:fill="auto"/>
          </w:tcPr>
          <w:p w:rsidR="007A4418" w:rsidRPr="006C1B12" w:rsidRDefault="007A4418" w:rsidP="00B86696">
            <w:r w:rsidRPr="006C1B12">
              <w:t>по отдельному плану</w:t>
            </w:r>
          </w:p>
          <w:p w:rsidR="007A4418" w:rsidRPr="006C1B12" w:rsidRDefault="007A4418" w:rsidP="00B86696"/>
          <w:p w:rsidR="007A4418" w:rsidRPr="006C1B12" w:rsidRDefault="007A4418" w:rsidP="00B86696"/>
        </w:tc>
        <w:tc>
          <w:tcPr>
            <w:tcW w:w="2268" w:type="dxa"/>
            <w:shd w:val="clear" w:color="auto" w:fill="auto"/>
          </w:tcPr>
          <w:p w:rsidR="007A4418" w:rsidRPr="006C1B12" w:rsidRDefault="007A4418" w:rsidP="00B86696">
            <w:r w:rsidRPr="006C1B12">
              <w:t>С.Ф. Брилка</w:t>
            </w:r>
          </w:p>
          <w:p w:rsidR="007A4418" w:rsidRPr="006C1B12" w:rsidRDefault="007A4418" w:rsidP="00B86696">
            <w:r w:rsidRPr="006C1B12">
              <w:t>постоянные комитеты и постоянные комиссии</w:t>
            </w:r>
          </w:p>
        </w:tc>
        <w:tc>
          <w:tcPr>
            <w:tcW w:w="4536" w:type="dxa"/>
          </w:tcPr>
          <w:p w:rsidR="007A4418" w:rsidRPr="006C1B12" w:rsidRDefault="007A4418" w:rsidP="00B86696">
            <w:pPr>
              <w:jc w:val="both"/>
            </w:pPr>
            <w:r>
              <w:t>Мероприятий не проводилось</w:t>
            </w:r>
          </w:p>
        </w:tc>
      </w:tr>
      <w:tr w:rsidR="007A4418" w:rsidRPr="006C1B12" w:rsidTr="004C7C1B">
        <w:tc>
          <w:tcPr>
            <w:tcW w:w="817" w:type="dxa"/>
            <w:shd w:val="clear" w:color="auto" w:fill="auto"/>
          </w:tcPr>
          <w:p w:rsidR="007A4418" w:rsidRPr="006C1B12" w:rsidRDefault="007A4418" w:rsidP="00B86696"/>
        </w:tc>
        <w:tc>
          <w:tcPr>
            <w:tcW w:w="5387" w:type="dxa"/>
            <w:shd w:val="clear" w:color="auto" w:fill="auto"/>
          </w:tcPr>
          <w:p w:rsidR="007A4418" w:rsidRPr="006C1B12" w:rsidRDefault="007A4418" w:rsidP="00B86696">
            <w:r w:rsidRPr="006C1B12">
              <w:rPr>
                <w:b/>
              </w:rPr>
              <w:t xml:space="preserve">Подготовка и проведение мероприятий, посвященных празднованию 10-летия проведения </w:t>
            </w:r>
            <w:r w:rsidR="00B86696" w:rsidRPr="006C1B12">
              <w:rPr>
                <w:b/>
              </w:rPr>
              <w:t xml:space="preserve">референдума </w:t>
            </w:r>
            <w:r w:rsidRPr="006C1B12">
              <w:rPr>
                <w:b/>
              </w:rPr>
              <w:t xml:space="preserve">по объединению Иркутской области и Усть-Ордынского Бурятского автономного округа </w:t>
            </w:r>
          </w:p>
        </w:tc>
        <w:tc>
          <w:tcPr>
            <w:tcW w:w="2268" w:type="dxa"/>
            <w:shd w:val="clear" w:color="auto" w:fill="auto"/>
          </w:tcPr>
          <w:p w:rsidR="007A4418" w:rsidRPr="006C1B12" w:rsidRDefault="007A4418" w:rsidP="00B86696">
            <w:r w:rsidRPr="006C1B12">
              <w:t>по отдельному плану</w:t>
            </w:r>
          </w:p>
          <w:p w:rsidR="007A4418" w:rsidRPr="006C1B12" w:rsidRDefault="007A4418" w:rsidP="00B86696"/>
        </w:tc>
        <w:tc>
          <w:tcPr>
            <w:tcW w:w="2268" w:type="dxa"/>
            <w:shd w:val="clear" w:color="auto" w:fill="auto"/>
          </w:tcPr>
          <w:p w:rsidR="007A4418" w:rsidRPr="006C1B12" w:rsidRDefault="007A4418" w:rsidP="00B86696">
            <w:r w:rsidRPr="006C1B12">
              <w:t>С.Ф. Брилка</w:t>
            </w:r>
          </w:p>
          <w:p w:rsidR="007A4418" w:rsidRPr="006C1B12" w:rsidRDefault="007A4418" w:rsidP="00B86696">
            <w:r w:rsidRPr="006C1B12">
              <w:t>постоянные комитеты и постоянные комиссии ЗС</w:t>
            </w:r>
          </w:p>
        </w:tc>
        <w:tc>
          <w:tcPr>
            <w:tcW w:w="4536" w:type="dxa"/>
          </w:tcPr>
          <w:p w:rsidR="007A4418" w:rsidRPr="006C1B12" w:rsidRDefault="007A4418" w:rsidP="00B86696">
            <w:pPr>
              <w:jc w:val="both"/>
            </w:pPr>
            <w:r>
              <w:t>Мероприятий не проводилось</w:t>
            </w:r>
          </w:p>
        </w:tc>
      </w:tr>
      <w:tr w:rsidR="007A4418" w:rsidRPr="006C1B12" w:rsidTr="004C7C1B">
        <w:tc>
          <w:tcPr>
            <w:tcW w:w="15276" w:type="dxa"/>
            <w:gridSpan w:val="5"/>
            <w:shd w:val="clear" w:color="auto" w:fill="auto"/>
          </w:tcPr>
          <w:p w:rsidR="007A4418" w:rsidRPr="006C1B12" w:rsidRDefault="007A4418" w:rsidP="00B86696">
            <w:pPr>
              <w:jc w:val="center"/>
              <w:rPr>
                <w:b/>
              </w:rPr>
            </w:pPr>
            <w:r w:rsidRPr="006C1B12">
              <w:rPr>
                <w:b/>
              </w:rPr>
              <w:t>Взаимодействие с Федеральным Собранием Российской Федерации и федеральными органами государственной власти</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Реализация положений, содержащихся в Соглашении между Советом Федерации Федерального Собрания Российской Федерации и Законодательным Собранием Иркутской области</w:t>
            </w:r>
          </w:p>
        </w:tc>
        <w:tc>
          <w:tcPr>
            <w:tcW w:w="2268" w:type="dxa"/>
            <w:shd w:val="clear" w:color="auto" w:fill="auto"/>
          </w:tcPr>
          <w:p w:rsidR="007A4418" w:rsidRPr="006C1B12" w:rsidRDefault="007A4418" w:rsidP="00B86696">
            <w:pPr>
              <w:rPr>
                <w:bCs/>
              </w:rPr>
            </w:pPr>
            <w:r w:rsidRPr="006C1B12">
              <w:rPr>
                <w:bCs/>
              </w:rPr>
              <w:t>в течение квартала</w:t>
            </w:r>
          </w:p>
        </w:tc>
        <w:tc>
          <w:tcPr>
            <w:tcW w:w="2268" w:type="dxa"/>
            <w:shd w:val="clear" w:color="auto" w:fill="auto"/>
          </w:tcPr>
          <w:p w:rsidR="007A4418" w:rsidRPr="006C1B12" w:rsidRDefault="007A4418" w:rsidP="00B86696">
            <w:pPr>
              <w:rPr>
                <w:bCs/>
              </w:rPr>
            </w:pPr>
            <w:r w:rsidRPr="006C1B12">
              <w:rPr>
                <w:bCs/>
              </w:rPr>
              <w:t>руководство ЗС</w:t>
            </w:r>
          </w:p>
          <w:p w:rsidR="007A4418" w:rsidRPr="006C1B12" w:rsidRDefault="007A4418" w:rsidP="00B86696">
            <w:pPr>
              <w:rPr>
                <w:bCs/>
              </w:rPr>
            </w:pPr>
            <w:r w:rsidRPr="006C1B12">
              <w:rPr>
                <w:bCs/>
              </w:rPr>
              <w:t>постоянные комитеты и постоянные комиссии ЗС</w:t>
            </w:r>
          </w:p>
        </w:tc>
        <w:tc>
          <w:tcPr>
            <w:tcW w:w="4536" w:type="dxa"/>
          </w:tcPr>
          <w:p w:rsidR="007A4418" w:rsidRPr="006C1B12" w:rsidRDefault="007A4418" w:rsidP="00B86696">
            <w:pPr>
              <w:jc w:val="both"/>
              <w:rPr>
                <w:bCs/>
              </w:rPr>
            </w:pPr>
            <w:r w:rsidRPr="006C1B12">
              <w:t>Информация об исполнении плана подготовлена, см. раздел 10</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 xml:space="preserve">Участие депутатов Государственной Думы Федерального Собрания РФ, членов Совета Федерации Федерального Собрания РФ от Иркутской области в работе сессий, в мероприятиях Законодательного Собрания Иркутской области </w:t>
            </w:r>
          </w:p>
        </w:tc>
        <w:tc>
          <w:tcPr>
            <w:tcW w:w="2268" w:type="dxa"/>
            <w:shd w:val="clear" w:color="auto" w:fill="auto"/>
          </w:tcPr>
          <w:p w:rsidR="007A4418" w:rsidRPr="006C1B12" w:rsidRDefault="007A4418" w:rsidP="00B86696">
            <w:pPr>
              <w:rPr>
                <w:bCs/>
              </w:rPr>
            </w:pPr>
            <w:r w:rsidRPr="006C1B12">
              <w:rPr>
                <w:bCs/>
              </w:rPr>
              <w:t>в течение квартала</w:t>
            </w:r>
          </w:p>
        </w:tc>
        <w:tc>
          <w:tcPr>
            <w:tcW w:w="2268" w:type="dxa"/>
            <w:shd w:val="clear" w:color="auto" w:fill="auto"/>
          </w:tcPr>
          <w:p w:rsidR="007A4418" w:rsidRPr="006C1B12" w:rsidRDefault="007A4418" w:rsidP="00B86696">
            <w:pPr>
              <w:rPr>
                <w:bCs/>
              </w:rPr>
            </w:pPr>
            <w:r w:rsidRPr="006C1B12">
              <w:rPr>
                <w:bCs/>
              </w:rPr>
              <w:t>руководство ЗС</w:t>
            </w:r>
          </w:p>
        </w:tc>
        <w:tc>
          <w:tcPr>
            <w:tcW w:w="4536" w:type="dxa"/>
          </w:tcPr>
          <w:p w:rsidR="007A4418" w:rsidRPr="006C1B12" w:rsidRDefault="007A4418" w:rsidP="00B86696">
            <w:pPr>
              <w:jc w:val="both"/>
              <w:rPr>
                <w:bCs/>
              </w:rPr>
            </w:pPr>
            <w:r w:rsidRPr="006C1B12">
              <w:rPr>
                <w:bCs/>
              </w:rPr>
              <w:t xml:space="preserve">В работе сессий Законодательного Собрания принимали участие депутаты Государственной Думы Федерального Собрания Российской Федерации </w:t>
            </w:r>
            <w:r w:rsidRPr="006C1B12">
              <w:rPr>
                <w:bCs/>
              </w:rPr>
              <w:br/>
              <w:t>Е.А. Рульков, С.Ю. Тен, А.В. Романов</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Встречи депутатов Законодательного Собрания Иркутской области с депутатами Государственной Думы Федерального Собрания Российской Федерации, членами Совета Федерации Федерального Собрания Российской Федерации от Иркутской области</w:t>
            </w:r>
          </w:p>
        </w:tc>
        <w:tc>
          <w:tcPr>
            <w:tcW w:w="2268" w:type="dxa"/>
            <w:shd w:val="clear" w:color="auto" w:fill="auto"/>
          </w:tcPr>
          <w:p w:rsidR="007A4418" w:rsidRPr="006C1B12" w:rsidRDefault="007A4418" w:rsidP="00B86696">
            <w:pPr>
              <w:rPr>
                <w:bCs/>
              </w:rPr>
            </w:pPr>
            <w:r w:rsidRPr="006C1B12">
              <w:rPr>
                <w:bCs/>
              </w:rPr>
              <w:t>по отдельному графику</w:t>
            </w:r>
          </w:p>
        </w:tc>
        <w:tc>
          <w:tcPr>
            <w:tcW w:w="2268" w:type="dxa"/>
            <w:shd w:val="clear" w:color="auto" w:fill="auto"/>
          </w:tcPr>
          <w:p w:rsidR="007A4418" w:rsidRPr="006C1B12" w:rsidRDefault="007A4418" w:rsidP="00B86696">
            <w:r w:rsidRPr="006C1B12">
              <w:t>С.Ф. Брилка</w:t>
            </w:r>
          </w:p>
          <w:p w:rsidR="007A4418" w:rsidRPr="006C1B12" w:rsidRDefault="007A4418" w:rsidP="00B86696">
            <w:pPr>
              <w:rPr>
                <w:bCs/>
              </w:rPr>
            </w:pPr>
            <w:r w:rsidRPr="006C1B12">
              <w:rPr>
                <w:bCs/>
              </w:rPr>
              <w:t>Д.А. Авдеев</w:t>
            </w:r>
          </w:p>
        </w:tc>
        <w:tc>
          <w:tcPr>
            <w:tcW w:w="4536" w:type="dxa"/>
          </w:tcPr>
          <w:p w:rsidR="007A4418" w:rsidRPr="006C1B12" w:rsidRDefault="007A4418" w:rsidP="00B86696">
            <w:pPr>
              <w:jc w:val="both"/>
              <w:rPr>
                <w:bCs/>
              </w:rPr>
            </w:pPr>
            <w:r w:rsidRPr="006C1B12">
              <w:rPr>
                <w:bCs/>
              </w:rPr>
              <w:t>Встречи проходили в рабочем режиме</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 xml:space="preserve">Участие депутатов Законодательного Собрания Иркутской области в мероприятиях, проводимых Государственной Думой Федерального Собрания Российской Федерации, Советом Федерации Федерального Собрания Российской Федерации, профильными министерствами и ведомствами, по </w:t>
            </w:r>
            <w:r w:rsidRPr="006C1B12">
              <w:lastRenderedPageBreak/>
              <w:t xml:space="preserve">вопросам реализации федерального законодательства </w:t>
            </w:r>
          </w:p>
        </w:tc>
        <w:tc>
          <w:tcPr>
            <w:tcW w:w="2268" w:type="dxa"/>
            <w:shd w:val="clear" w:color="auto" w:fill="auto"/>
          </w:tcPr>
          <w:p w:rsidR="007A4418" w:rsidRPr="006C1B12" w:rsidRDefault="007A4418" w:rsidP="00B86696">
            <w:pPr>
              <w:rPr>
                <w:bCs/>
              </w:rPr>
            </w:pPr>
            <w:r w:rsidRPr="006C1B12">
              <w:rPr>
                <w:bCs/>
              </w:rPr>
              <w:lastRenderedPageBreak/>
              <w:t>в течение квартала</w:t>
            </w:r>
          </w:p>
        </w:tc>
        <w:tc>
          <w:tcPr>
            <w:tcW w:w="2268" w:type="dxa"/>
            <w:shd w:val="clear" w:color="auto" w:fill="auto"/>
          </w:tcPr>
          <w:p w:rsidR="007A4418" w:rsidRPr="006C1B12" w:rsidRDefault="007A4418" w:rsidP="00B86696">
            <w:r w:rsidRPr="006C1B12">
              <w:t>руководство ЗС</w:t>
            </w:r>
          </w:p>
          <w:p w:rsidR="007A4418" w:rsidRPr="006C1B12" w:rsidRDefault="007A4418" w:rsidP="00B86696">
            <w:r w:rsidRPr="006C1B12">
              <w:t>постоянные комитеты и постоянные комиссии ЗС</w:t>
            </w:r>
          </w:p>
          <w:p w:rsidR="007A4418" w:rsidRPr="006C1B12" w:rsidRDefault="007A4418" w:rsidP="00B86696">
            <w:pPr>
              <w:rPr>
                <w:bCs/>
                <w:iCs/>
              </w:rPr>
            </w:pPr>
          </w:p>
        </w:tc>
        <w:tc>
          <w:tcPr>
            <w:tcW w:w="4536" w:type="dxa"/>
          </w:tcPr>
          <w:p w:rsidR="007A4418" w:rsidRPr="006C1B12" w:rsidRDefault="007A4418" w:rsidP="00B86696">
            <w:pPr>
              <w:jc w:val="both"/>
            </w:pPr>
            <w:r w:rsidRPr="006C1B12">
              <w:t>Информацию об исполнении см. в разделе 10</w:t>
            </w:r>
          </w:p>
        </w:tc>
      </w:tr>
      <w:tr w:rsidR="007A4418" w:rsidRPr="006C1B12" w:rsidTr="004C7C1B">
        <w:tc>
          <w:tcPr>
            <w:tcW w:w="15276" w:type="dxa"/>
            <w:gridSpan w:val="5"/>
            <w:shd w:val="clear" w:color="auto" w:fill="auto"/>
          </w:tcPr>
          <w:p w:rsidR="007A4418" w:rsidRPr="006C1B12" w:rsidRDefault="007A4418" w:rsidP="00EF6FB4">
            <w:pPr>
              <w:ind w:right="-108"/>
              <w:rPr>
                <w:b/>
              </w:rPr>
            </w:pPr>
            <w:r w:rsidRPr="006C1B12">
              <w:rPr>
                <w:b/>
              </w:rPr>
              <w:lastRenderedPageBreak/>
              <w:t>Взаимодействие с исполнительными органами государственной власти региона, федеральными органами, общественными объединениями</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pPr>
              <w:rPr>
                <w:b/>
              </w:rPr>
            </w:pPr>
            <w:r w:rsidRPr="006C1B12">
              <w:t>Церемония награждения Почетным знаком «ПРИЗНАНИЕ» Ю.А. Ножикова</w:t>
            </w:r>
          </w:p>
        </w:tc>
        <w:tc>
          <w:tcPr>
            <w:tcW w:w="2268" w:type="dxa"/>
            <w:shd w:val="clear" w:color="auto" w:fill="auto"/>
          </w:tcPr>
          <w:p w:rsidR="007A4418" w:rsidRPr="006C1B12" w:rsidRDefault="007A4418" w:rsidP="00B86696">
            <w:pPr>
              <w:rPr>
                <w:bCs/>
              </w:rPr>
            </w:pPr>
            <w:r w:rsidRPr="006C1B12">
              <w:rPr>
                <w:bCs/>
              </w:rPr>
              <w:t>сентябрь</w:t>
            </w:r>
          </w:p>
        </w:tc>
        <w:tc>
          <w:tcPr>
            <w:tcW w:w="2268" w:type="dxa"/>
            <w:shd w:val="clear" w:color="auto" w:fill="auto"/>
          </w:tcPr>
          <w:p w:rsidR="007A4418" w:rsidRPr="006C1B12" w:rsidRDefault="007A4418" w:rsidP="00B86696">
            <w:r w:rsidRPr="006C1B12">
              <w:t>С.Ф. Брилка</w:t>
            </w:r>
          </w:p>
          <w:p w:rsidR="007A4418" w:rsidRPr="006C1B12" w:rsidRDefault="007A4418" w:rsidP="00B86696">
            <w:r w:rsidRPr="006C1B12">
              <w:t>постоянные комитеты и постоянные комиссии ЗС</w:t>
            </w:r>
          </w:p>
        </w:tc>
        <w:tc>
          <w:tcPr>
            <w:tcW w:w="4536" w:type="dxa"/>
          </w:tcPr>
          <w:p w:rsidR="007A4418" w:rsidRPr="006C1B12" w:rsidRDefault="007A4418" w:rsidP="00B86696">
            <w:pPr>
              <w:jc w:val="both"/>
            </w:pPr>
            <w:r w:rsidRPr="006C1B12">
              <w:t>Состоялась 30 сентября. В 2015 году его удостоились Г.И. Грицкевич и</w:t>
            </w:r>
            <w:r w:rsidRPr="006C1B12">
              <w:br/>
              <w:t xml:space="preserve"> В.Д. Жуков. Ходатайства об их награждении Почетным знаком «ПРИЗНАНИЕ» были одобрены Общественным Советом при Законодательном Собрании Иркутской области и сессией областного парламента</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Участие руководства Законодательного Собрания Иркутской области в совместных заседаниях, коллегиях областных и федеральных структур (ГУВД, ВСУВДТ, прокуратура, министерства, службы и агентства Иркутской области и др.)</w:t>
            </w:r>
          </w:p>
        </w:tc>
        <w:tc>
          <w:tcPr>
            <w:tcW w:w="2268" w:type="dxa"/>
            <w:shd w:val="clear" w:color="auto" w:fill="auto"/>
          </w:tcPr>
          <w:p w:rsidR="007A4418" w:rsidRPr="006C1B12" w:rsidRDefault="007A4418" w:rsidP="00B86696">
            <w:pPr>
              <w:rPr>
                <w:bCs/>
              </w:rPr>
            </w:pPr>
            <w:r w:rsidRPr="006C1B12">
              <w:rPr>
                <w:bCs/>
              </w:rPr>
              <w:t>в течение квартала</w:t>
            </w:r>
          </w:p>
        </w:tc>
        <w:tc>
          <w:tcPr>
            <w:tcW w:w="2268" w:type="dxa"/>
            <w:shd w:val="clear" w:color="auto" w:fill="auto"/>
          </w:tcPr>
          <w:p w:rsidR="007A4418" w:rsidRPr="006C1B12" w:rsidRDefault="007A4418" w:rsidP="00B86696">
            <w:pPr>
              <w:rPr>
                <w:bCs/>
              </w:rPr>
            </w:pPr>
            <w:r w:rsidRPr="006C1B12">
              <w:rPr>
                <w:bCs/>
              </w:rPr>
              <w:t>руководство ЗС</w:t>
            </w:r>
          </w:p>
        </w:tc>
        <w:tc>
          <w:tcPr>
            <w:tcW w:w="4536" w:type="dxa"/>
          </w:tcPr>
          <w:p w:rsidR="007A4418" w:rsidRPr="006C1B12" w:rsidRDefault="007A4418" w:rsidP="00B86696">
            <w:pPr>
              <w:jc w:val="both"/>
              <w:rPr>
                <w:bCs/>
              </w:rPr>
            </w:pPr>
            <w:r w:rsidRPr="006C1B12">
              <w:rPr>
                <w:bCs/>
              </w:rPr>
              <w:t>В течение квартала депутаты Законодательного Собрания принимали участие в заседаниях коллегии ГУВД, ВСУВДТ, прокуратуры, различных министерств и др.</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Участие депутатов в мероприятиях, проводимых Правительством Иркутской области, совместных заседаниях, коллегиях областных министерств Иркутской области, Контрольно-счетной палаты Иркутской области</w:t>
            </w:r>
          </w:p>
        </w:tc>
        <w:tc>
          <w:tcPr>
            <w:tcW w:w="2268" w:type="dxa"/>
            <w:shd w:val="clear" w:color="auto" w:fill="auto"/>
          </w:tcPr>
          <w:p w:rsidR="007A4418" w:rsidRPr="006C1B12" w:rsidRDefault="007A4418" w:rsidP="00B86696">
            <w:pPr>
              <w:rPr>
                <w:bCs/>
              </w:rPr>
            </w:pPr>
            <w:r w:rsidRPr="006C1B12">
              <w:rPr>
                <w:bCs/>
              </w:rPr>
              <w:t>в соответствии с планом на месяц</w:t>
            </w:r>
          </w:p>
        </w:tc>
        <w:tc>
          <w:tcPr>
            <w:tcW w:w="2268" w:type="dxa"/>
            <w:shd w:val="clear" w:color="auto" w:fill="auto"/>
          </w:tcPr>
          <w:p w:rsidR="007A4418" w:rsidRPr="006C1B12" w:rsidRDefault="007A4418" w:rsidP="00B86696">
            <w:r w:rsidRPr="006C1B12">
              <w:t>постоянные комитеты и постоянные комиссии ЗС</w:t>
            </w:r>
          </w:p>
          <w:p w:rsidR="007A4418" w:rsidRPr="006C1B12" w:rsidRDefault="007A4418" w:rsidP="00B86696">
            <w:pPr>
              <w:rPr>
                <w:bCs/>
              </w:rPr>
            </w:pPr>
          </w:p>
        </w:tc>
        <w:tc>
          <w:tcPr>
            <w:tcW w:w="4536" w:type="dxa"/>
          </w:tcPr>
          <w:p w:rsidR="007A4418" w:rsidRPr="006C1B12" w:rsidRDefault="007A4418" w:rsidP="00B86696">
            <w:pPr>
              <w:jc w:val="both"/>
            </w:pPr>
            <w:r w:rsidRPr="006C1B12">
              <w:rPr>
                <w:bCs/>
              </w:rPr>
              <w:t xml:space="preserve">В течение квартала депутаты Законодательного Собрания принимали участие в заседаниях Правительства, в мероприятиях Правительства, </w:t>
            </w:r>
            <w:r w:rsidRPr="006C1B12">
              <w:t>совместных заседаниях, коллегиях областных министерств Иркутской области, Контрольно-счетной палаты Иркутской области в соответствии с планом</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 xml:space="preserve">Взаимодействие с Избирательной комиссией Иркутской области, территориальными избирательными комиссиями по вопросам повышения правовой культуры избирателей </w:t>
            </w:r>
          </w:p>
        </w:tc>
        <w:tc>
          <w:tcPr>
            <w:tcW w:w="2268" w:type="dxa"/>
            <w:shd w:val="clear" w:color="auto" w:fill="auto"/>
          </w:tcPr>
          <w:p w:rsidR="007A4418" w:rsidRPr="006C1B12" w:rsidRDefault="007A4418" w:rsidP="00B86696">
            <w:pPr>
              <w:rPr>
                <w:bCs/>
              </w:rPr>
            </w:pPr>
            <w:r w:rsidRPr="006C1B12">
              <w:rPr>
                <w:bCs/>
              </w:rPr>
              <w:t>в течение квартала</w:t>
            </w:r>
          </w:p>
        </w:tc>
        <w:tc>
          <w:tcPr>
            <w:tcW w:w="2268" w:type="dxa"/>
            <w:shd w:val="clear" w:color="auto" w:fill="auto"/>
          </w:tcPr>
          <w:p w:rsidR="007A4418" w:rsidRPr="006C1B12" w:rsidRDefault="007A4418" w:rsidP="00B86696">
            <w:r w:rsidRPr="006C1B12">
              <w:t>руководство ЗС</w:t>
            </w:r>
          </w:p>
          <w:p w:rsidR="007A4418" w:rsidRPr="006C1B12" w:rsidRDefault="007A4418" w:rsidP="00B86696">
            <w:pPr>
              <w:rPr>
                <w:bCs/>
              </w:rPr>
            </w:pPr>
            <w:r w:rsidRPr="006C1B12">
              <w:rPr>
                <w:bCs/>
              </w:rPr>
              <w:t>депутаты ЗС</w:t>
            </w:r>
          </w:p>
        </w:tc>
        <w:tc>
          <w:tcPr>
            <w:tcW w:w="4536" w:type="dxa"/>
          </w:tcPr>
          <w:p w:rsidR="007A4418" w:rsidRPr="006C1B12" w:rsidRDefault="007A4418" w:rsidP="00B86696">
            <w:pPr>
              <w:jc w:val="both"/>
            </w:pPr>
            <w:r w:rsidRPr="006C1B12">
              <w:t>В течение квартала взаимодействие осуществлялось регулярно</w:t>
            </w:r>
            <w:r>
              <w:t xml:space="preserve"> в связи с проведением выборов Губернатора Иркутской области</w:t>
            </w:r>
            <w:r w:rsidRPr="006C1B12">
              <w:t>, председатель Избирательной комиссии присутствовал на сесси</w:t>
            </w:r>
            <w:r>
              <w:t>и</w:t>
            </w:r>
            <w:r w:rsidRPr="006C1B12">
              <w:t xml:space="preserve"> Законодательного Собрания Иркутской области</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Взаимодействие с Общественной палатой Иркут</w:t>
            </w:r>
            <w:r w:rsidRPr="006C1B12">
              <w:lastRenderedPageBreak/>
              <w:t>ской области</w:t>
            </w:r>
          </w:p>
        </w:tc>
        <w:tc>
          <w:tcPr>
            <w:tcW w:w="2268" w:type="dxa"/>
            <w:shd w:val="clear" w:color="auto" w:fill="auto"/>
          </w:tcPr>
          <w:p w:rsidR="007A4418" w:rsidRPr="006C1B12" w:rsidRDefault="007A4418" w:rsidP="00B86696">
            <w:pPr>
              <w:rPr>
                <w:bCs/>
                <w:iCs/>
              </w:rPr>
            </w:pPr>
            <w:r w:rsidRPr="006C1B12">
              <w:rPr>
                <w:bCs/>
              </w:rPr>
              <w:lastRenderedPageBreak/>
              <w:t>согласно плану ра</w:t>
            </w:r>
            <w:r w:rsidRPr="006C1B12">
              <w:rPr>
                <w:bCs/>
              </w:rPr>
              <w:lastRenderedPageBreak/>
              <w:t>боты Общественной палаты</w:t>
            </w:r>
          </w:p>
        </w:tc>
        <w:tc>
          <w:tcPr>
            <w:tcW w:w="2268" w:type="dxa"/>
            <w:shd w:val="clear" w:color="auto" w:fill="auto"/>
          </w:tcPr>
          <w:p w:rsidR="007A4418" w:rsidRPr="006C1B12" w:rsidRDefault="007A4418" w:rsidP="00B86696">
            <w:pPr>
              <w:rPr>
                <w:bCs/>
              </w:rPr>
            </w:pPr>
            <w:r w:rsidRPr="006C1B12">
              <w:rPr>
                <w:bCs/>
              </w:rPr>
              <w:lastRenderedPageBreak/>
              <w:t>С.Ф. Брилка</w:t>
            </w:r>
          </w:p>
          <w:p w:rsidR="007A4418" w:rsidRPr="006C1B12" w:rsidRDefault="007A4418" w:rsidP="00B86696">
            <w:pPr>
              <w:rPr>
                <w:bCs/>
              </w:rPr>
            </w:pPr>
            <w:r w:rsidRPr="006C1B12">
              <w:rPr>
                <w:bCs/>
              </w:rPr>
              <w:lastRenderedPageBreak/>
              <w:t>председатели постоянных комитетов и постоянных комиссий ЗС</w:t>
            </w:r>
          </w:p>
        </w:tc>
        <w:tc>
          <w:tcPr>
            <w:tcW w:w="4536" w:type="dxa"/>
          </w:tcPr>
          <w:p w:rsidR="007A4418" w:rsidRPr="006C1B12" w:rsidRDefault="007A4418" w:rsidP="00B86696">
            <w:pPr>
              <w:jc w:val="both"/>
              <w:rPr>
                <w:bCs/>
              </w:rPr>
            </w:pPr>
            <w:r>
              <w:rPr>
                <w:bCs/>
              </w:rPr>
              <w:lastRenderedPageBreak/>
              <w:t xml:space="preserve"> С.Ф. Брилка присутствовал на первом </w:t>
            </w:r>
            <w:r>
              <w:rPr>
                <w:bCs/>
              </w:rPr>
              <w:lastRenderedPageBreak/>
              <w:t xml:space="preserve">пленарном заседании палаты. Председатель палаты </w:t>
            </w:r>
            <w:r w:rsidR="00B86696">
              <w:rPr>
                <w:bCs/>
              </w:rPr>
              <w:t xml:space="preserve"> В.И. </w:t>
            </w:r>
            <w:r>
              <w:rPr>
                <w:bCs/>
              </w:rPr>
              <w:t xml:space="preserve">Шпрах присутствовал на </w:t>
            </w:r>
            <w:r w:rsidR="00B86696">
              <w:rPr>
                <w:bCs/>
              </w:rPr>
              <w:t xml:space="preserve">торжественной </w:t>
            </w:r>
            <w:r>
              <w:rPr>
                <w:bCs/>
              </w:rPr>
              <w:t>церемонии вручения Почетного знака «ПРИЗНАНИЕ»</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Заседания Общественного Совета при Законодательном Собрании Иркутской области</w:t>
            </w:r>
          </w:p>
        </w:tc>
        <w:tc>
          <w:tcPr>
            <w:tcW w:w="2268" w:type="dxa"/>
            <w:shd w:val="clear" w:color="auto" w:fill="auto"/>
          </w:tcPr>
          <w:p w:rsidR="007A4418" w:rsidRPr="006C1B12" w:rsidRDefault="007A4418" w:rsidP="00B86696">
            <w:r w:rsidRPr="006C1B12">
              <w:rPr>
                <w:bCs/>
              </w:rPr>
              <w:t>согласно плану работы Общественного Совета</w:t>
            </w:r>
          </w:p>
        </w:tc>
        <w:tc>
          <w:tcPr>
            <w:tcW w:w="2268" w:type="dxa"/>
            <w:shd w:val="clear" w:color="auto" w:fill="auto"/>
          </w:tcPr>
          <w:p w:rsidR="007A4418" w:rsidRPr="006C1B12" w:rsidRDefault="007A4418" w:rsidP="00B86696">
            <w:r w:rsidRPr="006C1B12">
              <w:t>С.Ф. Брилка</w:t>
            </w:r>
          </w:p>
          <w:p w:rsidR="007A4418" w:rsidRPr="006C1B12" w:rsidRDefault="007A4418" w:rsidP="00B86696">
            <w:r w:rsidRPr="006C1B12">
              <w:t>Д.А. Авдеев</w:t>
            </w:r>
          </w:p>
        </w:tc>
        <w:tc>
          <w:tcPr>
            <w:tcW w:w="4536" w:type="dxa"/>
          </w:tcPr>
          <w:p w:rsidR="007A4418" w:rsidRPr="006C1B12" w:rsidRDefault="007A4418" w:rsidP="00B86696">
            <w:pPr>
              <w:jc w:val="both"/>
            </w:pPr>
            <w:r w:rsidRPr="006C1B12">
              <w:t>Заседание перенесено на 4-й квартал</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pPr>
              <w:rPr>
                <w:b/>
              </w:rPr>
            </w:pPr>
            <w:r w:rsidRPr="006C1B12">
              <w:t>Взаимодействие с РОО «Иркутское землячество «Байкал»</w:t>
            </w:r>
          </w:p>
        </w:tc>
        <w:tc>
          <w:tcPr>
            <w:tcW w:w="2268" w:type="dxa"/>
            <w:shd w:val="clear" w:color="auto" w:fill="auto"/>
          </w:tcPr>
          <w:p w:rsidR="007A4418" w:rsidRPr="006C1B12" w:rsidRDefault="007A4418" w:rsidP="00B86696">
            <w:r w:rsidRPr="006C1B12">
              <w:rPr>
                <w:bCs/>
              </w:rPr>
              <w:t>в течение квартала</w:t>
            </w:r>
          </w:p>
        </w:tc>
        <w:tc>
          <w:tcPr>
            <w:tcW w:w="2268" w:type="dxa"/>
            <w:shd w:val="clear" w:color="auto" w:fill="auto"/>
          </w:tcPr>
          <w:p w:rsidR="00B86696" w:rsidRDefault="007A4418" w:rsidP="00B86696">
            <w:r w:rsidRPr="006C1B12">
              <w:t xml:space="preserve">руководство ЗС </w:t>
            </w:r>
          </w:p>
          <w:p w:rsidR="007A4418" w:rsidRPr="006C1B12" w:rsidRDefault="007A4418" w:rsidP="00B86696">
            <w:r w:rsidRPr="006C1B12">
              <w:t>постоянные комитеты и постоянные комиссии ЗС</w:t>
            </w:r>
          </w:p>
        </w:tc>
        <w:tc>
          <w:tcPr>
            <w:tcW w:w="4536" w:type="dxa"/>
          </w:tcPr>
          <w:p w:rsidR="007A4418" w:rsidRPr="006C1B12" w:rsidRDefault="007A4418" w:rsidP="00B86696">
            <w:pPr>
              <w:jc w:val="both"/>
            </w:pPr>
            <w:r w:rsidRPr="006C1B12">
              <w:t>Член Иркутского землячества в Москве «Байкал», заместитель председателя правления С.Г. Левченко 27 сентября избран Губернатором Иркутской области</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Взаимодействие с ИРОР «Партнерство Товаропроизводителей и Предпринимателей»</w:t>
            </w:r>
          </w:p>
          <w:p w:rsidR="007A4418" w:rsidRPr="006C1B12" w:rsidRDefault="007A4418" w:rsidP="00B86696">
            <w:r w:rsidRPr="006C1B12">
              <w:t>(в соответствии с Соглашением о сотрудничестве)</w:t>
            </w:r>
          </w:p>
        </w:tc>
        <w:tc>
          <w:tcPr>
            <w:tcW w:w="2268" w:type="dxa"/>
            <w:shd w:val="clear" w:color="auto" w:fill="auto"/>
          </w:tcPr>
          <w:p w:rsidR="007A4418" w:rsidRPr="006C1B12" w:rsidRDefault="007A4418" w:rsidP="00B86696">
            <w:r w:rsidRPr="006C1B12">
              <w:rPr>
                <w:bCs/>
              </w:rPr>
              <w:t>в течение квартала</w:t>
            </w:r>
          </w:p>
        </w:tc>
        <w:tc>
          <w:tcPr>
            <w:tcW w:w="2268" w:type="dxa"/>
            <w:shd w:val="clear" w:color="auto" w:fill="auto"/>
          </w:tcPr>
          <w:p w:rsidR="007A4418" w:rsidRPr="006C1B12" w:rsidRDefault="007A4418" w:rsidP="00B86696">
            <w:r w:rsidRPr="006C1B12">
              <w:t xml:space="preserve">руководство ЗС </w:t>
            </w:r>
          </w:p>
          <w:p w:rsidR="007A4418" w:rsidRPr="006C1B12" w:rsidRDefault="007A4418" w:rsidP="00B86696">
            <w:r w:rsidRPr="006C1B12">
              <w:t>постоянные комитеты и постоянные комиссии ЗС</w:t>
            </w:r>
          </w:p>
        </w:tc>
        <w:tc>
          <w:tcPr>
            <w:tcW w:w="4536" w:type="dxa"/>
          </w:tcPr>
          <w:p w:rsidR="007A4418" w:rsidRPr="006C1B12" w:rsidRDefault="007A4418" w:rsidP="00B86696">
            <w:pPr>
              <w:jc w:val="both"/>
            </w:pPr>
            <w:r>
              <w:t>Мероприятий не проводилось</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Взаимодействие с Торгово-промышленной палатой Восточной Сибири (в соответствии с Соглашением о сотрудничестве)</w:t>
            </w:r>
          </w:p>
        </w:tc>
        <w:tc>
          <w:tcPr>
            <w:tcW w:w="2268" w:type="dxa"/>
            <w:shd w:val="clear" w:color="auto" w:fill="auto"/>
          </w:tcPr>
          <w:p w:rsidR="007A4418" w:rsidRPr="006C1B12" w:rsidRDefault="007A4418" w:rsidP="00B86696">
            <w:r w:rsidRPr="006C1B12">
              <w:rPr>
                <w:bCs/>
              </w:rPr>
              <w:t>в течение квартала</w:t>
            </w:r>
          </w:p>
        </w:tc>
        <w:tc>
          <w:tcPr>
            <w:tcW w:w="2268" w:type="dxa"/>
            <w:shd w:val="clear" w:color="auto" w:fill="auto"/>
          </w:tcPr>
          <w:p w:rsidR="007A4418" w:rsidRPr="006C1B12" w:rsidRDefault="007A4418" w:rsidP="00B86696">
            <w:r w:rsidRPr="006C1B12">
              <w:t>руководство ЗС</w:t>
            </w:r>
          </w:p>
          <w:p w:rsidR="007A4418" w:rsidRPr="006C1B12" w:rsidRDefault="007A4418" w:rsidP="00B86696">
            <w:r w:rsidRPr="006C1B12">
              <w:t xml:space="preserve">постоянные комитеты и постоянные комиссии ЗС </w:t>
            </w:r>
          </w:p>
        </w:tc>
        <w:tc>
          <w:tcPr>
            <w:tcW w:w="4536" w:type="dxa"/>
          </w:tcPr>
          <w:p w:rsidR="007A4418" w:rsidRPr="006C1B12" w:rsidRDefault="007A4418" w:rsidP="00B86696">
            <w:pPr>
              <w:jc w:val="both"/>
            </w:pPr>
            <w:r>
              <w:t>Мероприятий не проводилось</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Взаимодействие с некоммерческой организацией «Ассоциация муниципальных образований Иркутской области» (в соответствии с Соглашением о сотрудничестве)</w:t>
            </w:r>
          </w:p>
        </w:tc>
        <w:tc>
          <w:tcPr>
            <w:tcW w:w="2268" w:type="dxa"/>
            <w:shd w:val="clear" w:color="auto" w:fill="auto"/>
          </w:tcPr>
          <w:p w:rsidR="007A4418" w:rsidRPr="006C1B12" w:rsidRDefault="007A4418" w:rsidP="00B86696">
            <w:r w:rsidRPr="006C1B12">
              <w:rPr>
                <w:bCs/>
              </w:rPr>
              <w:t>в течение квартала</w:t>
            </w:r>
          </w:p>
        </w:tc>
        <w:tc>
          <w:tcPr>
            <w:tcW w:w="2268" w:type="dxa"/>
            <w:shd w:val="clear" w:color="auto" w:fill="auto"/>
          </w:tcPr>
          <w:p w:rsidR="00B86696" w:rsidRDefault="007A4418" w:rsidP="00B86696">
            <w:r w:rsidRPr="006C1B12">
              <w:t xml:space="preserve">руководство ЗС </w:t>
            </w:r>
          </w:p>
          <w:p w:rsidR="007A4418" w:rsidRPr="006C1B12" w:rsidRDefault="007A4418" w:rsidP="00B86696">
            <w:r w:rsidRPr="006C1B12">
              <w:t>постоянные комитеты и постоянные комиссии ЗС</w:t>
            </w:r>
          </w:p>
        </w:tc>
        <w:tc>
          <w:tcPr>
            <w:tcW w:w="4536" w:type="dxa"/>
          </w:tcPr>
          <w:p w:rsidR="007A4418" w:rsidRPr="006C1B12" w:rsidRDefault="007A4418" w:rsidP="00B86696">
            <w:pPr>
              <w:jc w:val="both"/>
            </w:pPr>
            <w:r w:rsidRPr="006C1B12">
              <w:t>Информацию об исполнении см в разделе 12</w:t>
            </w:r>
          </w:p>
          <w:p w:rsidR="007A4418" w:rsidRPr="006C1B12" w:rsidRDefault="007A4418" w:rsidP="00B86696">
            <w:pPr>
              <w:jc w:val="both"/>
            </w:pP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Взаимодействие с Уполномоченным по правам человека в Иркутской области</w:t>
            </w:r>
          </w:p>
        </w:tc>
        <w:tc>
          <w:tcPr>
            <w:tcW w:w="2268" w:type="dxa"/>
            <w:shd w:val="clear" w:color="auto" w:fill="auto"/>
          </w:tcPr>
          <w:p w:rsidR="007A4418" w:rsidRPr="006C1B12" w:rsidRDefault="007A4418" w:rsidP="00B86696">
            <w:r w:rsidRPr="006C1B12">
              <w:rPr>
                <w:bCs/>
              </w:rPr>
              <w:t>в течение квартала</w:t>
            </w:r>
          </w:p>
        </w:tc>
        <w:tc>
          <w:tcPr>
            <w:tcW w:w="2268" w:type="dxa"/>
            <w:shd w:val="clear" w:color="auto" w:fill="auto"/>
          </w:tcPr>
          <w:p w:rsidR="007A4418" w:rsidRPr="006C1B12" w:rsidRDefault="007A4418" w:rsidP="00B86696">
            <w:r w:rsidRPr="006C1B12">
              <w:t>руководство ЗС</w:t>
            </w:r>
          </w:p>
          <w:p w:rsidR="007A4418" w:rsidRPr="006C1B12" w:rsidRDefault="007A4418" w:rsidP="00B86696">
            <w:r w:rsidRPr="006C1B12">
              <w:t>постоянные комитеты и постоянные комиссии ЗС</w:t>
            </w:r>
          </w:p>
        </w:tc>
        <w:tc>
          <w:tcPr>
            <w:tcW w:w="4536" w:type="dxa"/>
          </w:tcPr>
          <w:p w:rsidR="007A4418" w:rsidRPr="006C1B12" w:rsidRDefault="007A4418" w:rsidP="00B86696">
            <w:pPr>
              <w:jc w:val="both"/>
            </w:pPr>
            <w:r>
              <w:t xml:space="preserve">Законодательная инициатива Уполномоченного по правам человека в Иркутской области рассмотрена на 28-й сессии. </w:t>
            </w:r>
            <w:r w:rsidR="00B86696">
              <w:t xml:space="preserve"> В.А. </w:t>
            </w:r>
            <w:r>
              <w:t>Лукин присутствовал на сессии, на заседаниях комитетов, на церемонии «ПРИЗНАНИЕ»</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Взаимодействие с Уполномоченным по правам ребенка в Иркутской области</w:t>
            </w:r>
          </w:p>
        </w:tc>
        <w:tc>
          <w:tcPr>
            <w:tcW w:w="2268" w:type="dxa"/>
            <w:shd w:val="clear" w:color="auto" w:fill="auto"/>
          </w:tcPr>
          <w:p w:rsidR="007A4418" w:rsidRPr="006C1B12" w:rsidRDefault="007A4418" w:rsidP="00B86696">
            <w:r w:rsidRPr="006C1B12">
              <w:rPr>
                <w:bCs/>
              </w:rPr>
              <w:t>в течение квартала</w:t>
            </w:r>
          </w:p>
        </w:tc>
        <w:tc>
          <w:tcPr>
            <w:tcW w:w="2268" w:type="dxa"/>
            <w:shd w:val="clear" w:color="auto" w:fill="auto"/>
          </w:tcPr>
          <w:p w:rsidR="007A4418" w:rsidRPr="006C1B12" w:rsidRDefault="007A4418" w:rsidP="00B86696">
            <w:r w:rsidRPr="006C1B12">
              <w:t>руководство ЗС</w:t>
            </w:r>
          </w:p>
          <w:p w:rsidR="007A4418" w:rsidRPr="006C1B12" w:rsidRDefault="007A4418" w:rsidP="00B86696">
            <w:r w:rsidRPr="006C1B12">
              <w:t>постоянные комитеты и постоянные комиссии ЗС</w:t>
            </w:r>
          </w:p>
        </w:tc>
        <w:tc>
          <w:tcPr>
            <w:tcW w:w="4536" w:type="dxa"/>
          </w:tcPr>
          <w:p w:rsidR="007A4418" w:rsidRPr="006C1B12" w:rsidRDefault="007A4418" w:rsidP="00B86696">
            <w:pPr>
              <w:jc w:val="both"/>
            </w:pPr>
            <w:r>
              <w:t xml:space="preserve"> Семенова С.А. участвовала в заседаниях комитетов, в работе круглого стола</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Взаимодействие с Уполномоченным по правам предпринимателей в Иркутской области</w:t>
            </w:r>
          </w:p>
        </w:tc>
        <w:tc>
          <w:tcPr>
            <w:tcW w:w="2268" w:type="dxa"/>
            <w:shd w:val="clear" w:color="auto" w:fill="auto"/>
          </w:tcPr>
          <w:p w:rsidR="007A4418" w:rsidRPr="006C1B12" w:rsidRDefault="007A4418" w:rsidP="00B86696">
            <w:r w:rsidRPr="006C1B12">
              <w:rPr>
                <w:bCs/>
              </w:rPr>
              <w:t>в течение квартала</w:t>
            </w:r>
          </w:p>
        </w:tc>
        <w:tc>
          <w:tcPr>
            <w:tcW w:w="2268" w:type="dxa"/>
            <w:shd w:val="clear" w:color="auto" w:fill="auto"/>
          </w:tcPr>
          <w:p w:rsidR="007A4418" w:rsidRPr="006C1B12" w:rsidRDefault="007A4418" w:rsidP="00B86696">
            <w:r w:rsidRPr="006C1B12">
              <w:t>руководство ЗС</w:t>
            </w:r>
          </w:p>
          <w:p w:rsidR="007A4418" w:rsidRPr="006C1B12" w:rsidRDefault="007A4418" w:rsidP="00B86696">
            <w:r w:rsidRPr="006C1B12">
              <w:t>постоянные комитеты и постоянные комиссии ЗС</w:t>
            </w:r>
          </w:p>
        </w:tc>
        <w:tc>
          <w:tcPr>
            <w:tcW w:w="4536" w:type="dxa"/>
          </w:tcPr>
          <w:p w:rsidR="007A4418" w:rsidRPr="006C1B12" w:rsidRDefault="007A4418" w:rsidP="00B86696">
            <w:pPr>
              <w:jc w:val="both"/>
            </w:pPr>
            <w:r>
              <w:t>Уполномоченный принимал участие в заседаниях комитета про собственности и экономической политике, в церемонии «ПРИЗНАНИЕ», в поездках депутатов ЗС в муниципальные образования области</w:t>
            </w:r>
          </w:p>
        </w:tc>
      </w:tr>
      <w:tr w:rsidR="007A4418" w:rsidRPr="006C1B12" w:rsidTr="004C7C1B">
        <w:tc>
          <w:tcPr>
            <w:tcW w:w="817" w:type="dxa"/>
            <w:shd w:val="clear" w:color="auto" w:fill="auto"/>
          </w:tcPr>
          <w:p w:rsidR="007A4418" w:rsidRPr="006C1B12" w:rsidRDefault="007A4418" w:rsidP="00B86696"/>
        </w:tc>
        <w:tc>
          <w:tcPr>
            <w:tcW w:w="5387" w:type="dxa"/>
            <w:shd w:val="clear" w:color="auto" w:fill="auto"/>
          </w:tcPr>
          <w:p w:rsidR="007A4418" w:rsidRPr="006C1B12" w:rsidRDefault="007A4418" w:rsidP="00B86696">
            <w:r w:rsidRPr="006C1B12">
              <w:rPr>
                <w:b/>
              </w:rPr>
              <w:t>Работа депутатских фракций политических партий, представленных в Законодательном Собрании Иркутской области</w:t>
            </w:r>
          </w:p>
        </w:tc>
        <w:tc>
          <w:tcPr>
            <w:tcW w:w="2268" w:type="dxa"/>
            <w:shd w:val="clear" w:color="auto" w:fill="auto"/>
          </w:tcPr>
          <w:p w:rsidR="007A4418" w:rsidRPr="006C1B12" w:rsidRDefault="007A4418" w:rsidP="00B86696">
            <w:r w:rsidRPr="006C1B12">
              <w:t>по отдельному плану</w:t>
            </w:r>
          </w:p>
          <w:p w:rsidR="007A4418" w:rsidRPr="006C1B12" w:rsidRDefault="007A4418" w:rsidP="00B86696"/>
        </w:tc>
        <w:tc>
          <w:tcPr>
            <w:tcW w:w="2268" w:type="dxa"/>
            <w:shd w:val="clear" w:color="auto" w:fill="auto"/>
          </w:tcPr>
          <w:p w:rsidR="007A4418" w:rsidRPr="006C1B12" w:rsidRDefault="007A4418" w:rsidP="00B86696">
            <w:r w:rsidRPr="006C1B12">
              <w:t>руководители депутатских фракций</w:t>
            </w:r>
          </w:p>
        </w:tc>
        <w:tc>
          <w:tcPr>
            <w:tcW w:w="4536" w:type="dxa"/>
          </w:tcPr>
          <w:p w:rsidR="007A4418" w:rsidRPr="006C1B12" w:rsidRDefault="007A4418" w:rsidP="00B86696">
            <w:pPr>
              <w:jc w:val="both"/>
            </w:pPr>
            <w:r w:rsidRPr="006C1B12">
              <w:t>Состоялось 4 заседания фракций политических партий, представленных в Законодательном Собрании Иркутской области</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 xml:space="preserve">Взаимодействие с законодательными (представительными) органами субъектов Российской Федерации в рамках заключенных </w:t>
            </w:r>
            <w:r w:rsidR="00B86696" w:rsidRPr="006C1B12">
              <w:t xml:space="preserve">соглашений </w:t>
            </w:r>
            <w:r w:rsidRPr="006C1B12">
              <w:t>о сотрудничестве</w:t>
            </w:r>
          </w:p>
        </w:tc>
        <w:tc>
          <w:tcPr>
            <w:tcW w:w="2268" w:type="dxa"/>
            <w:shd w:val="clear" w:color="auto" w:fill="auto"/>
          </w:tcPr>
          <w:p w:rsidR="007A4418" w:rsidRPr="006C1B12" w:rsidRDefault="007A4418" w:rsidP="00B86696">
            <w:r w:rsidRPr="006C1B12">
              <w:rPr>
                <w:bCs/>
              </w:rPr>
              <w:t>в течение квартала</w:t>
            </w:r>
          </w:p>
        </w:tc>
        <w:tc>
          <w:tcPr>
            <w:tcW w:w="2268" w:type="dxa"/>
            <w:shd w:val="clear" w:color="auto" w:fill="auto"/>
          </w:tcPr>
          <w:p w:rsidR="00B86696" w:rsidRDefault="007A4418" w:rsidP="00B86696">
            <w:r w:rsidRPr="006C1B12">
              <w:t xml:space="preserve">руководство ЗС </w:t>
            </w:r>
          </w:p>
          <w:p w:rsidR="007A4418" w:rsidRPr="006C1B12" w:rsidRDefault="007A4418" w:rsidP="00B86696">
            <w:r w:rsidRPr="006C1B12">
              <w:t>постоянные комитеты и постоянные комиссии ЗС</w:t>
            </w:r>
          </w:p>
        </w:tc>
        <w:tc>
          <w:tcPr>
            <w:tcW w:w="4536" w:type="dxa"/>
          </w:tcPr>
          <w:p w:rsidR="007A4418" w:rsidRPr="006C1B12" w:rsidRDefault="007A4418" w:rsidP="00B86696">
            <w:pPr>
              <w:jc w:val="both"/>
            </w:pPr>
            <w:r>
              <w:t xml:space="preserve"> Представители ЗС участвовали в работе Координационного совета, прошедшего в Томской области</w:t>
            </w:r>
          </w:p>
        </w:tc>
      </w:tr>
      <w:tr w:rsidR="007A4418" w:rsidRPr="006C1B12" w:rsidTr="004C7C1B">
        <w:tc>
          <w:tcPr>
            <w:tcW w:w="817" w:type="dxa"/>
            <w:shd w:val="clear" w:color="auto" w:fill="auto"/>
          </w:tcPr>
          <w:p w:rsidR="007A4418" w:rsidRPr="006C1B12" w:rsidRDefault="007A4418" w:rsidP="00B86696"/>
        </w:tc>
        <w:tc>
          <w:tcPr>
            <w:tcW w:w="5387" w:type="dxa"/>
            <w:shd w:val="clear" w:color="auto" w:fill="auto"/>
          </w:tcPr>
          <w:p w:rsidR="007A4418" w:rsidRPr="006C1B12" w:rsidRDefault="007A4418" w:rsidP="00B86696">
            <w:r w:rsidRPr="006C1B12">
              <w:rPr>
                <w:b/>
              </w:rPr>
              <w:t>Международные и межпарламентские связи</w:t>
            </w:r>
          </w:p>
          <w:p w:rsidR="007A4418" w:rsidRPr="006C1B12" w:rsidRDefault="007A4418" w:rsidP="00B86696">
            <w:r w:rsidRPr="006C1B12">
              <w:t>Прием зарубежных делегаций и делегаций региональных парламентов Российской Федерации, прибывающих с визитами в Законодательное Собрание Иркутской области</w:t>
            </w:r>
          </w:p>
        </w:tc>
        <w:tc>
          <w:tcPr>
            <w:tcW w:w="2268" w:type="dxa"/>
            <w:shd w:val="clear" w:color="auto" w:fill="auto"/>
          </w:tcPr>
          <w:p w:rsidR="007A4418" w:rsidRPr="006C1B12" w:rsidRDefault="007A4418" w:rsidP="00B86696">
            <w:r w:rsidRPr="006C1B12">
              <w:rPr>
                <w:bCs/>
              </w:rPr>
              <w:t>в течение квартала</w:t>
            </w:r>
          </w:p>
        </w:tc>
        <w:tc>
          <w:tcPr>
            <w:tcW w:w="2268" w:type="dxa"/>
            <w:shd w:val="clear" w:color="auto" w:fill="auto"/>
          </w:tcPr>
          <w:p w:rsidR="007A4418" w:rsidRPr="006C1B12" w:rsidRDefault="007A4418" w:rsidP="00B86696">
            <w:r w:rsidRPr="006C1B12">
              <w:t>руководство ЗС</w:t>
            </w:r>
          </w:p>
          <w:p w:rsidR="007A4418" w:rsidRPr="006C1B12" w:rsidRDefault="007A4418" w:rsidP="00B86696">
            <w:r w:rsidRPr="006C1B12">
              <w:t>Ю.В. Винярский</w:t>
            </w:r>
          </w:p>
        </w:tc>
        <w:tc>
          <w:tcPr>
            <w:tcW w:w="4536" w:type="dxa"/>
          </w:tcPr>
          <w:p w:rsidR="007A4418" w:rsidRPr="006C1B12" w:rsidRDefault="007A4418" w:rsidP="00B86696">
            <w:pPr>
              <w:jc w:val="both"/>
            </w:pPr>
            <w:r w:rsidRPr="006C1B12">
              <w:t>Информацию об исполнении см</w:t>
            </w:r>
            <w:r w:rsidR="00B86696">
              <w:t>.</w:t>
            </w:r>
            <w:r w:rsidRPr="006C1B12">
              <w:t xml:space="preserve"> в разделе 15</w:t>
            </w:r>
          </w:p>
        </w:tc>
      </w:tr>
      <w:tr w:rsidR="007A4418" w:rsidRPr="006C1B12" w:rsidTr="004C7C1B">
        <w:tc>
          <w:tcPr>
            <w:tcW w:w="15276" w:type="dxa"/>
            <w:gridSpan w:val="5"/>
            <w:shd w:val="clear" w:color="auto" w:fill="auto"/>
          </w:tcPr>
          <w:p w:rsidR="007A4418" w:rsidRPr="006C1B12" w:rsidRDefault="007A4418" w:rsidP="00B86696">
            <w:pPr>
              <w:jc w:val="center"/>
              <w:rPr>
                <w:b/>
              </w:rPr>
            </w:pPr>
            <w:r w:rsidRPr="006C1B12">
              <w:rPr>
                <w:b/>
              </w:rPr>
              <w:t>Взаимодействие с исполнительными и представительными органами муниципальных образований Иркутской области</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Оказание методической, информационной помощи представительным органам муниципальных образований по совершенствованию имеющейся нормативно-правовой базы, регламентирующей деятельность представительных органов муниципальных образований</w:t>
            </w:r>
            <w:r w:rsidR="00B86696">
              <w:t>,</w:t>
            </w:r>
            <w:r w:rsidRPr="006C1B12">
              <w:t xml:space="preserve"> и иным вопросам</w:t>
            </w:r>
          </w:p>
        </w:tc>
        <w:tc>
          <w:tcPr>
            <w:tcW w:w="2268" w:type="dxa"/>
            <w:shd w:val="clear" w:color="auto" w:fill="auto"/>
          </w:tcPr>
          <w:p w:rsidR="007A4418" w:rsidRPr="006C1B12" w:rsidRDefault="007A4418" w:rsidP="00B86696">
            <w:r w:rsidRPr="006C1B12">
              <w:rPr>
                <w:bCs/>
              </w:rPr>
              <w:t>в течение квартала</w:t>
            </w:r>
          </w:p>
        </w:tc>
        <w:tc>
          <w:tcPr>
            <w:tcW w:w="2268" w:type="dxa"/>
            <w:shd w:val="clear" w:color="auto" w:fill="auto"/>
          </w:tcPr>
          <w:p w:rsidR="007A4418" w:rsidRPr="006C1B12" w:rsidRDefault="007A4418" w:rsidP="00B86696">
            <w:r w:rsidRPr="006C1B12">
              <w:t>Ю.Н. Воронова</w:t>
            </w:r>
          </w:p>
        </w:tc>
        <w:tc>
          <w:tcPr>
            <w:tcW w:w="4536" w:type="dxa"/>
          </w:tcPr>
          <w:p w:rsidR="007A4418" w:rsidRPr="006C1B12" w:rsidRDefault="007A4418" w:rsidP="00B86696">
            <w:pPr>
              <w:jc w:val="both"/>
            </w:pPr>
            <w:r w:rsidRPr="006C1B12">
              <w:t>В течение квартала сотрудниками отдела оказывалась консультативная помощь председателям, депутатам, сотрудникам аппаратов представительных органов муниципальных образований по совершенствованию имеющейся нормативно-правовой базы и разработке муниципальных правовых актов, регламентирующих деятельность представительных органов муниципальных образований</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Консультирование депутатов представительных органов муниципальных образований по различным направлениям деятельности через службу консультативной помощи на сайте Законодатель</w:t>
            </w:r>
            <w:r w:rsidRPr="006C1B12">
              <w:lastRenderedPageBreak/>
              <w:t>ного Собрания «Заочная консультация для депутата»</w:t>
            </w:r>
          </w:p>
        </w:tc>
        <w:tc>
          <w:tcPr>
            <w:tcW w:w="2268" w:type="dxa"/>
            <w:shd w:val="clear" w:color="auto" w:fill="auto"/>
          </w:tcPr>
          <w:p w:rsidR="007A4418" w:rsidRPr="006C1B12" w:rsidRDefault="007A4418" w:rsidP="00B86696">
            <w:r w:rsidRPr="006C1B12">
              <w:rPr>
                <w:bCs/>
              </w:rPr>
              <w:lastRenderedPageBreak/>
              <w:t>в течение квартала</w:t>
            </w:r>
          </w:p>
        </w:tc>
        <w:tc>
          <w:tcPr>
            <w:tcW w:w="2268" w:type="dxa"/>
            <w:shd w:val="clear" w:color="auto" w:fill="auto"/>
          </w:tcPr>
          <w:p w:rsidR="007A4418" w:rsidRPr="006C1B12" w:rsidRDefault="007A4418" w:rsidP="00B86696">
            <w:r w:rsidRPr="006C1B12">
              <w:t>Ю.Н. Воронова</w:t>
            </w:r>
          </w:p>
        </w:tc>
        <w:tc>
          <w:tcPr>
            <w:tcW w:w="4536" w:type="dxa"/>
          </w:tcPr>
          <w:p w:rsidR="007A4418" w:rsidRPr="006C1B12" w:rsidRDefault="007A4418" w:rsidP="00B86696">
            <w:pPr>
              <w:jc w:val="both"/>
            </w:pPr>
            <w:r w:rsidRPr="006C1B12">
              <w:t>В течение квартала сотрудниками отдела оказывалась консультативная помощь председателям, депутатам, сотрудникам аппаратов представительных органов му</w:t>
            </w:r>
            <w:r w:rsidRPr="006C1B12">
              <w:lastRenderedPageBreak/>
              <w:t>ниципальных образований по совершенствованию имеющейся нормативно-правовой базы и разработке муниципальных правовых актов, регламентирующих деятельность представительных органов муниципальных образований. Осуществлялось консультирование депутатов представительных органов муниципальных образований через службу консультативной помощи на сайте Законодательного Собрания «Заочная консультация для депутата»</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Подготовка сборника о положительном опыте деятельности представительных органов муниципальных образований (по итогам Областного конкурса на лучшую организацию работы представительного органа муниципального образования за 2014 год)</w:t>
            </w:r>
          </w:p>
        </w:tc>
        <w:tc>
          <w:tcPr>
            <w:tcW w:w="2268" w:type="dxa"/>
            <w:shd w:val="clear" w:color="auto" w:fill="auto"/>
          </w:tcPr>
          <w:p w:rsidR="007A4418" w:rsidRPr="006C1B12" w:rsidRDefault="007A4418" w:rsidP="00B86696">
            <w:r w:rsidRPr="006C1B12">
              <w:rPr>
                <w:bCs/>
              </w:rPr>
              <w:t>30 сентября</w:t>
            </w:r>
          </w:p>
        </w:tc>
        <w:tc>
          <w:tcPr>
            <w:tcW w:w="2268" w:type="dxa"/>
            <w:shd w:val="clear" w:color="auto" w:fill="auto"/>
          </w:tcPr>
          <w:p w:rsidR="007A4418" w:rsidRPr="006C1B12" w:rsidRDefault="007A4418" w:rsidP="00B86696">
            <w:r w:rsidRPr="006C1B12">
              <w:t>Ю.Н. Воронова</w:t>
            </w:r>
          </w:p>
        </w:tc>
        <w:tc>
          <w:tcPr>
            <w:tcW w:w="4536" w:type="dxa"/>
          </w:tcPr>
          <w:p w:rsidR="007A4418" w:rsidRPr="006C1B12" w:rsidRDefault="007A4418" w:rsidP="00B86696">
            <w:pPr>
              <w:jc w:val="both"/>
            </w:pPr>
            <w:r w:rsidRPr="006C1B12">
              <w:t>Изготовлен сборник о положительном опыте работы представительных органов муниципальных образований Иркутской области (победители Конкурса 2014 года)</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rPr>
                <w:b/>
                <w:bCs/>
                <w:iCs/>
              </w:rPr>
              <w:t>Обеспечение деятельности Общественного Совета при Законодательном Собрании Иркутской области</w:t>
            </w:r>
          </w:p>
          <w:p w:rsidR="007A4418" w:rsidRPr="006C1B12" w:rsidRDefault="007A4418" w:rsidP="00B86696">
            <w:pPr>
              <w:rPr>
                <w:b/>
              </w:rPr>
            </w:pPr>
            <w:r w:rsidRPr="006C1B12">
              <w:t>Заседание</w:t>
            </w:r>
            <w:r>
              <w:t xml:space="preserve"> </w:t>
            </w:r>
            <w:r w:rsidRPr="006C1B12">
              <w:t>Общественного Совета</w:t>
            </w:r>
          </w:p>
        </w:tc>
        <w:tc>
          <w:tcPr>
            <w:tcW w:w="2268" w:type="dxa"/>
            <w:shd w:val="clear" w:color="auto" w:fill="auto"/>
          </w:tcPr>
          <w:p w:rsidR="007A4418" w:rsidRPr="006C1B12" w:rsidRDefault="007A4418" w:rsidP="00B86696">
            <w:r w:rsidRPr="006C1B12">
              <w:rPr>
                <w:bCs/>
              </w:rPr>
              <w:t>в течение квартала</w:t>
            </w:r>
            <w:r w:rsidRPr="006C1B12">
              <w:t xml:space="preserve"> </w:t>
            </w:r>
          </w:p>
          <w:p w:rsidR="007A4418" w:rsidRDefault="007A4418" w:rsidP="00B86696"/>
          <w:p w:rsidR="004C7C1B" w:rsidRPr="006C1B12" w:rsidRDefault="004C7C1B" w:rsidP="00B86696"/>
          <w:p w:rsidR="007A4418" w:rsidRPr="006C1B12" w:rsidRDefault="007A4418" w:rsidP="00B86696">
            <w:r w:rsidRPr="006C1B12">
              <w:t>30 сентября</w:t>
            </w:r>
          </w:p>
        </w:tc>
        <w:tc>
          <w:tcPr>
            <w:tcW w:w="2268" w:type="dxa"/>
            <w:shd w:val="clear" w:color="auto" w:fill="auto"/>
          </w:tcPr>
          <w:p w:rsidR="007A4418" w:rsidRPr="006C1B12" w:rsidRDefault="007A4418" w:rsidP="00B86696">
            <w:r w:rsidRPr="006C1B12">
              <w:t>Ю.Н. Воронова</w:t>
            </w:r>
          </w:p>
        </w:tc>
        <w:tc>
          <w:tcPr>
            <w:tcW w:w="4536" w:type="dxa"/>
          </w:tcPr>
          <w:p w:rsidR="007A4418" w:rsidRPr="006C1B12" w:rsidRDefault="007A4418" w:rsidP="00B86696">
            <w:pPr>
              <w:jc w:val="both"/>
            </w:pPr>
            <w:r w:rsidRPr="006C1B12">
              <w:t>Заседание перенесено на 4</w:t>
            </w:r>
            <w:r>
              <w:t>-й</w:t>
            </w:r>
            <w:r w:rsidRPr="006C1B12">
              <w:t xml:space="preserve"> квартал</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pPr>
              <w:rPr>
                <w:b/>
              </w:rPr>
            </w:pPr>
            <w:r w:rsidRPr="006C1B12">
              <w:rPr>
                <w:b/>
              </w:rPr>
              <w:t>Обеспечение подготовки и проведения областного конкурса на лучшую организацию работы представительного органа муниципального образования Иркутской области</w:t>
            </w:r>
          </w:p>
          <w:p w:rsidR="007A4418" w:rsidRPr="006C1B12" w:rsidRDefault="007A4418" w:rsidP="00B86696">
            <w:pPr>
              <w:rPr>
                <w:i/>
              </w:rPr>
            </w:pPr>
            <w:r w:rsidRPr="006C1B12">
              <w:t>Информационное и методическое сопровождение</w:t>
            </w:r>
            <w:r>
              <w:t xml:space="preserve"> </w:t>
            </w:r>
            <w:r w:rsidRPr="006C1B12">
              <w:t>участников</w:t>
            </w:r>
            <w:r>
              <w:t xml:space="preserve"> </w:t>
            </w:r>
            <w:r w:rsidRPr="006C1B12">
              <w:t>Конкурса в 2015 году</w:t>
            </w:r>
          </w:p>
        </w:tc>
        <w:tc>
          <w:tcPr>
            <w:tcW w:w="2268" w:type="dxa"/>
            <w:shd w:val="clear" w:color="auto" w:fill="auto"/>
          </w:tcPr>
          <w:p w:rsidR="007A4418" w:rsidRPr="006C1B12" w:rsidRDefault="007A4418" w:rsidP="00B86696">
            <w:r w:rsidRPr="006C1B12">
              <w:rPr>
                <w:bCs/>
              </w:rPr>
              <w:t>в течение квартала</w:t>
            </w:r>
            <w:r w:rsidRPr="006C1B12">
              <w:t xml:space="preserve"> </w:t>
            </w:r>
          </w:p>
          <w:p w:rsidR="007A4418" w:rsidRPr="006C1B12" w:rsidRDefault="007A4418" w:rsidP="00B86696"/>
          <w:p w:rsidR="007A4418" w:rsidRPr="006C1B12" w:rsidRDefault="007A4418" w:rsidP="00B86696"/>
          <w:p w:rsidR="007A4418" w:rsidRPr="006C1B12" w:rsidRDefault="007A4418" w:rsidP="00B86696"/>
          <w:p w:rsidR="007A4418" w:rsidRPr="006C1B12" w:rsidRDefault="007A4418" w:rsidP="00B86696"/>
          <w:p w:rsidR="007A4418" w:rsidRPr="006C1B12" w:rsidRDefault="007A4418" w:rsidP="00B86696"/>
        </w:tc>
        <w:tc>
          <w:tcPr>
            <w:tcW w:w="2268" w:type="dxa"/>
            <w:shd w:val="clear" w:color="auto" w:fill="auto"/>
          </w:tcPr>
          <w:p w:rsidR="007A4418" w:rsidRPr="006C1B12" w:rsidRDefault="007A4418" w:rsidP="00B86696">
            <w:pPr>
              <w:rPr>
                <w:bCs/>
              </w:rPr>
            </w:pPr>
            <w:r w:rsidRPr="006C1B12">
              <w:t>Ю.Н. Воронова</w:t>
            </w:r>
          </w:p>
        </w:tc>
        <w:tc>
          <w:tcPr>
            <w:tcW w:w="4536" w:type="dxa"/>
          </w:tcPr>
          <w:p w:rsidR="007A4418" w:rsidRPr="006C1B12" w:rsidRDefault="007A4418" w:rsidP="00B86696">
            <w:pPr>
              <w:jc w:val="both"/>
            </w:pPr>
            <w:r w:rsidRPr="006C1B12">
              <w:t>Законодательным Собранием Иркутской области проводился областной конкурс</w:t>
            </w:r>
            <w:r w:rsidRPr="006C1B12">
              <w:rPr>
                <w:b/>
              </w:rPr>
              <w:t xml:space="preserve"> </w:t>
            </w:r>
            <w:r w:rsidRPr="006C1B12">
              <w:t xml:space="preserve">на лучшую организацию работы представительного органа муниципального образования </w:t>
            </w:r>
          </w:p>
        </w:tc>
      </w:tr>
      <w:tr w:rsidR="007A4418" w:rsidRPr="006C1B12" w:rsidTr="004C7C1B">
        <w:tc>
          <w:tcPr>
            <w:tcW w:w="817" w:type="dxa"/>
            <w:tcBorders>
              <w:top w:val="single" w:sz="4" w:space="0" w:color="auto"/>
              <w:left w:val="single" w:sz="4" w:space="0" w:color="auto"/>
              <w:bottom w:val="single" w:sz="4" w:space="0" w:color="auto"/>
              <w:right w:val="single" w:sz="4" w:space="0" w:color="auto"/>
            </w:tcBorders>
            <w:shd w:val="clear" w:color="auto" w:fill="auto"/>
          </w:tcPr>
          <w:p w:rsidR="007A4418" w:rsidRPr="006C1B12" w:rsidRDefault="007A4418" w:rsidP="00B86696">
            <w:pPr>
              <w:numPr>
                <w:ilvl w:val="0"/>
                <w:numId w:val="3"/>
              </w:numPr>
              <w:tabs>
                <w:tab w:val="clear" w:pos="663"/>
                <w:tab w:val="num" w:pos="947"/>
              </w:tabs>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A4418" w:rsidRPr="006C1B12" w:rsidRDefault="007A4418" w:rsidP="00B86696">
            <w:pPr>
              <w:rPr>
                <w:b/>
              </w:rPr>
            </w:pPr>
            <w:r w:rsidRPr="006C1B12">
              <w:rPr>
                <w:b/>
              </w:rPr>
              <w:t>Повышение квалификации депутатов представительных органов муниципальных образований</w:t>
            </w:r>
          </w:p>
          <w:p w:rsidR="007A4418" w:rsidRPr="006C1B12" w:rsidRDefault="007A4418" w:rsidP="00B86696">
            <w:r w:rsidRPr="006C1B12">
              <w:t xml:space="preserve">Проведение семинаров, Школы молодого депутата, стажировок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4418" w:rsidRPr="006C1B12" w:rsidRDefault="007A4418" w:rsidP="00B86696">
            <w:r w:rsidRPr="006C1B12">
              <w:rPr>
                <w:bCs/>
              </w:rPr>
              <w:t>в течение квартала</w:t>
            </w:r>
            <w:r w:rsidRPr="006C1B12">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4418" w:rsidRPr="006C1B12" w:rsidRDefault="007A4418" w:rsidP="00B86696">
            <w:r w:rsidRPr="006C1B12">
              <w:t>Ю.Н. Воронова</w:t>
            </w:r>
          </w:p>
        </w:tc>
        <w:tc>
          <w:tcPr>
            <w:tcW w:w="4536" w:type="dxa"/>
            <w:tcBorders>
              <w:top w:val="single" w:sz="4" w:space="0" w:color="auto"/>
              <w:left w:val="single" w:sz="4" w:space="0" w:color="auto"/>
              <w:bottom w:val="single" w:sz="4" w:space="0" w:color="auto"/>
              <w:right w:val="single" w:sz="4" w:space="0" w:color="auto"/>
            </w:tcBorders>
          </w:tcPr>
          <w:p w:rsidR="007A4418" w:rsidRPr="006C1B12" w:rsidRDefault="007A4418" w:rsidP="00B86696">
            <w:pPr>
              <w:jc w:val="both"/>
            </w:pPr>
            <w:r w:rsidRPr="006C1B12">
              <w:t>В связи с плотным графиком работы Законодательного Собрания Иркутской области стажировка для руководителей, специалистов аппаратов представительных органов муниципальных образова</w:t>
            </w:r>
            <w:r w:rsidRPr="006C1B12">
              <w:lastRenderedPageBreak/>
              <w:t>ний Иркутской области по решению руководства Законодательного Собрания Иркутской области перенесена 4-й квартал</w:t>
            </w:r>
          </w:p>
        </w:tc>
      </w:tr>
      <w:tr w:rsidR="007A4418" w:rsidRPr="006C1B12" w:rsidTr="004C7C1B">
        <w:tc>
          <w:tcPr>
            <w:tcW w:w="15276" w:type="dxa"/>
            <w:gridSpan w:val="5"/>
            <w:shd w:val="clear" w:color="auto" w:fill="auto"/>
          </w:tcPr>
          <w:p w:rsidR="007A4418" w:rsidRPr="006C1B12" w:rsidRDefault="007A4418" w:rsidP="00B86696">
            <w:pPr>
              <w:jc w:val="center"/>
              <w:rPr>
                <w:b/>
              </w:rPr>
            </w:pPr>
            <w:r w:rsidRPr="006C1B12">
              <w:rPr>
                <w:b/>
              </w:rPr>
              <w:lastRenderedPageBreak/>
              <w:t>Контрольная деятельность Законодательного Собрания Иркутской области</w:t>
            </w:r>
          </w:p>
        </w:tc>
      </w:tr>
      <w:tr w:rsidR="007A4418" w:rsidRPr="006C1B12" w:rsidTr="004C7C1B">
        <w:tc>
          <w:tcPr>
            <w:tcW w:w="15276" w:type="dxa"/>
            <w:gridSpan w:val="5"/>
            <w:shd w:val="clear" w:color="auto" w:fill="auto"/>
          </w:tcPr>
          <w:p w:rsidR="007A4418" w:rsidRPr="006C1B12" w:rsidRDefault="007A4418" w:rsidP="00B86696">
            <w:pPr>
              <w:jc w:val="center"/>
              <w:rPr>
                <w:b/>
                <w:i/>
              </w:rPr>
            </w:pPr>
            <w:r w:rsidRPr="006C1B12">
              <w:rPr>
                <w:b/>
                <w:i/>
              </w:rPr>
              <w:t>Мониторинг исполнения законов</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pPr>
              <w:rPr>
                <w:b/>
              </w:rPr>
            </w:pPr>
            <w:r w:rsidRPr="006C1B12">
              <w:t>Закон Иркутской области от 21 ноября 2014 года № 133-ОЗ «Об отдельных вопросах участия граждан в охране общественного порядка»</w:t>
            </w:r>
          </w:p>
        </w:tc>
        <w:tc>
          <w:tcPr>
            <w:tcW w:w="2268" w:type="dxa"/>
            <w:shd w:val="clear" w:color="auto" w:fill="auto"/>
          </w:tcPr>
          <w:p w:rsidR="007A4418" w:rsidRPr="006C1B12" w:rsidRDefault="007A4418" w:rsidP="00B86696">
            <w:r w:rsidRPr="006C1B12">
              <w:rPr>
                <w:bCs/>
              </w:rPr>
              <w:t>в течение квартала</w:t>
            </w:r>
          </w:p>
        </w:tc>
        <w:tc>
          <w:tcPr>
            <w:tcW w:w="2268" w:type="dxa"/>
            <w:shd w:val="clear" w:color="auto" w:fill="auto"/>
          </w:tcPr>
          <w:p w:rsidR="007A4418" w:rsidRPr="006C1B12" w:rsidRDefault="007A4418" w:rsidP="00B86696">
            <w:pPr>
              <w:rPr>
                <w:bCs/>
              </w:rPr>
            </w:pPr>
            <w:r w:rsidRPr="006C1B12">
              <w:t>Б.Г. Алексеев</w:t>
            </w:r>
          </w:p>
        </w:tc>
        <w:tc>
          <w:tcPr>
            <w:tcW w:w="4536" w:type="dxa"/>
          </w:tcPr>
          <w:p w:rsidR="007A4418" w:rsidRPr="006C1B12" w:rsidRDefault="007A4418" w:rsidP="00B86696">
            <w:pPr>
              <w:jc w:val="both"/>
            </w:pPr>
            <w:r w:rsidRPr="006C1B12">
              <w:t>Была получена информация органов местного самоуправления муниципальных образований области. Анализ представленной информации показал, что Закон Иркутской области «Об отдельных вопросах участия граждан в охране общественного порядка» недостаточно эффективно реализуется на территориях муниципальных образований области, выявлена малая вовлеченность населения в работу народных дружин. Принято решение продолжить мониторинг в 4-м квартале с целью выработ</w:t>
            </w:r>
            <w:r>
              <w:t>ки</w:t>
            </w:r>
            <w:r w:rsidRPr="006C1B12">
              <w:t xml:space="preserve"> соответствующи</w:t>
            </w:r>
            <w:r>
              <w:t>х</w:t>
            </w:r>
            <w:r w:rsidRPr="006C1B12">
              <w:t xml:space="preserve"> предложени</w:t>
            </w:r>
            <w:r>
              <w:t>й</w:t>
            </w:r>
            <w:r w:rsidRPr="006C1B12">
              <w:t xml:space="preserve"> по повышению эффективности действия закона</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Закон Иркутской области от 12 октября 2014 года №74-ОЗ «О межбюджетных трансфертах и нормативах отчислений доходов в местные бюджеты»</w:t>
            </w:r>
          </w:p>
        </w:tc>
        <w:tc>
          <w:tcPr>
            <w:tcW w:w="2268" w:type="dxa"/>
            <w:shd w:val="clear" w:color="auto" w:fill="auto"/>
          </w:tcPr>
          <w:p w:rsidR="007A4418" w:rsidRPr="006C1B12" w:rsidRDefault="007A4418" w:rsidP="00B86696">
            <w:r w:rsidRPr="006C1B12">
              <w:t>сентябрь</w:t>
            </w:r>
          </w:p>
        </w:tc>
        <w:tc>
          <w:tcPr>
            <w:tcW w:w="2268" w:type="dxa"/>
            <w:shd w:val="clear" w:color="auto" w:fill="auto"/>
          </w:tcPr>
          <w:p w:rsidR="007A4418" w:rsidRPr="006C1B12" w:rsidRDefault="007A4418" w:rsidP="00B86696">
            <w:r w:rsidRPr="006C1B12">
              <w:t>Н.И. Дикусарова</w:t>
            </w:r>
          </w:p>
        </w:tc>
        <w:tc>
          <w:tcPr>
            <w:tcW w:w="4536" w:type="dxa"/>
          </w:tcPr>
          <w:p w:rsidR="007A4418" w:rsidRPr="006C1B12" w:rsidRDefault="007A4418" w:rsidP="00B86696">
            <w:pPr>
              <w:jc w:val="both"/>
            </w:pPr>
            <w:r w:rsidRPr="006C1B12">
              <w:t>Проводился мониторинг правоприменения</w:t>
            </w:r>
            <w:r>
              <w:t xml:space="preserve"> </w:t>
            </w:r>
            <w:r w:rsidRPr="006C1B12">
              <w:t>Закона Иркутской области от 22 октября 2013 года № 74-ОЗ «О межбюджетных трансфертах и нормативах отчислений доходов в местные бюджеты»</w:t>
            </w:r>
          </w:p>
        </w:tc>
      </w:tr>
      <w:tr w:rsidR="007A4418" w:rsidRPr="006C1B12" w:rsidTr="004C7C1B">
        <w:tc>
          <w:tcPr>
            <w:tcW w:w="15276" w:type="dxa"/>
            <w:gridSpan w:val="5"/>
            <w:shd w:val="clear" w:color="auto" w:fill="auto"/>
          </w:tcPr>
          <w:p w:rsidR="007A4418" w:rsidRPr="006C1B12" w:rsidRDefault="007A4418" w:rsidP="00B86696">
            <w:pPr>
              <w:jc w:val="center"/>
              <w:rPr>
                <w:b/>
                <w:i/>
              </w:rPr>
            </w:pPr>
            <w:r w:rsidRPr="006C1B12">
              <w:rPr>
                <w:b/>
                <w:i/>
              </w:rPr>
              <w:t>Контрольные мероприятия</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pPr>
              <w:rPr>
                <w:bCs/>
                <w:iCs/>
              </w:rPr>
            </w:pPr>
            <w:r w:rsidRPr="006C1B12">
              <w:rPr>
                <w:bCs/>
                <w:iCs/>
              </w:rPr>
              <w:t>Рассмотрение отчета о распоряжении государственной собственностью Иркутской области</w:t>
            </w:r>
          </w:p>
        </w:tc>
        <w:tc>
          <w:tcPr>
            <w:tcW w:w="2268" w:type="dxa"/>
            <w:shd w:val="clear" w:color="auto" w:fill="auto"/>
          </w:tcPr>
          <w:p w:rsidR="007A4418" w:rsidRPr="006C1B12" w:rsidRDefault="007A4418" w:rsidP="00B86696">
            <w:r w:rsidRPr="006C1B12">
              <w:t>сентябрь</w:t>
            </w:r>
          </w:p>
        </w:tc>
        <w:tc>
          <w:tcPr>
            <w:tcW w:w="2268" w:type="dxa"/>
            <w:shd w:val="clear" w:color="auto" w:fill="auto"/>
          </w:tcPr>
          <w:p w:rsidR="007A4418" w:rsidRPr="006C1B12" w:rsidRDefault="007A4418" w:rsidP="00B86696">
            <w:r w:rsidRPr="006C1B12">
              <w:t>С.Ф. Брилка</w:t>
            </w:r>
          </w:p>
          <w:p w:rsidR="007A4418" w:rsidRPr="006C1B12" w:rsidRDefault="007A4418" w:rsidP="00B86696">
            <w:r w:rsidRPr="006C1B12">
              <w:t>председатели постоянных комитетов и постоянных комиссий</w:t>
            </w:r>
          </w:p>
        </w:tc>
        <w:tc>
          <w:tcPr>
            <w:tcW w:w="4536" w:type="dxa"/>
          </w:tcPr>
          <w:p w:rsidR="007A4418" w:rsidRPr="006C1B12" w:rsidRDefault="007A4418" w:rsidP="004C7C1B">
            <w:pPr>
              <w:jc w:val="both"/>
            </w:pPr>
            <w:r w:rsidRPr="006C1B12">
              <w:t xml:space="preserve">Отчет был рассмотрен 30 сентября на </w:t>
            </w:r>
            <w:r w:rsidR="004C7C1B">
              <w:t xml:space="preserve">  </w:t>
            </w:r>
            <w:r w:rsidRPr="006C1B12">
              <w:t>28-й сессии Законодательного Собрания Иркутской области</w:t>
            </w:r>
            <w:r w:rsidR="00B86696">
              <w:t>,</w:t>
            </w:r>
            <w:r w:rsidRPr="006C1B12">
              <w:t xml:space="preserve"> и по результатам рассмотрения данного вопроса было принято постановление Законодательного Собрания Иркутской области</w:t>
            </w:r>
            <w:r w:rsidR="004C7C1B">
              <w:t xml:space="preserve"> о</w:t>
            </w:r>
            <w:r w:rsidRPr="006C1B12">
              <w:t>т</w:t>
            </w:r>
            <w:r w:rsidR="004C7C1B">
              <w:t xml:space="preserve"> </w:t>
            </w:r>
            <w:r w:rsidRPr="006C1B12">
              <w:t xml:space="preserve"> </w:t>
            </w:r>
            <w:r w:rsidRPr="006C1B12">
              <w:lastRenderedPageBreak/>
              <w:t xml:space="preserve">30.09.2015 № 28/34-ЗС принять отчет Правительства о распоряжении государственной собственностью за </w:t>
            </w:r>
            <w:r w:rsidR="00B86696">
              <w:t xml:space="preserve"> </w:t>
            </w:r>
            <w:r w:rsidRPr="006C1B12">
              <w:t>2014 год к сведению</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t>Проверка достоверности и полноты сведений о доходах, расходах, об имуществе и обязательствах имущественного характера, представленных депутатами Законодательного Собрания Иркутской области, соблюдения депутатами Законодательного Собрания Иркутской области</w:t>
            </w:r>
            <w:r>
              <w:t xml:space="preserve"> </w:t>
            </w:r>
            <w:r w:rsidRPr="006C1B12">
              <w:t xml:space="preserve">ограничений и запретов, установленных Федеральным </w:t>
            </w:r>
            <w:r w:rsidRPr="00B86696">
              <w:t>законом</w:t>
            </w:r>
            <w:r w:rsidRPr="006C1B12">
              <w:t xml:space="preserve"> от 6 октября 1999 года </w:t>
            </w:r>
            <w:r w:rsidR="00B86696">
              <w:t>№</w:t>
            </w:r>
            <w:r w:rsidRPr="006C1B12">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r w:rsidRPr="00B86696">
              <w:t>Уставом</w:t>
            </w:r>
            <w:r w:rsidRPr="006C1B12">
              <w:t xml:space="preserve"> Иркутской области и законами Иркутской области</w:t>
            </w:r>
          </w:p>
        </w:tc>
        <w:tc>
          <w:tcPr>
            <w:tcW w:w="2268" w:type="dxa"/>
            <w:shd w:val="clear" w:color="auto" w:fill="auto"/>
          </w:tcPr>
          <w:p w:rsidR="007A4418" w:rsidRPr="006C1B12" w:rsidRDefault="007A4418" w:rsidP="00B86696">
            <w:r w:rsidRPr="006C1B12">
              <w:t xml:space="preserve">по мере возникновения </w:t>
            </w:r>
          </w:p>
        </w:tc>
        <w:tc>
          <w:tcPr>
            <w:tcW w:w="2268" w:type="dxa"/>
            <w:shd w:val="clear" w:color="auto" w:fill="auto"/>
          </w:tcPr>
          <w:p w:rsidR="007A4418" w:rsidRPr="006C1B12" w:rsidRDefault="007A4418" w:rsidP="00B86696">
            <w:pPr>
              <w:rPr>
                <w:bCs/>
              </w:rPr>
            </w:pPr>
            <w:r w:rsidRPr="006C1B12">
              <w:rPr>
                <w:bCs/>
              </w:rPr>
              <w:t>В.А. Матиенко</w:t>
            </w:r>
          </w:p>
        </w:tc>
        <w:tc>
          <w:tcPr>
            <w:tcW w:w="4536" w:type="dxa"/>
          </w:tcPr>
          <w:p w:rsidR="007A4418" w:rsidRPr="006C1B12" w:rsidRDefault="007A4418" w:rsidP="00B86696">
            <w:pPr>
              <w:jc w:val="both"/>
              <w:rPr>
                <w:bCs/>
              </w:rPr>
            </w:pPr>
            <w:r w:rsidRPr="006C1B12">
              <w:rPr>
                <w:bCs/>
              </w:rPr>
              <w:t>Необходимости проверки не возникало</w:t>
            </w:r>
          </w:p>
        </w:tc>
      </w:tr>
      <w:tr w:rsidR="007A4418" w:rsidRPr="006C1B12" w:rsidTr="004C7C1B">
        <w:tc>
          <w:tcPr>
            <w:tcW w:w="15276" w:type="dxa"/>
            <w:gridSpan w:val="5"/>
            <w:shd w:val="clear" w:color="auto" w:fill="auto"/>
          </w:tcPr>
          <w:p w:rsidR="007A4418" w:rsidRPr="006C1B12" w:rsidRDefault="007A4418" w:rsidP="00B86696">
            <w:pPr>
              <w:jc w:val="center"/>
              <w:rPr>
                <w:b/>
                <w:i/>
              </w:rPr>
            </w:pPr>
            <w:r w:rsidRPr="006C1B12">
              <w:rPr>
                <w:b/>
                <w:i/>
              </w:rPr>
              <w:t>Контроль за исполнением государственных программ</w:t>
            </w:r>
          </w:p>
        </w:tc>
      </w:tr>
      <w:tr w:rsidR="007A4418" w:rsidRPr="006C1B12" w:rsidTr="004C7C1B">
        <w:tc>
          <w:tcPr>
            <w:tcW w:w="817" w:type="dxa"/>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pPr>
              <w:rPr>
                <w:bCs/>
              </w:rPr>
            </w:pPr>
            <w:r w:rsidRPr="006C1B12">
              <w:rPr>
                <w:bCs/>
              </w:rPr>
              <w:t>Заслушивание на заседании комитета по законодательству о природопользовании, экологии и сельском хозяйстве информации о ходе исполнения подпрограмм:</w:t>
            </w:r>
          </w:p>
          <w:p w:rsidR="007A4418" w:rsidRPr="006C1B12" w:rsidRDefault="007A4418" w:rsidP="00B86696">
            <w:pPr>
              <w:rPr>
                <w:bCs/>
              </w:rPr>
            </w:pPr>
            <w:r w:rsidRPr="006C1B12">
              <w:rPr>
                <w:bCs/>
              </w:rPr>
              <w:t>- «Развитие водохозяйственного комплекса в Иркутской области»;</w:t>
            </w:r>
          </w:p>
          <w:p w:rsidR="007A4418" w:rsidRPr="006C1B12" w:rsidRDefault="007A4418" w:rsidP="00B86696">
            <w:pPr>
              <w:rPr>
                <w:bCs/>
              </w:rPr>
            </w:pPr>
            <w:r w:rsidRPr="006C1B12">
              <w:rPr>
                <w:bCs/>
              </w:rPr>
              <w:t>- «Охрана, защита и воспроизводство лесов Иркутской области»;</w:t>
            </w:r>
          </w:p>
          <w:p w:rsidR="007A4418" w:rsidRPr="006C1B12" w:rsidRDefault="007A4418" w:rsidP="00B86696">
            <w:r w:rsidRPr="006C1B12">
              <w:rPr>
                <w:bCs/>
              </w:rPr>
              <w:t>- «Государственное управление в сфере лесного хозяйства Иркутской области» государственной программы Иркутской области «Охрана окружающей среды» на 2014 – 2018 годы</w:t>
            </w:r>
          </w:p>
        </w:tc>
        <w:tc>
          <w:tcPr>
            <w:tcW w:w="2268" w:type="dxa"/>
            <w:shd w:val="clear" w:color="auto" w:fill="auto"/>
          </w:tcPr>
          <w:p w:rsidR="007A4418" w:rsidRPr="006C1B12" w:rsidRDefault="007A4418" w:rsidP="00B86696">
            <w:r w:rsidRPr="006C1B12">
              <w:t>сентябрь</w:t>
            </w:r>
          </w:p>
        </w:tc>
        <w:tc>
          <w:tcPr>
            <w:tcW w:w="2268" w:type="dxa"/>
            <w:shd w:val="clear" w:color="auto" w:fill="auto"/>
          </w:tcPr>
          <w:p w:rsidR="007A4418" w:rsidRPr="006C1B12" w:rsidRDefault="007A4418" w:rsidP="00B86696">
            <w:r w:rsidRPr="006C1B12">
              <w:t>К.Р. Алдаров</w:t>
            </w:r>
          </w:p>
        </w:tc>
        <w:tc>
          <w:tcPr>
            <w:tcW w:w="4536" w:type="dxa"/>
          </w:tcPr>
          <w:p w:rsidR="007A4418" w:rsidRPr="006C1B12" w:rsidRDefault="007A4418" w:rsidP="00B86696">
            <w:pPr>
              <w:jc w:val="both"/>
            </w:pPr>
            <w:r w:rsidRPr="006C1B12">
              <w:t>Рассмотрение перенесено на 4-й квартал</w:t>
            </w:r>
          </w:p>
        </w:tc>
      </w:tr>
    </w:tbl>
    <w:p w:rsidR="00B86696" w:rsidRDefault="00B86696"/>
    <w:p w:rsidR="004C7C1B" w:rsidRDefault="004C7C1B"/>
    <w:tbl>
      <w:tblPr>
        <w:tblpPr w:leftFromText="180" w:rightFromText="180" w:vertAnchor="text" w:horzAnchor="margin" w:tblpY="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806"/>
        <w:gridCol w:w="5387"/>
        <w:gridCol w:w="2268"/>
        <w:gridCol w:w="2126"/>
        <w:gridCol w:w="4678"/>
      </w:tblGrid>
      <w:tr w:rsidR="007A4418" w:rsidRPr="006C1B12" w:rsidTr="003C63FE">
        <w:tc>
          <w:tcPr>
            <w:tcW w:w="817" w:type="dxa"/>
            <w:gridSpan w:val="2"/>
            <w:shd w:val="clear" w:color="auto" w:fill="auto"/>
          </w:tcPr>
          <w:p w:rsidR="007A4418" w:rsidRPr="006C1B12" w:rsidRDefault="007A4418" w:rsidP="00B86696">
            <w:pPr>
              <w:numPr>
                <w:ilvl w:val="0"/>
                <w:numId w:val="3"/>
              </w:numPr>
              <w:tabs>
                <w:tab w:val="clear" w:pos="663"/>
                <w:tab w:val="num" w:pos="947"/>
              </w:tabs>
            </w:pPr>
          </w:p>
        </w:tc>
        <w:tc>
          <w:tcPr>
            <w:tcW w:w="5387" w:type="dxa"/>
            <w:shd w:val="clear" w:color="auto" w:fill="auto"/>
          </w:tcPr>
          <w:p w:rsidR="007A4418" w:rsidRPr="006C1B12" w:rsidRDefault="007A4418" w:rsidP="00B86696">
            <w:r w:rsidRPr="006C1B12">
              <w:rPr>
                <w:bCs/>
              </w:rPr>
              <w:t>Заслушивание на заседании комитета по собственности и экономической политике информации о ходе исполнения программы</w:t>
            </w:r>
            <w:r w:rsidRPr="006C1B12">
              <w:t xml:space="preserve"> «Развитие транспортного комплекса Иркутской области» на 2014 – 2018 годы</w:t>
            </w:r>
          </w:p>
        </w:tc>
        <w:tc>
          <w:tcPr>
            <w:tcW w:w="2268" w:type="dxa"/>
            <w:shd w:val="clear" w:color="auto" w:fill="auto"/>
          </w:tcPr>
          <w:p w:rsidR="007A4418" w:rsidRPr="006C1B12" w:rsidRDefault="007A4418" w:rsidP="00B86696">
            <w:r w:rsidRPr="006C1B12">
              <w:t>сентябрь</w:t>
            </w:r>
          </w:p>
        </w:tc>
        <w:tc>
          <w:tcPr>
            <w:tcW w:w="2126" w:type="dxa"/>
            <w:shd w:val="clear" w:color="auto" w:fill="auto"/>
          </w:tcPr>
          <w:p w:rsidR="007A4418" w:rsidRPr="006C1B12" w:rsidRDefault="007A4418" w:rsidP="00B86696">
            <w:r w:rsidRPr="006C1B12">
              <w:t>О.Н. Носенко</w:t>
            </w:r>
          </w:p>
          <w:p w:rsidR="007A4418" w:rsidRPr="006C1B12" w:rsidRDefault="007A4418" w:rsidP="00B86696"/>
        </w:tc>
        <w:tc>
          <w:tcPr>
            <w:tcW w:w="4678" w:type="dxa"/>
            <w:tcMar>
              <w:left w:w="57" w:type="dxa"/>
              <w:right w:w="57" w:type="dxa"/>
            </w:tcMar>
          </w:tcPr>
          <w:p w:rsidR="007A4418" w:rsidRPr="006C1B12" w:rsidRDefault="007A4418" w:rsidP="00EF6FB4">
            <w:pPr>
              <w:jc w:val="both"/>
            </w:pPr>
            <w:r w:rsidRPr="006C1B12">
              <w:t>Рассмотрение перенесено на 4-й квартал</w:t>
            </w:r>
          </w:p>
        </w:tc>
      </w:tr>
      <w:tr w:rsidR="007A4418" w:rsidRPr="006C1B12" w:rsidTr="003C63FE">
        <w:tblPrEx>
          <w:tblCellMar>
            <w:left w:w="0" w:type="dxa"/>
            <w:right w:w="0" w:type="dxa"/>
          </w:tblCellMar>
        </w:tblPrEx>
        <w:trPr>
          <w:gridBefore w:val="1"/>
          <w:wBefore w:w="11" w:type="dxa"/>
        </w:trPr>
        <w:tc>
          <w:tcPr>
            <w:tcW w:w="15265" w:type="dxa"/>
            <w:gridSpan w:val="5"/>
            <w:shd w:val="clear" w:color="auto" w:fill="auto"/>
            <w:tcMar>
              <w:left w:w="57" w:type="dxa"/>
              <w:right w:w="57" w:type="dxa"/>
            </w:tcMar>
          </w:tcPr>
          <w:p w:rsidR="007A4418" w:rsidRPr="006C1B12" w:rsidRDefault="007A4418" w:rsidP="00EF6FB4">
            <w:pPr>
              <w:jc w:val="center"/>
              <w:rPr>
                <w:b/>
              </w:rPr>
            </w:pPr>
            <w:r w:rsidRPr="006C1B12">
              <w:rPr>
                <w:b/>
                <w:lang w:val="en-US"/>
              </w:rPr>
              <w:t>II</w:t>
            </w:r>
            <w:r w:rsidRPr="006C1B12">
              <w:rPr>
                <w:b/>
              </w:rPr>
              <w:t>. ОБЕСПЕЧЕНИЕ ДЕЯТЕЛЬНОСТИ ЗАКОНОДАТЕЛЬНОГО СОБРАНИЯ ИРКУТСКОЙ ОБЛАСТИ</w:t>
            </w:r>
          </w:p>
        </w:tc>
      </w:tr>
      <w:tr w:rsidR="007A4418" w:rsidRPr="006C1B12" w:rsidTr="003C63FE">
        <w:tblPrEx>
          <w:tblCellMar>
            <w:left w:w="0" w:type="dxa"/>
            <w:right w:w="0" w:type="dxa"/>
          </w:tblCellMar>
        </w:tblPrEx>
        <w:trPr>
          <w:gridBefore w:val="1"/>
          <w:wBefore w:w="11" w:type="dxa"/>
        </w:trPr>
        <w:tc>
          <w:tcPr>
            <w:tcW w:w="15265" w:type="dxa"/>
            <w:gridSpan w:val="5"/>
            <w:shd w:val="clear" w:color="auto" w:fill="auto"/>
            <w:tcMar>
              <w:left w:w="57" w:type="dxa"/>
              <w:right w:w="57" w:type="dxa"/>
            </w:tcMar>
          </w:tcPr>
          <w:p w:rsidR="007A4418" w:rsidRPr="006C1B12" w:rsidRDefault="007A4418" w:rsidP="00EF6FB4">
            <w:pPr>
              <w:jc w:val="center"/>
              <w:rPr>
                <w:b/>
              </w:rPr>
            </w:pPr>
            <w:r w:rsidRPr="006C1B12">
              <w:rPr>
                <w:b/>
              </w:rPr>
              <w:t>Правовое сопровождение</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
              </w:rPr>
            </w:pPr>
            <w:r w:rsidRPr="006C1B12">
              <w:t xml:space="preserve">Правовое сопровождение заседаний постоянных комитетов и постоянных комиссий, заседаний, коллегии Законодательного Собрания и мероприятий, проводимых в Законодательном Собрании Иркутской области </w:t>
            </w:r>
          </w:p>
        </w:tc>
        <w:tc>
          <w:tcPr>
            <w:tcW w:w="2268" w:type="dxa"/>
            <w:shd w:val="clear" w:color="auto" w:fill="auto"/>
            <w:tcMar>
              <w:left w:w="57" w:type="dxa"/>
              <w:right w:w="57" w:type="dxa"/>
            </w:tcMar>
          </w:tcPr>
          <w:p w:rsidR="007A4418" w:rsidRPr="006C1B12" w:rsidRDefault="007A4418" w:rsidP="00B86696">
            <w:r w:rsidRPr="006C1B12">
              <w:t>постоянно</w:t>
            </w:r>
          </w:p>
        </w:tc>
        <w:tc>
          <w:tcPr>
            <w:tcW w:w="2126" w:type="dxa"/>
            <w:shd w:val="clear" w:color="auto" w:fill="auto"/>
            <w:tcMar>
              <w:left w:w="57" w:type="dxa"/>
              <w:right w:w="57" w:type="dxa"/>
            </w:tcMar>
          </w:tcPr>
          <w:p w:rsidR="007A4418" w:rsidRPr="006C1B12" w:rsidRDefault="007A4418" w:rsidP="00B86696">
            <w:r w:rsidRPr="006C1B12">
              <w:t>И.Н. Ощипок</w:t>
            </w:r>
          </w:p>
          <w:p w:rsidR="007A4418" w:rsidRPr="006C1B12" w:rsidRDefault="007A4418" w:rsidP="00B86696">
            <w:r w:rsidRPr="006C1B12">
              <w:t>начальники отделов управления</w:t>
            </w:r>
          </w:p>
        </w:tc>
        <w:tc>
          <w:tcPr>
            <w:tcW w:w="4678" w:type="dxa"/>
            <w:tcMar>
              <w:left w:w="57" w:type="dxa"/>
              <w:right w:w="57" w:type="dxa"/>
            </w:tcMar>
          </w:tcPr>
          <w:p w:rsidR="007A4418" w:rsidRPr="006C1B12" w:rsidRDefault="007A4418" w:rsidP="00EF6FB4">
            <w:pPr>
              <w:ind w:right="141"/>
              <w:jc w:val="both"/>
            </w:pPr>
            <w:r w:rsidRPr="006C1B12">
              <w:t>Исполнено в соответствии с планами работы Законодательного Собрания</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Анализ действующего законодательства области, проектов законов области на предмет выявления отсылочных норм, противоречий, создающих условия для коррупции</w:t>
            </w:r>
          </w:p>
        </w:tc>
        <w:tc>
          <w:tcPr>
            <w:tcW w:w="2268" w:type="dxa"/>
            <w:shd w:val="clear" w:color="auto" w:fill="auto"/>
            <w:tcMar>
              <w:left w:w="57" w:type="dxa"/>
              <w:right w:w="57" w:type="dxa"/>
            </w:tcMar>
          </w:tcPr>
          <w:p w:rsidR="007A4418" w:rsidRPr="006C1B12" w:rsidRDefault="007A4418" w:rsidP="00B86696">
            <w:r w:rsidRPr="006C1B12">
              <w:t>постоянно</w:t>
            </w:r>
          </w:p>
        </w:tc>
        <w:tc>
          <w:tcPr>
            <w:tcW w:w="2126" w:type="dxa"/>
            <w:shd w:val="clear" w:color="auto" w:fill="auto"/>
            <w:tcMar>
              <w:left w:w="57" w:type="dxa"/>
              <w:right w:w="57" w:type="dxa"/>
            </w:tcMar>
          </w:tcPr>
          <w:p w:rsidR="007A4418" w:rsidRPr="006C1B12" w:rsidRDefault="007A4418" w:rsidP="00B86696">
            <w:r w:rsidRPr="006C1B12">
              <w:t>И.Н. Ощипок</w:t>
            </w:r>
          </w:p>
          <w:p w:rsidR="007A4418" w:rsidRPr="006C1B12" w:rsidRDefault="007A4418" w:rsidP="00B86696">
            <w:r w:rsidRPr="006C1B12">
              <w:t>начальники отделов управления</w:t>
            </w:r>
          </w:p>
        </w:tc>
        <w:tc>
          <w:tcPr>
            <w:tcW w:w="4678" w:type="dxa"/>
            <w:tcMar>
              <w:left w:w="57" w:type="dxa"/>
              <w:right w:w="57" w:type="dxa"/>
            </w:tcMar>
          </w:tcPr>
          <w:p w:rsidR="007A4418" w:rsidRPr="006C1B12" w:rsidRDefault="007A4418" w:rsidP="00EF6FB4">
            <w:pPr>
              <w:jc w:val="both"/>
            </w:pPr>
            <w:r w:rsidRPr="006C1B12">
              <w:t>Анализ осуществлялся постоянно</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Работа с федеральными законопроектами и законодательными инициативами субъектов Российской Федерации, с обращениями, предложениями и законодательными инициативами депутатов, органов государственной власти, органов местного самоуправления, организаций и граждан, подготовка законодательных инициатив Законодательного Собрания</w:t>
            </w:r>
          </w:p>
        </w:tc>
        <w:tc>
          <w:tcPr>
            <w:tcW w:w="2268" w:type="dxa"/>
            <w:shd w:val="clear" w:color="auto" w:fill="auto"/>
            <w:tcMar>
              <w:left w:w="57" w:type="dxa"/>
              <w:right w:w="57" w:type="dxa"/>
            </w:tcMar>
          </w:tcPr>
          <w:p w:rsidR="007A4418" w:rsidRPr="006C1B12" w:rsidRDefault="007A4418" w:rsidP="00B86696">
            <w:r w:rsidRPr="006C1B12">
              <w:t>постоянно</w:t>
            </w:r>
          </w:p>
        </w:tc>
        <w:tc>
          <w:tcPr>
            <w:tcW w:w="2126" w:type="dxa"/>
            <w:shd w:val="clear" w:color="auto" w:fill="auto"/>
            <w:tcMar>
              <w:left w:w="57" w:type="dxa"/>
              <w:right w:w="57" w:type="dxa"/>
            </w:tcMar>
          </w:tcPr>
          <w:p w:rsidR="007A4418" w:rsidRPr="006C1B12" w:rsidRDefault="007A4418" w:rsidP="00B86696">
            <w:r w:rsidRPr="006C1B12">
              <w:t>И.Н. Ощипок</w:t>
            </w:r>
          </w:p>
          <w:p w:rsidR="007A4418" w:rsidRPr="006C1B12" w:rsidRDefault="007A4418" w:rsidP="00B86696">
            <w:r w:rsidRPr="006C1B12">
              <w:t>начальники отделов управления</w:t>
            </w:r>
          </w:p>
        </w:tc>
        <w:tc>
          <w:tcPr>
            <w:tcW w:w="4678" w:type="dxa"/>
            <w:tcMar>
              <w:left w:w="57" w:type="dxa"/>
              <w:right w:w="57" w:type="dxa"/>
            </w:tcMar>
          </w:tcPr>
          <w:p w:rsidR="004C7C1B" w:rsidRDefault="007A4418" w:rsidP="004C7C1B">
            <w:pPr>
              <w:jc w:val="both"/>
            </w:pPr>
            <w:r w:rsidRPr="006C1B12">
              <w:t xml:space="preserve">В третьем квартале сотрудниками управления </w:t>
            </w:r>
            <w:r>
              <w:t>подготовл</w:t>
            </w:r>
            <w:r w:rsidRPr="006C1B12">
              <w:t>ено 2 обзора новых федеральных законов,</w:t>
            </w:r>
            <w:r>
              <w:t xml:space="preserve"> </w:t>
            </w:r>
            <w:r w:rsidRPr="006C1B12">
              <w:t xml:space="preserve">проанализировано </w:t>
            </w:r>
          </w:p>
          <w:p w:rsidR="007A4418" w:rsidRPr="006C1B12" w:rsidRDefault="007A4418" w:rsidP="004C7C1B">
            <w:pPr>
              <w:jc w:val="both"/>
            </w:pPr>
            <w:r w:rsidRPr="006C1B12">
              <w:t>107 федеральных законов</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Правовое сопровождение приемов граждан председателем, заместителями председателя Законодательного Собрания, председателями постоянных комитетов и постоянных комиссий</w:t>
            </w:r>
          </w:p>
        </w:tc>
        <w:tc>
          <w:tcPr>
            <w:tcW w:w="2268" w:type="dxa"/>
            <w:shd w:val="clear" w:color="auto" w:fill="auto"/>
            <w:tcMar>
              <w:left w:w="57" w:type="dxa"/>
              <w:right w:w="57" w:type="dxa"/>
            </w:tcMar>
          </w:tcPr>
          <w:p w:rsidR="007A4418" w:rsidRPr="006C1B12" w:rsidRDefault="007A4418" w:rsidP="00B86696">
            <w:r w:rsidRPr="006C1B12">
              <w:t>согласно графику приемов</w:t>
            </w:r>
          </w:p>
        </w:tc>
        <w:tc>
          <w:tcPr>
            <w:tcW w:w="2126" w:type="dxa"/>
            <w:shd w:val="clear" w:color="auto" w:fill="auto"/>
            <w:tcMar>
              <w:left w:w="57" w:type="dxa"/>
              <w:right w:w="57" w:type="dxa"/>
            </w:tcMar>
          </w:tcPr>
          <w:p w:rsidR="007A4418" w:rsidRPr="006C1B12" w:rsidRDefault="007A4418" w:rsidP="00B86696">
            <w:r w:rsidRPr="006C1B12">
              <w:t>И.Н. Ощипок</w:t>
            </w:r>
          </w:p>
          <w:p w:rsidR="007A4418" w:rsidRPr="006C1B12" w:rsidRDefault="007A4418" w:rsidP="00B86696">
            <w:r w:rsidRPr="006C1B12">
              <w:t>начальники отделов управления</w:t>
            </w:r>
          </w:p>
        </w:tc>
        <w:tc>
          <w:tcPr>
            <w:tcW w:w="4678" w:type="dxa"/>
            <w:tcMar>
              <w:left w:w="57" w:type="dxa"/>
              <w:right w:w="57" w:type="dxa"/>
            </w:tcMar>
          </w:tcPr>
          <w:p w:rsidR="007A4418" w:rsidRPr="006C1B12" w:rsidRDefault="007A4418" w:rsidP="00EF6FB4">
            <w:pPr>
              <w:jc w:val="both"/>
            </w:pPr>
            <w:r w:rsidRPr="006C1B12">
              <w:t>Исполнено в соответствии с графиком приема</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Анализ работы с проектами федеральных законов, поступивших из Государственной Думы, а также направленных в Государственную Думу от Законодательного Собрания Иркутской области в порядке законодательной инициативы</w:t>
            </w:r>
          </w:p>
        </w:tc>
        <w:tc>
          <w:tcPr>
            <w:tcW w:w="2268" w:type="dxa"/>
            <w:shd w:val="clear" w:color="auto" w:fill="auto"/>
            <w:tcMar>
              <w:left w:w="57" w:type="dxa"/>
              <w:right w:w="57" w:type="dxa"/>
            </w:tcMar>
          </w:tcPr>
          <w:p w:rsidR="007A4418" w:rsidRPr="006C1B12" w:rsidRDefault="007A4418" w:rsidP="00B86696">
            <w:r w:rsidRPr="006C1B12">
              <w:t>ежеквартально</w:t>
            </w:r>
          </w:p>
        </w:tc>
        <w:tc>
          <w:tcPr>
            <w:tcW w:w="2126" w:type="dxa"/>
            <w:shd w:val="clear" w:color="auto" w:fill="auto"/>
            <w:tcMar>
              <w:left w:w="57" w:type="dxa"/>
              <w:right w:w="57" w:type="dxa"/>
            </w:tcMar>
          </w:tcPr>
          <w:p w:rsidR="007A4418" w:rsidRPr="006C1B12" w:rsidRDefault="007A4418" w:rsidP="00B86696">
            <w:r w:rsidRPr="006C1B12">
              <w:t>И.Н. Ощипок</w:t>
            </w:r>
          </w:p>
          <w:p w:rsidR="007A4418" w:rsidRPr="006C1B12" w:rsidRDefault="007A4418" w:rsidP="00B86696">
            <w:r w:rsidRPr="006C1B12">
              <w:t>начальники отделов управления</w:t>
            </w:r>
          </w:p>
        </w:tc>
        <w:tc>
          <w:tcPr>
            <w:tcW w:w="4678" w:type="dxa"/>
            <w:tcMar>
              <w:left w:w="57" w:type="dxa"/>
              <w:right w:w="57" w:type="dxa"/>
            </w:tcMar>
          </w:tcPr>
          <w:p w:rsidR="007A4418" w:rsidRPr="006C1B12" w:rsidRDefault="007A4418" w:rsidP="00EF6FB4">
            <w:pPr>
              <w:jc w:val="both"/>
            </w:pPr>
            <w:r w:rsidRPr="006C1B12">
              <w:t>Не поступало</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Обзор вновь принятых федеральных законов</w:t>
            </w:r>
          </w:p>
        </w:tc>
        <w:tc>
          <w:tcPr>
            <w:tcW w:w="2268" w:type="dxa"/>
            <w:shd w:val="clear" w:color="auto" w:fill="auto"/>
            <w:tcMar>
              <w:left w:w="57" w:type="dxa"/>
              <w:right w:w="57" w:type="dxa"/>
            </w:tcMar>
          </w:tcPr>
          <w:p w:rsidR="007A4418" w:rsidRPr="006C1B12" w:rsidRDefault="007A4418" w:rsidP="00B86696">
            <w:r w:rsidRPr="006C1B12">
              <w:t>еженедельно</w:t>
            </w:r>
          </w:p>
        </w:tc>
        <w:tc>
          <w:tcPr>
            <w:tcW w:w="2126" w:type="dxa"/>
            <w:shd w:val="clear" w:color="auto" w:fill="auto"/>
            <w:tcMar>
              <w:left w:w="57" w:type="dxa"/>
              <w:right w:w="57" w:type="dxa"/>
            </w:tcMar>
          </w:tcPr>
          <w:p w:rsidR="007A4418" w:rsidRPr="006C1B12" w:rsidRDefault="007A4418" w:rsidP="00B86696">
            <w:r w:rsidRPr="006C1B12">
              <w:t>И.Н. Ощипок</w:t>
            </w:r>
          </w:p>
          <w:p w:rsidR="007A4418" w:rsidRPr="006C1B12" w:rsidRDefault="007A4418" w:rsidP="00B86696">
            <w:r w:rsidRPr="006C1B12">
              <w:t>начальники отделов управления</w:t>
            </w:r>
          </w:p>
        </w:tc>
        <w:tc>
          <w:tcPr>
            <w:tcW w:w="4678" w:type="dxa"/>
            <w:tcMar>
              <w:left w:w="57" w:type="dxa"/>
              <w:right w:w="57" w:type="dxa"/>
            </w:tcMar>
          </w:tcPr>
          <w:p w:rsidR="007A4418" w:rsidRPr="006C1B12" w:rsidRDefault="007A4418" w:rsidP="00B86696">
            <w:pPr>
              <w:jc w:val="both"/>
            </w:pPr>
            <w:r w:rsidRPr="006C1B12">
              <w:t xml:space="preserve">В отчетном периоде подготовлено 2 обзора новых федеральных законов, при подготовке которых проанализировано </w:t>
            </w:r>
            <w:r w:rsidR="00B86696">
              <w:t xml:space="preserve">      </w:t>
            </w:r>
            <w:r w:rsidRPr="006C1B12">
              <w:t>107 федеральных законов</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Изучение нового законодательства, в том числе принятого по совершенствованию разграничения полномочий между органами публичной власти, по вопросам, относящимся к компетенции соответствующего отдела, с целью выявления необходимости внесения изменений в областные нормативные правовые акты</w:t>
            </w:r>
          </w:p>
        </w:tc>
        <w:tc>
          <w:tcPr>
            <w:tcW w:w="2268" w:type="dxa"/>
            <w:shd w:val="clear" w:color="auto" w:fill="auto"/>
            <w:tcMar>
              <w:left w:w="57" w:type="dxa"/>
              <w:right w:w="57" w:type="dxa"/>
            </w:tcMar>
          </w:tcPr>
          <w:p w:rsidR="007A4418" w:rsidRPr="006C1B12" w:rsidRDefault="007A4418" w:rsidP="00B86696">
            <w:r w:rsidRPr="006C1B12">
              <w:t>постоянно</w:t>
            </w:r>
          </w:p>
        </w:tc>
        <w:tc>
          <w:tcPr>
            <w:tcW w:w="2126" w:type="dxa"/>
            <w:shd w:val="clear" w:color="auto" w:fill="auto"/>
            <w:tcMar>
              <w:left w:w="57" w:type="dxa"/>
              <w:right w:w="57" w:type="dxa"/>
            </w:tcMar>
          </w:tcPr>
          <w:p w:rsidR="007A4418" w:rsidRPr="006C1B12" w:rsidRDefault="007A4418" w:rsidP="00B86696">
            <w:r w:rsidRPr="006C1B12">
              <w:t>И.Н. Ощипок</w:t>
            </w:r>
          </w:p>
          <w:p w:rsidR="007A4418" w:rsidRPr="006C1B12" w:rsidRDefault="007A4418" w:rsidP="00B86696">
            <w:r w:rsidRPr="006C1B12">
              <w:t>начальники отделов управления</w:t>
            </w:r>
          </w:p>
        </w:tc>
        <w:tc>
          <w:tcPr>
            <w:tcW w:w="4678" w:type="dxa"/>
            <w:tcMar>
              <w:left w:w="57" w:type="dxa"/>
              <w:right w:w="57" w:type="dxa"/>
            </w:tcMar>
          </w:tcPr>
          <w:p w:rsidR="007A4418" w:rsidRPr="006C1B12" w:rsidRDefault="007A4418" w:rsidP="00B86696">
            <w:pPr>
              <w:jc w:val="both"/>
            </w:pPr>
            <w:r w:rsidRPr="006C1B12">
              <w:t>По итогам изучения нового законодательства, в том числе принятого</w:t>
            </w:r>
            <w:r w:rsidR="00B86696">
              <w:t>,</w:t>
            </w:r>
            <w:r w:rsidRPr="006C1B12">
              <w:t xml:space="preserve"> по совершенствованию разграничения полномочий между органами публичной власти, по вопросам, относящимся к компетенции соответствующего отдела с целью выявления необходимости внесения изменений в областные нормативные правовые акты</w:t>
            </w:r>
          </w:p>
        </w:tc>
      </w:tr>
      <w:tr w:rsidR="007A4418" w:rsidRPr="006C1B12" w:rsidTr="003C63FE">
        <w:tblPrEx>
          <w:tblCellMar>
            <w:left w:w="0" w:type="dxa"/>
            <w:right w:w="0" w:type="dxa"/>
          </w:tblCellMar>
        </w:tblPrEx>
        <w:trPr>
          <w:gridBefore w:val="1"/>
          <w:wBefore w:w="11" w:type="dxa"/>
        </w:trPr>
        <w:tc>
          <w:tcPr>
            <w:tcW w:w="15265" w:type="dxa"/>
            <w:gridSpan w:val="5"/>
            <w:shd w:val="clear" w:color="auto" w:fill="auto"/>
            <w:tcMar>
              <w:left w:w="57" w:type="dxa"/>
              <w:right w:w="57" w:type="dxa"/>
            </w:tcMar>
          </w:tcPr>
          <w:p w:rsidR="007A4418" w:rsidRPr="006C1B12" w:rsidRDefault="007A4418" w:rsidP="00B86696">
            <w:pPr>
              <w:ind w:hanging="663"/>
              <w:jc w:val="center"/>
              <w:rPr>
                <w:b/>
              </w:rPr>
            </w:pPr>
            <w:r w:rsidRPr="006C1B12">
              <w:rPr>
                <w:b/>
              </w:rPr>
              <w:t>Организационное сопровождение</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Организационное обеспечение подготовки и проведения сессий и мероприятий Законодательного Собрания Иркутской области</w:t>
            </w:r>
          </w:p>
        </w:tc>
        <w:tc>
          <w:tcPr>
            <w:tcW w:w="2268" w:type="dxa"/>
            <w:shd w:val="clear" w:color="auto" w:fill="auto"/>
            <w:tcMar>
              <w:left w:w="57" w:type="dxa"/>
              <w:right w:w="57" w:type="dxa"/>
            </w:tcMar>
          </w:tcPr>
          <w:p w:rsidR="007A4418" w:rsidRPr="006C1B12" w:rsidRDefault="007A4418" w:rsidP="00B86696">
            <w:r w:rsidRPr="006C1B12">
              <w:t>согласно плану работы</w:t>
            </w:r>
          </w:p>
        </w:tc>
        <w:tc>
          <w:tcPr>
            <w:tcW w:w="2126" w:type="dxa"/>
            <w:shd w:val="clear" w:color="auto" w:fill="auto"/>
            <w:tcMar>
              <w:left w:w="57" w:type="dxa"/>
              <w:right w:w="57" w:type="dxa"/>
            </w:tcMar>
          </w:tcPr>
          <w:p w:rsidR="007A4418" w:rsidRPr="006C1B12" w:rsidRDefault="007A4418" w:rsidP="00B86696">
            <w:pPr>
              <w:rPr>
                <w:bCs/>
              </w:rPr>
            </w:pPr>
            <w:r w:rsidRPr="006C1B12">
              <w:rPr>
                <w:bCs/>
              </w:rPr>
              <w:t>О.И. Давыдова</w:t>
            </w:r>
          </w:p>
        </w:tc>
        <w:tc>
          <w:tcPr>
            <w:tcW w:w="4678" w:type="dxa"/>
            <w:tcMar>
              <w:left w:w="57" w:type="dxa"/>
              <w:right w:w="57" w:type="dxa"/>
            </w:tcMar>
          </w:tcPr>
          <w:p w:rsidR="007A4418" w:rsidRPr="006C1B12" w:rsidRDefault="007A4418" w:rsidP="00EF6FB4">
            <w:pPr>
              <w:jc w:val="both"/>
              <w:rPr>
                <w:bCs/>
              </w:rPr>
            </w:pPr>
            <w:r w:rsidRPr="006C1B12">
              <w:rPr>
                <w:bCs/>
              </w:rPr>
              <w:t>В третьем квартале проведено 2 заседания 28</w:t>
            </w:r>
            <w:r w:rsidR="00EF6FB4">
              <w:rPr>
                <w:bCs/>
              </w:rPr>
              <w:t>-й</w:t>
            </w:r>
            <w:r w:rsidRPr="006C1B12">
              <w:rPr>
                <w:bCs/>
              </w:rPr>
              <w:t xml:space="preserve"> сессии,</w:t>
            </w:r>
            <w:r w:rsidR="00EF6FB4">
              <w:rPr>
                <w:bCs/>
              </w:rPr>
              <w:t xml:space="preserve"> </w:t>
            </w:r>
            <w:r w:rsidRPr="006C1B12">
              <w:rPr>
                <w:bCs/>
              </w:rPr>
              <w:t xml:space="preserve">1 заседание коллегии, </w:t>
            </w:r>
            <w:r w:rsidRPr="006C1B12">
              <w:rPr>
                <w:bCs/>
              </w:rPr>
              <w:br/>
              <w:t>1 публичн</w:t>
            </w:r>
            <w:r w:rsidR="00EF6FB4">
              <w:rPr>
                <w:bCs/>
              </w:rPr>
              <w:t>о</w:t>
            </w:r>
            <w:r w:rsidRPr="006C1B12">
              <w:rPr>
                <w:bCs/>
              </w:rPr>
              <w:t>е слушани</w:t>
            </w:r>
            <w:r w:rsidR="00EF6FB4">
              <w:rPr>
                <w:bCs/>
              </w:rPr>
              <w:t>е</w:t>
            </w:r>
            <w:r w:rsidRPr="006C1B12">
              <w:rPr>
                <w:bCs/>
              </w:rPr>
              <w:t>, 1 общественн</w:t>
            </w:r>
            <w:r w:rsidR="00EF6FB4">
              <w:rPr>
                <w:bCs/>
              </w:rPr>
              <w:t>о</w:t>
            </w:r>
            <w:r w:rsidRPr="006C1B12">
              <w:rPr>
                <w:bCs/>
              </w:rPr>
              <w:t>е слушани</w:t>
            </w:r>
            <w:r w:rsidR="00EF6FB4">
              <w:rPr>
                <w:bCs/>
              </w:rPr>
              <w:t>е</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 xml:space="preserve">Подготовка информации о прохождении депутатских запросов </w:t>
            </w:r>
          </w:p>
        </w:tc>
        <w:tc>
          <w:tcPr>
            <w:tcW w:w="2268" w:type="dxa"/>
            <w:shd w:val="clear" w:color="auto" w:fill="auto"/>
            <w:tcMar>
              <w:left w:w="57" w:type="dxa"/>
              <w:right w:w="57" w:type="dxa"/>
            </w:tcMar>
          </w:tcPr>
          <w:p w:rsidR="007A4418" w:rsidRPr="006C1B12" w:rsidRDefault="007A4418" w:rsidP="00B86696">
            <w:r w:rsidRPr="006C1B12">
              <w:t>ежеквартально</w:t>
            </w:r>
          </w:p>
          <w:p w:rsidR="007A4418" w:rsidRPr="006C1B12" w:rsidRDefault="007A4418" w:rsidP="00B86696"/>
        </w:tc>
        <w:tc>
          <w:tcPr>
            <w:tcW w:w="2126" w:type="dxa"/>
            <w:shd w:val="clear" w:color="auto" w:fill="auto"/>
            <w:tcMar>
              <w:left w:w="57" w:type="dxa"/>
              <w:right w:w="57" w:type="dxa"/>
            </w:tcMar>
          </w:tcPr>
          <w:p w:rsidR="007A4418" w:rsidRPr="006C1B12" w:rsidRDefault="007A4418" w:rsidP="00B86696">
            <w:pPr>
              <w:rPr>
                <w:bCs/>
              </w:rPr>
            </w:pPr>
            <w:r w:rsidRPr="006C1B12">
              <w:rPr>
                <w:bCs/>
              </w:rPr>
              <w:t>О.И. Давыдова</w:t>
            </w:r>
          </w:p>
        </w:tc>
        <w:tc>
          <w:tcPr>
            <w:tcW w:w="4678" w:type="dxa"/>
            <w:tcMar>
              <w:left w:w="57" w:type="dxa"/>
              <w:right w:w="57" w:type="dxa"/>
            </w:tcMar>
          </w:tcPr>
          <w:p w:rsidR="007A4418" w:rsidRPr="006C1B12" w:rsidRDefault="007A4418" w:rsidP="00B86696">
            <w:pPr>
              <w:jc w:val="both"/>
              <w:rPr>
                <w:bCs/>
              </w:rPr>
            </w:pPr>
            <w:r w:rsidRPr="006C1B12">
              <w:rPr>
                <w:bCs/>
              </w:rPr>
              <w:t>Подготовлена информация, включена в отчет за 2-й квартал 2015 года</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Подготовка отчетов об исполнении плана работы Законодательного Собрания Иркутской области</w:t>
            </w:r>
          </w:p>
        </w:tc>
        <w:tc>
          <w:tcPr>
            <w:tcW w:w="2268" w:type="dxa"/>
            <w:shd w:val="clear" w:color="auto" w:fill="auto"/>
            <w:tcMar>
              <w:left w:w="57" w:type="dxa"/>
              <w:right w:w="57" w:type="dxa"/>
            </w:tcMar>
          </w:tcPr>
          <w:p w:rsidR="007A4418" w:rsidRPr="006C1B12" w:rsidRDefault="007A4418" w:rsidP="00B86696">
            <w:r w:rsidRPr="006C1B12">
              <w:t xml:space="preserve">по итогам квартала </w:t>
            </w:r>
          </w:p>
        </w:tc>
        <w:tc>
          <w:tcPr>
            <w:tcW w:w="2126" w:type="dxa"/>
            <w:shd w:val="clear" w:color="auto" w:fill="auto"/>
            <w:tcMar>
              <w:left w:w="57" w:type="dxa"/>
              <w:right w:w="57" w:type="dxa"/>
            </w:tcMar>
          </w:tcPr>
          <w:p w:rsidR="007A4418" w:rsidRPr="006C1B12" w:rsidRDefault="007A4418" w:rsidP="00B86696">
            <w:pPr>
              <w:rPr>
                <w:bCs/>
              </w:rPr>
            </w:pPr>
            <w:r w:rsidRPr="006C1B12">
              <w:rPr>
                <w:bCs/>
              </w:rPr>
              <w:t>О.И. Давыдова</w:t>
            </w:r>
          </w:p>
        </w:tc>
        <w:tc>
          <w:tcPr>
            <w:tcW w:w="4678" w:type="dxa"/>
            <w:tcMar>
              <w:left w:w="57" w:type="dxa"/>
              <w:right w:w="57" w:type="dxa"/>
            </w:tcMar>
          </w:tcPr>
          <w:p w:rsidR="007A4418" w:rsidRPr="006C1B12" w:rsidRDefault="007A4418" w:rsidP="00B86696">
            <w:pPr>
              <w:jc w:val="both"/>
              <w:rPr>
                <w:bCs/>
              </w:rPr>
            </w:pPr>
            <w:r w:rsidRPr="006C1B12">
              <w:rPr>
                <w:bCs/>
              </w:rPr>
              <w:t xml:space="preserve">Исполнено. Подготовлен и размещен на сайте отчет об исполнении плана работы за 2-й квартал 2015 года </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Подготовка и опубликование графика приема избирателей депутатами Законодательного Собрания Иркутской области:</w:t>
            </w:r>
          </w:p>
          <w:p w:rsidR="007A4418" w:rsidRPr="006C1B12" w:rsidRDefault="007A4418" w:rsidP="00B86696">
            <w:r w:rsidRPr="006C1B12">
              <w:t>- на 2-е полугодие 2015 года</w:t>
            </w:r>
          </w:p>
        </w:tc>
        <w:tc>
          <w:tcPr>
            <w:tcW w:w="2268" w:type="dxa"/>
            <w:shd w:val="clear" w:color="auto" w:fill="auto"/>
            <w:tcMar>
              <w:left w:w="57" w:type="dxa"/>
              <w:right w:w="57" w:type="dxa"/>
            </w:tcMar>
          </w:tcPr>
          <w:p w:rsidR="007A4418" w:rsidRPr="006C1B12" w:rsidRDefault="007A4418" w:rsidP="00B86696"/>
          <w:p w:rsidR="007A4418" w:rsidRPr="006C1B12" w:rsidRDefault="007A4418" w:rsidP="00B86696"/>
          <w:p w:rsidR="007A4418" w:rsidRPr="006C1B12" w:rsidRDefault="007A4418" w:rsidP="00B86696"/>
          <w:p w:rsidR="007A4418" w:rsidRPr="006C1B12" w:rsidRDefault="007A4418" w:rsidP="00B86696">
            <w:r w:rsidRPr="006C1B12">
              <w:t>до 15 июля</w:t>
            </w:r>
          </w:p>
        </w:tc>
        <w:tc>
          <w:tcPr>
            <w:tcW w:w="2126" w:type="dxa"/>
            <w:shd w:val="clear" w:color="auto" w:fill="auto"/>
            <w:tcMar>
              <w:left w:w="57" w:type="dxa"/>
              <w:right w:w="57" w:type="dxa"/>
            </w:tcMar>
          </w:tcPr>
          <w:p w:rsidR="007A4418" w:rsidRPr="006C1B12" w:rsidRDefault="007A4418" w:rsidP="00B86696">
            <w:pPr>
              <w:rPr>
                <w:bCs/>
                <w:iCs/>
              </w:rPr>
            </w:pPr>
            <w:r w:rsidRPr="006C1B12">
              <w:rPr>
                <w:bCs/>
                <w:iCs/>
              </w:rPr>
              <w:t>О.И. Давыдова</w:t>
            </w:r>
          </w:p>
        </w:tc>
        <w:tc>
          <w:tcPr>
            <w:tcW w:w="4678" w:type="dxa"/>
            <w:tcMar>
              <w:left w:w="57" w:type="dxa"/>
              <w:right w:w="57" w:type="dxa"/>
            </w:tcMar>
          </w:tcPr>
          <w:p w:rsidR="007A4418" w:rsidRPr="006C1B12" w:rsidRDefault="007A4418" w:rsidP="00B86696">
            <w:pPr>
              <w:jc w:val="both"/>
              <w:rPr>
                <w:bCs/>
                <w:iCs/>
              </w:rPr>
            </w:pPr>
            <w:r w:rsidRPr="006C1B12">
              <w:rPr>
                <w:bCs/>
                <w:iCs/>
              </w:rPr>
              <w:t>График составлен и опубликован в газете «Областная» от 1 июля 2015 года №</w:t>
            </w:r>
            <w:r w:rsidR="00EF6FB4">
              <w:rPr>
                <w:bCs/>
                <w:iCs/>
              </w:rPr>
              <w:t xml:space="preserve"> </w:t>
            </w:r>
            <w:r w:rsidRPr="006C1B12">
              <w:rPr>
                <w:bCs/>
                <w:iCs/>
              </w:rPr>
              <w:t>71</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Направление писем субъектам права законодательной инициативы</w:t>
            </w:r>
          </w:p>
        </w:tc>
        <w:tc>
          <w:tcPr>
            <w:tcW w:w="2268" w:type="dxa"/>
            <w:shd w:val="clear" w:color="auto" w:fill="auto"/>
            <w:tcMar>
              <w:left w:w="57" w:type="dxa"/>
              <w:right w:w="57" w:type="dxa"/>
            </w:tcMar>
          </w:tcPr>
          <w:p w:rsidR="007A4418" w:rsidRPr="006C1B12" w:rsidRDefault="007A4418" w:rsidP="00B86696">
            <w:r w:rsidRPr="006C1B12">
              <w:t>сентябрь</w:t>
            </w:r>
          </w:p>
        </w:tc>
        <w:tc>
          <w:tcPr>
            <w:tcW w:w="2126" w:type="dxa"/>
            <w:shd w:val="clear" w:color="auto" w:fill="auto"/>
            <w:tcMar>
              <w:left w:w="57" w:type="dxa"/>
              <w:right w:w="57" w:type="dxa"/>
            </w:tcMar>
          </w:tcPr>
          <w:p w:rsidR="007A4418" w:rsidRPr="006C1B12" w:rsidRDefault="007A4418" w:rsidP="00B86696">
            <w:pPr>
              <w:rPr>
                <w:bCs/>
                <w:iCs/>
              </w:rPr>
            </w:pPr>
            <w:r w:rsidRPr="006C1B12">
              <w:rPr>
                <w:bCs/>
                <w:iCs/>
              </w:rPr>
              <w:t>О.И. Давыдова</w:t>
            </w:r>
          </w:p>
        </w:tc>
        <w:tc>
          <w:tcPr>
            <w:tcW w:w="4678" w:type="dxa"/>
            <w:tcMar>
              <w:left w:w="57" w:type="dxa"/>
              <w:right w:w="57" w:type="dxa"/>
            </w:tcMar>
          </w:tcPr>
          <w:p w:rsidR="007A4418" w:rsidRPr="006C1B12" w:rsidRDefault="007A4418" w:rsidP="00B86696">
            <w:pPr>
              <w:jc w:val="both"/>
              <w:rPr>
                <w:bCs/>
                <w:iCs/>
              </w:rPr>
            </w:pPr>
            <w:r w:rsidRPr="006C1B12">
              <w:rPr>
                <w:bCs/>
                <w:iCs/>
              </w:rPr>
              <w:t>Исполнено</w:t>
            </w:r>
            <w:r>
              <w:rPr>
                <w:bCs/>
                <w:iCs/>
              </w:rPr>
              <w:t>. Направлено более 150 писем.</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Формирование плана работы Законодательного Собрания Иркутской области на 4-й квартал</w:t>
            </w:r>
          </w:p>
        </w:tc>
        <w:tc>
          <w:tcPr>
            <w:tcW w:w="2268" w:type="dxa"/>
            <w:shd w:val="clear" w:color="auto" w:fill="auto"/>
            <w:tcMar>
              <w:left w:w="57" w:type="dxa"/>
              <w:right w:w="57" w:type="dxa"/>
            </w:tcMar>
          </w:tcPr>
          <w:p w:rsidR="007A4418" w:rsidRPr="006C1B12" w:rsidRDefault="007A4418" w:rsidP="00B86696">
            <w:r w:rsidRPr="006C1B12">
              <w:t>последний день предыдущего квартала</w:t>
            </w:r>
          </w:p>
        </w:tc>
        <w:tc>
          <w:tcPr>
            <w:tcW w:w="2126" w:type="dxa"/>
            <w:shd w:val="clear" w:color="auto" w:fill="auto"/>
            <w:tcMar>
              <w:left w:w="57" w:type="dxa"/>
              <w:right w:w="57" w:type="dxa"/>
            </w:tcMar>
          </w:tcPr>
          <w:p w:rsidR="007A4418" w:rsidRPr="006C1B12" w:rsidRDefault="007A4418" w:rsidP="00B86696">
            <w:pPr>
              <w:rPr>
                <w:bCs/>
              </w:rPr>
            </w:pPr>
            <w:r w:rsidRPr="006C1B12">
              <w:rPr>
                <w:bCs/>
              </w:rPr>
              <w:t xml:space="preserve">О.И. Давыдова </w:t>
            </w:r>
          </w:p>
          <w:p w:rsidR="007A4418" w:rsidRPr="006C1B12" w:rsidRDefault="007A4418" w:rsidP="00B86696">
            <w:pPr>
              <w:rPr>
                <w:bCs/>
              </w:rPr>
            </w:pPr>
            <w:r w:rsidRPr="006C1B12">
              <w:rPr>
                <w:bCs/>
              </w:rPr>
              <w:t>постоянные комитеты и постоянные комиссии</w:t>
            </w:r>
          </w:p>
          <w:p w:rsidR="007A4418" w:rsidRPr="006C1B12" w:rsidRDefault="007A4418" w:rsidP="00B86696">
            <w:pPr>
              <w:rPr>
                <w:bCs/>
              </w:rPr>
            </w:pPr>
            <w:r w:rsidRPr="006C1B12">
              <w:rPr>
                <w:bCs/>
              </w:rPr>
              <w:t>аппарат ЗС</w:t>
            </w:r>
          </w:p>
        </w:tc>
        <w:tc>
          <w:tcPr>
            <w:tcW w:w="4678" w:type="dxa"/>
            <w:tcMar>
              <w:left w:w="57" w:type="dxa"/>
              <w:right w:w="57" w:type="dxa"/>
            </w:tcMar>
          </w:tcPr>
          <w:p w:rsidR="007A4418" w:rsidRPr="006C1B12" w:rsidRDefault="007A4418" w:rsidP="00B86696">
            <w:pPr>
              <w:jc w:val="both"/>
              <w:rPr>
                <w:bCs/>
              </w:rPr>
            </w:pPr>
            <w:r w:rsidRPr="006C1B12">
              <w:rPr>
                <w:bCs/>
              </w:rPr>
              <w:t>Исполнено. Подготовлен и размещен на сайте ЗС план работы Законодательного Собрания Иркутской области на 4-й квартал</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Формирование плана основных мероприятий, проводимых в Законодательном Собрании Иркутской области</w:t>
            </w:r>
          </w:p>
        </w:tc>
        <w:tc>
          <w:tcPr>
            <w:tcW w:w="2268" w:type="dxa"/>
            <w:shd w:val="clear" w:color="auto" w:fill="auto"/>
            <w:tcMar>
              <w:left w:w="57" w:type="dxa"/>
              <w:right w:w="57" w:type="dxa"/>
            </w:tcMar>
          </w:tcPr>
          <w:p w:rsidR="007A4418" w:rsidRPr="006C1B12" w:rsidRDefault="007A4418" w:rsidP="00B86696">
            <w:r w:rsidRPr="006C1B12">
              <w:t>ежемесячно</w:t>
            </w:r>
          </w:p>
          <w:p w:rsidR="007A4418" w:rsidRPr="006C1B12" w:rsidRDefault="007A4418" w:rsidP="00B86696">
            <w:r w:rsidRPr="006C1B12">
              <w:t>(последний день месяца)</w:t>
            </w:r>
          </w:p>
        </w:tc>
        <w:tc>
          <w:tcPr>
            <w:tcW w:w="2126" w:type="dxa"/>
            <w:shd w:val="clear" w:color="auto" w:fill="auto"/>
            <w:tcMar>
              <w:left w:w="57" w:type="dxa"/>
              <w:right w:w="57" w:type="dxa"/>
            </w:tcMar>
          </w:tcPr>
          <w:p w:rsidR="007A4418" w:rsidRPr="006C1B12" w:rsidRDefault="007A4418" w:rsidP="00B86696">
            <w:pPr>
              <w:rPr>
                <w:bCs/>
              </w:rPr>
            </w:pPr>
            <w:r w:rsidRPr="006C1B12">
              <w:rPr>
                <w:bCs/>
              </w:rPr>
              <w:t>О.И. Давыдова</w:t>
            </w:r>
          </w:p>
          <w:p w:rsidR="007A4418" w:rsidRPr="006C1B12" w:rsidRDefault="007A4418" w:rsidP="00B86696">
            <w:pPr>
              <w:rPr>
                <w:bCs/>
              </w:rPr>
            </w:pPr>
          </w:p>
          <w:p w:rsidR="007A4418" w:rsidRPr="006C1B12" w:rsidRDefault="007A4418" w:rsidP="00B86696">
            <w:pPr>
              <w:rPr>
                <w:bCs/>
              </w:rPr>
            </w:pPr>
          </w:p>
        </w:tc>
        <w:tc>
          <w:tcPr>
            <w:tcW w:w="4678" w:type="dxa"/>
            <w:tcMar>
              <w:left w:w="57" w:type="dxa"/>
              <w:right w:w="57" w:type="dxa"/>
            </w:tcMar>
          </w:tcPr>
          <w:p w:rsidR="007A4418" w:rsidRPr="006C1B12" w:rsidRDefault="007A4418" w:rsidP="00B86696">
            <w:pPr>
              <w:jc w:val="both"/>
              <w:rPr>
                <w:bCs/>
              </w:rPr>
            </w:pPr>
            <w:r w:rsidRPr="006C1B12">
              <w:rPr>
                <w:bCs/>
              </w:rPr>
              <w:t>Подготовлено 3 ежемесячных плана мероприятий, проводимых в Законодательном Собрании</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 xml:space="preserve">Ведение </w:t>
            </w:r>
            <w:r w:rsidR="00EF6FB4" w:rsidRPr="006C1B12">
              <w:t xml:space="preserve">реестра </w:t>
            </w:r>
            <w:r w:rsidRPr="006C1B12">
              <w:t>законов Иркутской области, постановлений Законодательного Собрания Иркутской области, принятых на сессиях Законодательного Собрания</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r w:rsidRPr="006C1B12">
              <w:rPr>
                <w:bCs/>
              </w:rPr>
              <w:t>О.И. Давыдова</w:t>
            </w:r>
          </w:p>
        </w:tc>
        <w:tc>
          <w:tcPr>
            <w:tcW w:w="4678" w:type="dxa"/>
            <w:tcMar>
              <w:left w:w="57" w:type="dxa"/>
              <w:right w:w="57" w:type="dxa"/>
            </w:tcMar>
          </w:tcPr>
          <w:p w:rsidR="007A4418" w:rsidRPr="006C1B12" w:rsidRDefault="007A4418" w:rsidP="00B86696">
            <w:pPr>
              <w:jc w:val="both"/>
              <w:rPr>
                <w:bCs/>
              </w:rPr>
            </w:pPr>
            <w:r w:rsidRPr="006C1B12">
              <w:t>Работа осуществлялась постоянно</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Организационное, методическое, информационное сопровождение деятельности депутатов Законодательного Собрания Иркутской области и их помощников</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pPr>
              <w:rPr>
                <w:bCs/>
              </w:rPr>
            </w:pPr>
            <w:r w:rsidRPr="006C1B12">
              <w:rPr>
                <w:bCs/>
              </w:rPr>
              <w:t>О.И. Давыдова</w:t>
            </w:r>
          </w:p>
        </w:tc>
        <w:tc>
          <w:tcPr>
            <w:tcW w:w="4678" w:type="dxa"/>
            <w:tcMar>
              <w:left w:w="57" w:type="dxa"/>
              <w:right w:w="57" w:type="dxa"/>
            </w:tcMar>
          </w:tcPr>
          <w:p w:rsidR="007A4418" w:rsidRPr="006C1B12" w:rsidRDefault="007A4418" w:rsidP="00B86696">
            <w:pPr>
              <w:jc w:val="both"/>
              <w:rPr>
                <w:bCs/>
              </w:rPr>
            </w:pPr>
            <w:r w:rsidRPr="006C1B12">
              <w:rPr>
                <w:bCs/>
              </w:rPr>
              <w:t>Работа осуществлялась постоянно, по электронной почте депутатам и их помощникам направлено 16 документов</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Подготовка и организация приемов делегаций, прибывающих в Законодательное Собрание</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pPr>
              <w:rPr>
                <w:bCs/>
              </w:rPr>
            </w:pPr>
            <w:r w:rsidRPr="006C1B12">
              <w:rPr>
                <w:bCs/>
              </w:rPr>
              <w:t>О.И. Давыдова</w:t>
            </w:r>
          </w:p>
        </w:tc>
        <w:tc>
          <w:tcPr>
            <w:tcW w:w="4678" w:type="dxa"/>
            <w:tcMar>
              <w:left w:w="57" w:type="dxa"/>
              <w:right w:w="57" w:type="dxa"/>
            </w:tcMar>
          </w:tcPr>
          <w:p w:rsidR="007A4418" w:rsidRPr="006C1B12" w:rsidRDefault="007A4418" w:rsidP="00B86696">
            <w:pPr>
              <w:jc w:val="both"/>
              <w:rPr>
                <w:bCs/>
              </w:rPr>
            </w:pPr>
            <w:r w:rsidRPr="006C1B12">
              <w:rPr>
                <w:bCs/>
              </w:rPr>
              <w:t>Подготовлен прием делегации</w:t>
            </w:r>
            <w:r w:rsidRPr="006C1B12">
              <w:t xml:space="preserve"> </w:t>
            </w:r>
            <w:r w:rsidRPr="006C1B12">
              <w:rPr>
                <w:bCs/>
              </w:rPr>
              <w:t>провинции Чхунчхоннам-до, прибывшей в Законодательное Собрание Иркутской области</w:t>
            </w:r>
          </w:p>
        </w:tc>
      </w:tr>
      <w:tr w:rsidR="007A4418" w:rsidRPr="006C1B12" w:rsidTr="003C63FE">
        <w:tblPrEx>
          <w:tblCellMar>
            <w:left w:w="0" w:type="dxa"/>
            <w:right w:w="0" w:type="dxa"/>
          </w:tblCellMar>
        </w:tblPrEx>
        <w:trPr>
          <w:gridBefore w:val="1"/>
          <w:wBefore w:w="11" w:type="dxa"/>
        </w:trPr>
        <w:tc>
          <w:tcPr>
            <w:tcW w:w="15265" w:type="dxa"/>
            <w:gridSpan w:val="5"/>
            <w:shd w:val="clear" w:color="auto" w:fill="auto"/>
            <w:tcMar>
              <w:left w:w="57" w:type="dxa"/>
              <w:right w:w="57" w:type="dxa"/>
            </w:tcMar>
          </w:tcPr>
          <w:p w:rsidR="007A4418" w:rsidRPr="006C1B12" w:rsidRDefault="007A4418" w:rsidP="00B86696">
            <w:pPr>
              <w:ind w:hanging="663"/>
              <w:jc w:val="center"/>
              <w:rPr>
                <w:b/>
              </w:rPr>
            </w:pPr>
            <w:r w:rsidRPr="006C1B12">
              <w:rPr>
                <w:b/>
              </w:rPr>
              <w:t>Информационно-аналитическая поддержка деятельности Законодательного Собрания Иркутской области</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Мониторинг СМИ Иркутской области</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r w:rsidRPr="006C1B12">
              <w:t xml:space="preserve">Е.В. Андреева </w:t>
            </w:r>
          </w:p>
        </w:tc>
        <w:tc>
          <w:tcPr>
            <w:tcW w:w="4678" w:type="dxa"/>
            <w:tcMar>
              <w:left w:w="57" w:type="dxa"/>
              <w:right w:w="57" w:type="dxa"/>
            </w:tcMar>
          </w:tcPr>
          <w:p w:rsidR="007A4418" w:rsidRPr="006C1B12" w:rsidRDefault="007A4418" w:rsidP="00B86696">
            <w:pPr>
              <w:jc w:val="both"/>
            </w:pPr>
            <w:r w:rsidRPr="006C1B12">
              <w:t>Проводилась работа по ежедневному мониторингу региональных СМИ Иркутской области, отражающих деятельность Законодательного Собрания Иркутской области, депутатов Законодательного Собрания Иркутской области, Правительства Иркутской области, актуальные и значимые события в муниципальных образованиях Иркутской области. Пополнялась база данных, необходимых для контент-анализа материалов печатных и электронных региональных СМИ, отражающих деятельность Законодательного Собрания Иркутской области</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
              </w:rPr>
            </w:pPr>
            <w:r w:rsidRPr="006C1B12">
              <w:t>Подготовка информационной справки «Краткосрочный прогноз публичных акций, уличных мероприятий общественно-политического характера»</w:t>
            </w:r>
          </w:p>
        </w:tc>
        <w:tc>
          <w:tcPr>
            <w:tcW w:w="2268" w:type="dxa"/>
            <w:shd w:val="clear" w:color="auto" w:fill="auto"/>
            <w:tcMar>
              <w:left w:w="57" w:type="dxa"/>
              <w:right w:w="57" w:type="dxa"/>
            </w:tcMar>
          </w:tcPr>
          <w:p w:rsidR="007A4418" w:rsidRPr="006C1B12" w:rsidRDefault="007A4418" w:rsidP="00B86696">
            <w:r w:rsidRPr="006C1B12">
              <w:t>еженедельно</w:t>
            </w:r>
          </w:p>
        </w:tc>
        <w:tc>
          <w:tcPr>
            <w:tcW w:w="2126" w:type="dxa"/>
            <w:shd w:val="clear" w:color="auto" w:fill="auto"/>
            <w:tcMar>
              <w:left w:w="57" w:type="dxa"/>
              <w:right w:w="57" w:type="dxa"/>
            </w:tcMar>
          </w:tcPr>
          <w:p w:rsidR="007A4418" w:rsidRPr="006C1B12" w:rsidRDefault="007A4418" w:rsidP="00B86696">
            <w:r w:rsidRPr="006C1B12">
              <w:t>Е.В. Андреева</w:t>
            </w:r>
          </w:p>
        </w:tc>
        <w:tc>
          <w:tcPr>
            <w:tcW w:w="4678" w:type="dxa"/>
            <w:tcMar>
              <w:left w:w="57" w:type="dxa"/>
              <w:right w:w="57" w:type="dxa"/>
            </w:tcMar>
          </w:tcPr>
          <w:p w:rsidR="007A4418" w:rsidRPr="006C1B12" w:rsidRDefault="007A4418" w:rsidP="00B86696">
            <w:pPr>
              <w:jc w:val="both"/>
            </w:pPr>
            <w:r w:rsidRPr="006C1B12">
              <w:t>Еженедельно готовилась информационная справка «Краткосрочный прогноз публичных акций, уличных мероприятий общественно-политического характера</w:t>
            </w:r>
            <w:r w:rsidR="00EF6FB4">
              <w:t>»</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Анализ общественно-политической и социально-</w:t>
            </w:r>
            <w:r w:rsidRPr="006C1B12">
              <w:lastRenderedPageBreak/>
              <w:t>экономической ситуации в Иркутской области</w:t>
            </w:r>
          </w:p>
        </w:tc>
        <w:tc>
          <w:tcPr>
            <w:tcW w:w="2268" w:type="dxa"/>
            <w:shd w:val="clear" w:color="auto" w:fill="auto"/>
            <w:tcMar>
              <w:left w:w="57" w:type="dxa"/>
              <w:right w:w="57" w:type="dxa"/>
            </w:tcMar>
          </w:tcPr>
          <w:p w:rsidR="007A4418" w:rsidRPr="006C1B12" w:rsidRDefault="007A4418" w:rsidP="00B86696">
            <w:r w:rsidRPr="006C1B12">
              <w:rPr>
                <w:bCs/>
              </w:rPr>
              <w:lastRenderedPageBreak/>
              <w:t>в течение квартала</w:t>
            </w:r>
          </w:p>
        </w:tc>
        <w:tc>
          <w:tcPr>
            <w:tcW w:w="2126" w:type="dxa"/>
            <w:shd w:val="clear" w:color="auto" w:fill="auto"/>
            <w:tcMar>
              <w:left w:w="57" w:type="dxa"/>
              <w:right w:w="57" w:type="dxa"/>
            </w:tcMar>
          </w:tcPr>
          <w:p w:rsidR="007A4418" w:rsidRPr="006C1B12" w:rsidRDefault="007A4418" w:rsidP="00B86696">
            <w:r w:rsidRPr="006C1B12">
              <w:t>Е.В. Андреева</w:t>
            </w:r>
          </w:p>
        </w:tc>
        <w:tc>
          <w:tcPr>
            <w:tcW w:w="4678" w:type="dxa"/>
            <w:tcMar>
              <w:left w:w="57" w:type="dxa"/>
              <w:right w:w="57" w:type="dxa"/>
            </w:tcMar>
          </w:tcPr>
          <w:p w:rsidR="007A4418" w:rsidRPr="006C1B12" w:rsidRDefault="007A4418" w:rsidP="00B86696">
            <w:pPr>
              <w:jc w:val="both"/>
            </w:pPr>
            <w:r w:rsidRPr="006C1B12">
              <w:t xml:space="preserve">Еженедельно готовилась информационная </w:t>
            </w:r>
            <w:r w:rsidRPr="006C1B12">
              <w:lastRenderedPageBreak/>
              <w:t>справка «Краткосрочный прогноз публичных акций, уличных мероприятий общественно-политического характера»</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Cs/>
              </w:rPr>
            </w:pPr>
            <w:r w:rsidRPr="006C1B12">
              <w:rPr>
                <w:bCs/>
              </w:rPr>
              <w:t>Подготовка аналитической записки «О некоторых тенденциях развития социально-экономической ситуации в Иркутской области»</w:t>
            </w:r>
          </w:p>
        </w:tc>
        <w:tc>
          <w:tcPr>
            <w:tcW w:w="2268" w:type="dxa"/>
            <w:shd w:val="clear" w:color="auto" w:fill="auto"/>
            <w:tcMar>
              <w:left w:w="57" w:type="dxa"/>
              <w:right w:w="57" w:type="dxa"/>
            </w:tcMar>
          </w:tcPr>
          <w:p w:rsidR="007A4418" w:rsidRPr="006C1B12" w:rsidRDefault="007A4418" w:rsidP="00B86696">
            <w:r w:rsidRPr="006C1B12">
              <w:t>ежемесячно</w:t>
            </w:r>
          </w:p>
        </w:tc>
        <w:tc>
          <w:tcPr>
            <w:tcW w:w="2126" w:type="dxa"/>
            <w:shd w:val="clear" w:color="auto" w:fill="auto"/>
            <w:tcMar>
              <w:left w:w="57" w:type="dxa"/>
              <w:right w:w="57" w:type="dxa"/>
            </w:tcMar>
          </w:tcPr>
          <w:p w:rsidR="007A4418" w:rsidRPr="006C1B12" w:rsidRDefault="007A4418" w:rsidP="00B86696">
            <w:r w:rsidRPr="006C1B12">
              <w:t>Е.В. Андреева</w:t>
            </w:r>
          </w:p>
        </w:tc>
        <w:tc>
          <w:tcPr>
            <w:tcW w:w="4678" w:type="dxa"/>
            <w:tcMar>
              <w:left w:w="57" w:type="dxa"/>
              <w:right w:w="57" w:type="dxa"/>
            </w:tcMar>
          </w:tcPr>
          <w:p w:rsidR="007A4418" w:rsidRPr="006C1B12" w:rsidRDefault="007A4418" w:rsidP="00B86696">
            <w:pPr>
              <w:jc w:val="both"/>
            </w:pPr>
            <w:r w:rsidRPr="006C1B12">
              <w:t>Постоянно осуществлялся анализ общественно-политической и социально-эконо</w:t>
            </w:r>
            <w:r w:rsidR="003C63FE">
              <w:t>-</w:t>
            </w:r>
            <w:r w:rsidRPr="006C1B12">
              <w:t>мической ситуации в Иркутской области. Были подготовлены периодические аналитические записки «О некоторых тенденциях развития социально-экономической ситуации в Иркутской об</w:t>
            </w:r>
            <w:r w:rsidR="00EF6FB4">
              <w:t xml:space="preserve">ласти» (январь – </w:t>
            </w:r>
            <w:r w:rsidRPr="006C1B12">
              <w:t>август 2015 г.)</w:t>
            </w:r>
          </w:p>
        </w:tc>
      </w:tr>
      <w:tr w:rsidR="007A4418" w:rsidRPr="006C1B12" w:rsidTr="003C63FE">
        <w:tblPrEx>
          <w:tblCellMar>
            <w:left w:w="0" w:type="dxa"/>
            <w:right w:w="0" w:type="dxa"/>
          </w:tblCellMar>
        </w:tblPrEx>
        <w:trPr>
          <w:gridBefore w:val="1"/>
          <w:wBefore w:w="11" w:type="dxa"/>
        </w:trPr>
        <w:tc>
          <w:tcPr>
            <w:tcW w:w="15265" w:type="dxa"/>
            <w:gridSpan w:val="5"/>
            <w:shd w:val="clear" w:color="auto" w:fill="auto"/>
            <w:tcMar>
              <w:left w:w="57" w:type="dxa"/>
              <w:right w:w="57" w:type="dxa"/>
            </w:tcMar>
          </w:tcPr>
          <w:p w:rsidR="007A4418" w:rsidRPr="006C1B12" w:rsidRDefault="007A4418" w:rsidP="00B86696">
            <w:pPr>
              <w:ind w:hanging="663"/>
              <w:jc w:val="center"/>
              <w:rPr>
                <w:b/>
              </w:rPr>
            </w:pPr>
            <w:r w:rsidRPr="006C1B12">
              <w:rPr>
                <w:b/>
              </w:rPr>
              <w:t>Освещение деятельности Законодательного Собрания Иркутской области в СМИ</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Cs/>
              </w:rPr>
            </w:pPr>
            <w:r w:rsidRPr="006C1B12">
              <w:t>Подготовка и рассылка в СМИ анонсов и официальных пресс-релизов о мероприятиях и решениях Законодательного Собрания</w:t>
            </w:r>
          </w:p>
        </w:tc>
        <w:tc>
          <w:tcPr>
            <w:tcW w:w="2268" w:type="dxa"/>
            <w:shd w:val="clear" w:color="auto" w:fill="auto"/>
            <w:tcMar>
              <w:left w:w="57" w:type="dxa"/>
              <w:right w:w="57" w:type="dxa"/>
            </w:tcMar>
          </w:tcPr>
          <w:p w:rsidR="007A4418" w:rsidRPr="006C1B12" w:rsidRDefault="007A4418" w:rsidP="00B86696">
            <w:pPr>
              <w:rPr>
                <w:bCs/>
              </w:rPr>
            </w:pPr>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r w:rsidRPr="006C1B12">
              <w:rPr>
                <w:bCs/>
              </w:rPr>
              <w:t>Ю.А. Пегида</w:t>
            </w:r>
          </w:p>
        </w:tc>
        <w:tc>
          <w:tcPr>
            <w:tcW w:w="4678" w:type="dxa"/>
            <w:tcMar>
              <w:left w:w="57" w:type="dxa"/>
              <w:right w:w="57" w:type="dxa"/>
            </w:tcMar>
          </w:tcPr>
          <w:p w:rsidR="003C63FE" w:rsidRDefault="007A4418" w:rsidP="003C63FE">
            <w:pPr>
              <w:jc w:val="both"/>
              <w:rPr>
                <w:bCs/>
              </w:rPr>
            </w:pPr>
            <w:r w:rsidRPr="006C1B12">
              <w:rPr>
                <w:bCs/>
              </w:rPr>
              <w:t xml:space="preserve">В региональных средствах массовой информации в период третьего квартала </w:t>
            </w:r>
          </w:p>
          <w:p w:rsidR="007A4418" w:rsidRPr="006C1B12" w:rsidRDefault="007A4418" w:rsidP="003C63FE">
            <w:pPr>
              <w:jc w:val="both"/>
              <w:rPr>
                <w:bCs/>
              </w:rPr>
            </w:pPr>
            <w:r w:rsidRPr="006C1B12">
              <w:rPr>
                <w:bCs/>
              </w:rPr>
              <w:t>2015 года при содействии отдела вышло 306 информационных материалов о деятельности Законодательного Собрания Иркутской области, в том числе в газетах – 73, на телевидении – 31, на радио – 16, в лентах новостей информационных агентств – 186</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rPr>
                <w:bCs/>
              </w:rPr>
              <w:t>Подготовка информационных материалов для сайта</w:t>
            </w:r>
          </w:p>
        </w:tc>
        <w:tc>
          <w:tcPr>
            <w:tcW w:w="2268" w:type="dxa"/>
            <w:shd w:val="clear" w:color="auto" w:fill="auto"/>
            <w:tcMar>
              <w:left w:w="57" w:type="dxa"/>
              <w:right w:w="57" w:type="dxa"/>
            </w:tcMar>
          </w:tcPr>
          <w:p w:rsidR="007A4418" w:rsidRPr="006C1B12" w:rsidRDefault="007A4418" w:rsidP="00B86696">
            <w:pPr>
              <w:rPr>
                <w:bCs/>
              </w:rPr>
            </w:pPr>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r w:rsidRPr="006C1B12">
              <w:rPr>
                <w:bCs/>
              </w:rPr>
              <w:t>Ю.А. Пегида</w:t>
            </w:r>
          </w:p>
        </w:tc>
        <w:tc>
          <w:tcPr>
            <w:tcW w:w="4678" w:type="dxa"/>
            <w:tcMar>
              <w:left w:w="57" w:type="dxa"/>
              <w:right w:w="57" w:type="dxa"/>
            </w:tcMar>
          </w:tcPr>
          <w:p w:rsidR="007A4418" w:rsidRPr="006C1B12" w:rsidRDefault="007A4418" w:rsidP="00B86696">
            <w:pPr>
              <w:jc w:val="both"/>
              <w:rPr>
                <w:bCs/>
              </w:rPr>
            </w:pPr>
            <w:r w:rsidRPr="006C1B12">
              <w:rPr>
                <w:bCs/>
              </w:rPr>
              <w:t>Специалистами отдела подготовлено 65 информационных материал</w:t>
            </w:r>
            <w:r>
              <w:rPr>
                <w:bCs/>
              </w:rPr>
              <w:t>ов</w:t>
            </w:r>
            <w:r w:rsidRPr="006C1B12">
              <w:rPr>
                <w:bCs/>
              </w:rPr>
              <w:t xml:space="preserve"> для размещения на сайте Законодательного Собрания Иркутской области</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Организация подходов к прессе, брифингов, пресс-конференций, интервью председателя, заместителей председателя и председателей</w:t>
            </w:r>
            <w:r>
              <w:t xml:space="preserve"> </w:t>
            </w:r>
            <w:r w:rsidRPr="006C1B12">
              <w:t>комитетов и комиссий</w:t>
            </w:r>
          </w:p>
        </w:tc>
        <w:tc>
          <w:tcPr>
            <w:tcW w:w="2268" w:type="dxa"/>
            <w:shd w:val="clear" w:color="auto" w:fill="auto"/>
            <w:tcMar>
              <w:left w:w="57" w:type="dxa"/>
              <w:right w:w="57" w:type="dxa"/>
            </w:tcMar>
          </w:tcPr>
          <w:p w:rsidR="007A4418" w:rsidRPr="006C1B12" w:rsidRDefault="007A4418" w:rsidP="00B86696">
            <w:pPr>
              <w:rPr>
                <w:bCs/>
              </w:rPr>
            </w:pPr>
            <w:r w:rsidRPr="006C1B12">
              <w:rPr>
                <w:bCs/>
              </w:rPr>
              <w:t>сентябрь</w:t>
            </w:r>
          </w:p>
        </w:tc>
        <w:tc>
          <w:tcPr>
            <w:tcW w:w="2126" w:type="dxa"/>
            <w:shd w:val="clear" w:color="auto" w:fill="auto"/>
            <w:tcMar>
              <w:left w:w="57" w:type="dxa"/>
              <w:right w:w="57" w:type="dxa"/>
            </w:tcMar>
          </w:tcPr>
          <w:p w:rsidR="007A4418" w:rsidRPr="006C1B12" w:rsidRDefault="007A4418" w:rsidP="00B86696">
            <w:r w:rsidRPr="006C1B12">
              <w:rPr>
                <w:bCs/>
              </w:rPr>
              <w:t>Ю.А. Пегида</w:t>
            </w:r>
          </w:p>
        </w:tc>
        <w:tc>
          <w:tcPr>
            <w:tcW w:w="4678" w:type="dxa"/>
            <w:tcMar>
              <w:left w:w="57" w:type="dxa"/>
              <w:right w:w="57" w:type="dxa"/>
            </w:tcMar>
          </w:tcPr>
          <w:p w:rsidR="007A4418" w:rsidRPr="006C1B12" w:rsidRDefault="007A4418" w:rsidP="00B86696">
            <w:pPr>
              <w:jc w:val="both"/>
              <w:rPr>
                <w:bCs/>
              </w:rPr>
            </w:pPr>
            <w:r w:rsidRPr="006C1B12">
              <w:rPr>
                <w:bCs/>
              </w:rPr>
              <w:t>Организовано 1 интервью с председателем Законодательного Собрания Иркутской области С.Ф. Брилкой, 9 подходов к прессе председателей комитетов и комиссий, депутатов Законодательного Собрания Иркутской области</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Cs/>
              </w:rPr>
            </w:pPr>
            <w:r w:rsidRPr="006C1B12">
              <w:t>Освещение деятельности Законодательного Собрания в газете «Областная»</w:t>
            </w:r>
          </w:p>
        </w:tc>
        <w:tc>
          <w:tcPr>
            <w:tcW w:w="2268" w:type="dxa"/>
            <w:shd w:val="clear" w:color="auto" w:fill="auto"/>
            <w:tcMar>
              <w:left w:w="57" w:type="dxa"/>
              <w:right w:w="57" w:type="dxa"/>
            </w:tcMar>
          </w:tcPr>
          <w:p w:rsidR="007A4418" w:rsidRPr="006C1B12" w:rsidRDefault="007A4418" w:rsidP="00B86696">
            <w:pPr>
              <w:rPr>
                <w:bCs/>
              </w:rPr>
            </w:pPr>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r w:rsidRPr="006C1B12">
              <w:rPr>
                <w:bCs/>
              </w:rPr>
              <w:t>Ю.А. Пегида</w:t>
            </w:r>
          </w:p>
        </w:tc>
        <w:tc>
          <w:tcPr>
            <w:tcW w:w="4678" w:type="dxa"/>
            <w:tcMar>
              <w:left w:w="57" w:type="dxa"/>
              <w:right w:w="57" w:type="dxa"/>
            </w:tcMar>
          </w:tcPr>
          <w:p w:rsidR="007A4418" w:rsidRPr="006C1B12" w:rsidRDefault="007A4418" w:rsidP="003C63FE">
            <w:pPr>
              <w:jc w:val="both"/>
              <w:rPr>
                <w:bCs/>
              </w:rPr>
            </w:pPr>
            <w:r w:rsidRPr="006C1B12">
              <w:rPr>
                <w:bCs/>
              </w:rPr>
              <w:t xml:space="preserve">В газете «Областная» опубликовано 47 тематических и информационных материалов о деятельности Законодательного Собрания </w:t>
            </w:r>
            <w:r w:rsidRPr="006C1B12">
              <w:rPr>
                <w:bCs/>
              </w:rPr>
              <w:lastRenderedPageBreak/>
              <w:t>Иркутской области. Освещалась</w:t>
            </w:r>
            <w:r>
              <w:rPr>
                <w:bCs/>
              </w:rPr>
              <w:t xml:space="preserve"> </w:t>
            </w:r>
            <w:r w:rsidRPr="006C1B12">
              <w:rPr>
                <w:bCs/>
              </w:rPr>
              <w:t>работа комитетов и комиссий, сессии, работа депутатов в избирательных округах, а также</w:t>
            </w:r>
            <w:r>
              <w:rPr>
                <w:bCs/>
              </w:rPr>
              <w:t xml:space="preserve"> </w:t>
            </w:r>
            <w:r w:rsidRPr="006C1B12">
              <w:rPr>
                <w:bCs/>
              </w:rPr>
              <w:t>наиболее значимые мероприятия Законодательного Собрания Иркутской области</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rPr>
                <w:bCs/>
              </w:rPr>
              <w:t>Подготовка и выпуск информационной ленты о законодательной деятельности Законодательного Собрания Иркутской области «Парламентский вестник»</w:t>
            </w:r>
          </w:p>
        </w:tc>
        <w:tc>
          <w:tcPr>
            <w:tcW w:w="2268" w:type="dxa"/>
            <w:shd w:val="clear" w:color="auto" w:fill="auto"/>
            <w:tcMar>
              <w:left w:w="57" w:type="dxa"/>
              <w:right w:w="57" w:type="dxa"/>
            </w:tcMar>
          </w:tcPr>
          <w:p w:rsidR="007A4418" w:rsidRPr="006C1B12" w:rsidRDefault="007A4418" w:rsidP="00B86696">
            <w:pPr>
              <w:rPr>
                <w:bCs/>
              </w:rPr>
            </w:pPr>
            <w:r w:rsidRPr="006C1B12">
              <w:rPr>
                <w:bCs/>
              </w:rPr>
              <w:t>1 раз в неделю, сентябрь</w:t>
            </w:r>
          </w:p>
        </w:tc>
        <w:tc>
          <w:tcPr>
            <w:tcW w:w="2126" w:type="dxa"/>
            <w:shd w:val="clear" w:color="auto" w:fill="auto"/>
            <w:tcMar>
              <w:left w:w="57" w:type="dxa"/>
              <w:right w:w="57" w:type="dxa"/>
            </w:tcMar>
          </w:tcPr>
          <w:p w:rsidR="007A4418" w:rsidRPr="006C1B12" w:rsidRDefault="007A4418" w:rsidP="00B86696">
            <w:r w:rsidRPr="006C1B12">
              <w:rPr>
                <w:bCs/>
              </w:rPr>
              <w:t>Ю.А. Пегида</w:t>
            </w:r>
          </w:p>
        </w:tc>
        <w:tc>
          <w:tcPr>
            <w:tcW w:w="4678" w:type="dxa"/>
            <w:tcMar>
              <w:left w:w="57" w:type="dxa"/>
              <w:right w:w="57" w:type="dxa"/>
            </w:tcMar>
          </w:tcPr>
          <w:p w:rsidR="007A4418" w:rsidRPr="006C1B12" w:rsidRDefault="007A4418" w:rsidP="00B86696">
            <w:pPr>
              <w:jc w:val="both"/>
              <w:rPr>
                <w:bCs/>
              </w:rPr>
            </w:pPr>
            <w:r w:rsidRPr="006C1B12">
              <w:rPr>
                <w:bCs/>
              </w:rPr>
              <w:t>Подготовлены и р</w:t>
            </w:r>
            <w:r w:rsidRPr="006C1B12">
              <w:rPr>
                <w:rFonts w:hint="eastAsia"/>
                <w:bCs/>
              </w:rPr>
              <w:t>азосланы</w:t>
            </w:r>
            <w:r w:rsidRPr="006C1B12">
              <w:rPr>
                <w:bCs/>
              </w:rPr>
              <w:t xml:space="preserve"> </w:t>
            </w:r>
            <w:r w:rsidRPr="006C1B12">
              <w:rPr>
                <w:rFonts w:hint="eastAsia"/>
                <w:bCs/>
              </w:rPr>
              <w:t>в</w:t>
            </w:r>
            <w:r w:rsidRPr="006C1B12">
              <w:rPr>
                <w:bCs/>
              </w:rPr>
              <w:t xml:space="preserve"> </w:t>
            </w:r>
            <w:r w:rsidRPr="006C1B12">
              <w:rPr>
                <w:rFonts w:hint="eastAsia"/>
                <w:bCs/>
              </w:rPr>
              <w:t>средства</w:t>
            </w:r>
            <w:r w:rsidRPr="006C1B12">
              <w:rPr>
                <w:bCs/>
              </w:rPr>
              <w:t xml:space="preserve"> </w:t>
            </w:r>
            <w:r w:rsidRPr="006C1B12">
              <w:rPr>
                <w:rFonts w:hint="eastAsia"/>
                <w:bCs/>
              </w:rPr>
              <w:t>массовой</w:t>
            </w:r>
            <w:r w:rsidRPr="006C1B12">
              <w:rPr>
                <w:bCs/>
              </w:rPr>
              <w:t xml:space="preserve"> </w:t>
            </w:r>
            <w:r w:rsidRPr="006C1B12">
              <w:rPr>
                <w:rFonts w:hint="eastAsia"/>
                <w:bCs/>
              </w:rPr>
              <w:t>информации</w:t>
            </w:r>
            <w:r w:rsidRPr="006C1B12">
              <w:rPr>
                <w:bCs/>
              </w:rPr>
              <w:t xml:space="preserve"> </w:t>
            </w:r>
            <w:r w:rsidRPr="006C1B12">
              <w:rPr>
                <w:rFonts w:hint="eastAsia"/>
                <w:bCs/>
              </w:rPr>
              <w:t>Иркутской</w:t>
            </w:r>
            <w:r w:rsidRPr="006C1B12">
              <w:rPr>
                <w:bCs/>
              </w:rPr>
              <w:t xml:space="preserve"> </w:t>
            </w:r>
            <w:r w:rsidRPr="006C1B12">
              <w:rPr>
                <w:rFonts w:hint="eastAsia"/>
                <w:bCs/>
              </w:rPr>
              <w:t>области</w:t>
            </w:r>
            <w:r w:rsidRPr="006C1B12">
              <w:rPr>
                <w:bCs/>
              </w:rPr>
              <w:t xml:space="preserve"> </w:t>
            </w:r>
            <w:r w:rsidRPr="006C1B12">
              <w:rPr>
                <w:rFonts w:hint="eastAsia"/>
                <w:bCs/>
              </w:rPr>
              <w:t>и</w:t>
            </w:r>
            <w:r w:rsidRPr="006C1B12">
              <w:rPr>
                <w:bCs/>
              </w:rPr>
              <w:t xml:space="preserve"> </w:t>
            </w:r>
            <w:r w:rsidRPr="006C1B12">
              <w:rPr>
                <w:rFonts w:hint="eastAsia"/>
                <w:bCs/>
              </w:rPr>
              <w:t>размещены</w:t>
            </w:r>
            <w:r w:rsidRPr="006C1B12">
              <w:rPr>
                <w:bCs/>
              </w:rPr>
              <w:t xml:space="preserve"> </w:t>
            </w:r>
            <w:r w:rsidRPr="006C1B12">
              <w:rPr>
                <w:rFonts w:hint="eastAsia"/>
                <w:bCs/>
              </w:rPr>
              <w:t>на</w:t>
            </w:r>
            <w:r w:rsidRPr="006C1B12">
              <w:rPr>
                <w:bCs/>
              </w:rPr>
              <w:t xml:space="preserve"> </w:t>
            </w:r>
            <w:r w:rsidRPr="006C1B12">
              <w:rPr>
                <w:rFonts w:hint="eastAsia"/>
                <w:bCs/>
              </w:rPr>
              <w:t>сайтах</w:t>
            </w:r>
            <w:r w:rsidRPr="006C1B12">
              <w:rPr>
                <w:bCs/>
              </w:rPr>
              <w:t xml:space="preserve"> </w:t>
            </w:r>
            <w:r w:rsidRPr="006C1B12">
              <w:rPr>
                <w:rFonts w:hint="eastAsia"/>
                <w:bCs/>
              </w:rPr>
              <w:t>Законодательного</w:t>
            </w:r>
            <w:r w:rsidRPr="006C1B12">
              <w:rPr>
                <w:bCs/>
              </w:rPr>
              <w:t xml:space="preserve"> </w:t>
            </w:r>
            <w:r w:rsidRPr="006C1B12">
              <w:rPr>
                <w:rFonts w:hint="eastAsia"/>
                <w:bCs/>
              </w:rPr>
              <w:t>Собрания</w:t>
            </w:r>
            <w:r w:rsidRPr="006C1B12">
              <w:rPr>
                <w:bCs/>
              </w:rPr>
              <w:t xml:space="preserve"> </w:t>
            </w:r>
            <w:r w:rsidRPr="006C1B12">
              <w:rPr>
                <w:rFonts w:hint="eastAsia"/>
                <w:bCs/>
              </w:rPr>
              <w:t>Иркутской</w:t>
            </w:r>
            <w:r w:rsidRPr="006C1B12">
              <w:rPr>
                <w:bCs/>
              </w:rPr>
              <w:t xml:space="preserve"> </w:t>
            </w:r>
            <w:r w:rsidRPr="006C1B12">
              <w:rPr>
                <w:rFonts w:hint="eastAsia"/>
                <w:bCs/>
              </w:rPr>
              <w:t>области</w:t>
            </w:r>
            <w:r w:rsidRPr="006C1B12">
              <w:rPr>
                <w:bCs/>
              </w:rPr>
              <w:t xml:space="preserve">, </w:t>
            </w:r>
            <w:r w:rsidRPr="006C1B12">
              <w:rPr>
                <w:rFonts w:hint="eastAsia"/>
                <w:bCs/>
              </w:rPr>
              <w:t>информационного</w:t>
            </w:r>
            <w:r w:rsidRPr="006C1B12">
              <w:rPr>
                <w:bCs/>
              </w:rPr>
              <w:t xml:space="preserve"> </w:t>
            </w:r>
            <w:r w:rsidRPr="006C1B12">
              <w:rPr>
                <w:rFonts w:hint="eastAsia"/>
                <w:bCs/>
              </w:rPr>
              <w:t>агентства</w:t>
            </w:r>
            <w:r w:rsidRPr="006C1B12">
              <w:rPr>
                <w:bCs/>
              </w:rPr>
              <w:t xml:space="preserve"> «</w:t>
            </w:r>
            <w:r w:rsidRPr="006C1B12">
              <w:rPr>
                <w:rFonts w:hint="eastAsia"/>
                <w:bCs/>
              </w:rPr>
              <w:t>МК</w:t>
            </w:r>
            <w:r w:rsidRPr="006C1B12">
              <w:rPr>
                <w:bCs/>
              </w:rPr>
              <w:t xml:space="preserve"> </w:t>
            </w:r>
            <w:r w:rsidRPr="006C1B12">
              <w:rPr>
                <w:rFonts w:hint="eastAsia"/>
                <w:bCs/>
              </w:rPr>
              <w:t>Байкал»</w:t>
            </w:r>
            <w:r w:rsidRPr="006C1B12">
              <w:rPr>
                <w:bCs/>
              </w:rPr>
              <w:t xml:space="preserve"> 3 </w:t>
            </w:r>
            <w:r w:rsidRPr="006C1B12">
              <w:rPr>
                <w:rFonts w:hint="eastAsia"/>
                <w:bCs/>
              </w:rPr>
              <w:t>выпуск</w:t>
            </w:r>
            <w:r w:rsidRPr="006C1B12">
              <w:rPr>
                <w:bCs/>
              </w:rPr>
              <w:t xml:space="preserve">а </w:t>
            </w:r>
            <w:r w:rsidRPr="006C1B12">
              <w:rPr>
                <w:rFonts w:hint="eastAsia"/>
                <w:bCs/>
              </w:rPr>
              <w:t>информационно</w:t>
            </w:r>
            <w:r w:rsidRPr="006C1B12">
              <w:rPr>
                <w:bCs/>
              </w:rPr>
              <w:t>й ленты «</w:t>
            </w:r>
            <w:r w:rsidRPr="006C1B12">
              <w:rPr>
                <w:rFonts w:hint="eastAsia"/>
                <w:bCs/>
              </w:rPr>
              <w:t>Парламентский</w:t>
            </w:r>
            <w:r w:rsidRPr="006C1B12">
              <w:rPr>
                <w:bCs/>
              </w:rPr>
              <w:t xml:space="preserve"> </w:t>
            </w:r>
            <w:r w:rsidRPr="006C1B12">
              <w:rPr>
                <w:rFonts w:hint="eastAsia"/>
                <w:bCs/>
              </w:rPr>
              <w:t>вестник»</w:t>
            </w:r>
            <w:r w:rsidRPr="006C1B12">
              <w:rPr>
                <w:bCs/>
              </w:rPr>
              <w:t xml:space="preserve">, </w:t>
            </w:r>
            <w:r w:rsidRPr="006C1B12">
              <w:rPr>
                <w:rFonts w:hint="eastAsia"/>
                <w:bCs/>
              </w:rPr>
              <w:t>который</w:t>
            </w:r>
            <w:r w:rsidRPr="006C1B12">
              <w:rPr>
                <w:bCs/>
              </w:rPr>
              <w:t xml:space="preserve"> </w:t>
            </w:r>
            <w:r w:rsidRPr="006C1B12">
              <w:rPr>
                <w:rFonts w:hint="eastAsia"/>
                <w:bCs/>
              </w:rPr>
              <w:t>рассказывает</w:t>
            </w:r>
            <w:r w:rsidRPr="006C1B12">
              <w:rPr>
                <w:bCs/>
              </w:rPr>
              <w:t xml:space="preserve"> </w:t>
            </w:r>
            <w:r w:rsidRPr="006C1B12">
              <w:rPr>
                <w:rFonts w:hint="eastAsia"/>
                <w:bCs/>
              </w:rPr>
              <w:t>о</w:t>
            </w:r>
            <w:r w:rsidRPr="006C1B12">
              <w:rPr>
                <w:bCs/>
              </w:rPr>
              <w:t xml:space="preserve"> </w:t>
            </w:r>
            <w:r w:rsidRPr="006C1B12">
              <w:rPr>
                <w:rFonts w:hint="eastAsia"/>
                <w:bCs/>
              </w:rPr>
              <w:t>решениях</w:t>
            </w:r>
            <w:r w:rsidRPr="006C1B12">
              <w:rPr>
                <w:bCs/>
              </w:rPr>
              <w:t xml:space="preserve"> </w:t>
            </w:r>
            <w:r w:rsidRPr="006C1B12">
              <w:rPr>
                <w:rFonts w:hint="eastAsia"/>
                <w:bCs/>
              </w:rPr>
              <w:t>комитетов</w:t>
            </w:r>
            <w:r w:rsidRPr="006C1B12">
              <w:rPr>
                <w:bCs/>
              </w:rPr>
              <w:t xml:space="preserve"> </w:t>
            </w:r>
            <w:r w:rsidRPr="006C1B12">
              <w:rPr>
                <w:rFonts w:hint="eastAsia"/>
                <w:bCs/>
              </w:rPr>
              <w:t>и</w:t>
            </w:r>
            <w:r w:rsidRPr="006C1B12">
              <w:rPr>
                <w:bCs/>
              </w:rPr>
              <w:t xml:space="preserve"> </w:t>
            </w:r>
            <w:r w:rsidRPr="006C1B12">
              <w:rPr>
                <w:rFonts w:hint="eastAsia"/>
                <w:bCs/>
              </w:rPr>
              <w:t>комиссий</w:t>
            </w:r>
            <w:r w:rsidRPr="006C1B12">
              <w:rPr>
                <w:bCs/>
              </w:rPr>
              <w:t xml:space="preserve">, </w:t>
            </w:r>
            <w:r w:rsidRPr="006C1B12">
              <w:rPr>
                <w:rFonts w:hint="eastAsia"/>
                <w:bCs/>
              </w:rPr>
              <w:t>о</w:t>
            </w:r>
            <w:r w:rsidRPr="006C1B12">
              <w:rPr>
                <w:bCs/>
              </w:rPr>
              <w:t xml:space="preserve"> </w:t>
            </w:r>
            <w:r w:rsidRPr="006C1B12">
              <w:rPr>
                <w:rFonts w:hint="eastAsia"/>
                <w:bCs/>
              </w:rPr>
              <w:t>планах</w:t>
            </w:r>
            <w:r w:rsidRPr="006C1B12">
              <w:rPr>
                <w:bCs/>
              </w:rPr>
              <w:t xml:space="preserve"> </w:t>
            </w:r>
            <w:r w:rsidRPr="006C1B12">
              <w:rPr>
                <w:rFonts w:hint="eastAsia"/>
                <w:bCs/>
              </w:rPr>
              <w:t>и</w:t>
            </w:r>
            <w:r w:rsidRPr="006C1B12">
              <w:rPr>
                <w:bCs/>
              </w:rPr>
              <w:t xml:space="preserve"> </w:t>
            </w:r>
            <w:r w:rsidRPr="006C1B12">
              <w:rPr>
                <w:rFonts w:hint="eastAsia"/>
                <w:bCs/>
              </w:rPr>
              <w:t>мероприятиях</w:t>
            </w:r>
            <w:r w:rsidRPr="006C1B12">
              <w:rPr>
                <w:bCs/>
              </w:rPr>
              <w:t xml:space="preserve"> </w:t>
            </w:r>
            <w:r w:rsidRPr="006C1B12">
              <w:rPr>
                <w:rFonts w:hint="eastAsia"/>
                <w:bCs/>
              </w:rPr>
              <w:t>областного</w:t>
            </w:r>
            <w:r w:rsidRPr="006C1B12">
              <w:rPr>
                <w:bCs/>
              </w:rPr>
              <w:t xml:space="preserve"> </w:t>
            </w:r>
            <w:r w:rsidRPr="006C1B12">
              <w:rPr>
                <w:rFonts w:hint="eastAsia"/>
                <w:bCs/>
              </w:rPr>
              <w:t>парламента</w:t>
            </w:r>
            <w:r w:rsidRPr="006C1B12">
              <w:rPr>
                <w:bCs/>
              </w:rPr>
              <w:t xml:space="preserve">. Информация публиковалась </w:t>
            </w:r>
            <w:r w:rsidRPr="006C1B12">
              <w:rPr>
                <w:rFonts w:hint="eastAsia"/>
                <w:bCs/>
              </w:rPr>
              <w:t>в</w:t>
            </w:r>
            <w:r w:rsidRPr="006C1B12">
              <w:rPr>
                <w:bCs/>
              </w:rPr>
              <w:t xml:space="preserve"> региональном выпуске федерального еженедельного печатного издания «</w:t>
            </w:r>
            <w:r w:rsidRPr="006C1B12">
              <w:rPr>
                <w:rFonts w:hint="eastAsia"/>
                <w:bCs/>
              </w:rPr>
              <w:t>М</w:t>
            </w:r>
            <w:r w:rsidRPr="006C1B12">
              <w:rPr>
                <w:bCs/>
              </w:rPr>
              <w:t>К Байкал</w:t>
            </w:r>
            <w:r w:rsidRPr="006C1B12">
              <w:rPr>
                <w:rFonts w:hint="eastAsia"/>
                <w:bCs/>
              </w:rPr>
              <w:t>»</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Cs/>
              </w:rPr>
            </w:pPr>
            <w:r w:rsidRPr="006C1B12">
              <w:rPr>
                <w:bCs/>
              </w:rPr>
              <w:t>Подготовка и выпуск информационной ленты о представительской работе депутатов Законодательного Собрания Иркутской области «Депутатский дневник»</w:t>
            </w:r>
          </w:p>
        </w:tc>
        <w:tc>
          <w:tcPr>
            <w:tcW w:w="2268" w:type="dxa"/>
            <w:shd w:val="clear" w:color="auto" w:fill="auto"/>
            <w:tcMar>
              <w:left w:w="57" w:type="dxa"/>
              <w:right w:w="57" w:type="dxa"/>
            </w:tcMar>
          </w:tcPr>
          <w:p w:rsidR="007A4418" w:rsidRPr="006C1B12" w:rsidRDefault="007A4418" w:rsidP="00B86696">
            <w:pPr>
              <w:rPr>
                <w:bCs/>
              </w:rPr>
            </w:pPr>
            <w:r w:rsidRPr="006C1B12">
              <w:rPr>
                <w:bCs/>
              </w:rPr>
              <w:t>1 раз в неделю, сентябрь</w:t>
            </w:r>
          </w:p>
        </w:tc>
        <w:tc>
          <w:tcPr>
            <w:tcW w:w="2126" w:type="dxa"/>
            <w:shd w:val="clear" w:color="auto" w:fill="auto"/>
            <w:tcMar>
              <w:left w:w="57" w:type="dxa"/>
              <w:right w:w="57" w:type="dxa"/>
            </w:tcMar>
          </w:tcPr>
          <w:p w:rsidR="007A4418" w:rsidRPr="006C1B12" w:rsidRDefault="007A4418" w:rsidP="00B86696">
            <w:pPr>
              <w:rPr>
                <w:bCs/>
              </w:rPr>
            </w:pPr>
            <w:r w:rsidRPr="006C1B12">
              <w:rPr>
                <w:bCs/>
              </w:rPr>
              <w:t>Ю.А. Пегида</w:t>
            </w:r>
          </w:p>
        </w:tc>
        <w:tc>
          <w:tcPr>
            <w:tcW w:w="4678" w:type="dxa"/>
            <w:tcMar>
              <w:left w:w="57" w:type="dxa"/>
              <w:right w:w="57" w:type="dxa"/>
            </w:tcMar>
          </w:tcPr>
          <w:p w:rsidR="007A4418" w:rsidRPr="006C1B12" w:rsidRDefault="007A4418" w:rsidP="00B86696">
            <w:pPr>
              <w:jc w:val="both"/>
              <w:rPr>
                <w:bCs/>
              </w:rPr>
            </w:pPr>
            <w:r w:rsidRPr="006C1B12">
              <w:rPr>
                <w:bCs/>
              </w:rPr>
              <w:t>Подготовлены и разосланы в средства массовой информации Иркутской области и размещены на сайтах информационного агентства «Байкал Инфо», Законода-тельного Собрания Иркутской области и в газете «Копейка» 5 выпусков информационной ленты о представительской работе депутатов Законодательного Собрания «Депутатский дневник». Освещалась деятельность депутатов в избирательных округах, в том числе их инициативы, благотворительность и пр.</w:t>
            </w:r>
          </w:p>
        </w:tc>
      </w:tr>
      <w:tr w:rsidR="007A4418" w:rsidRPr="006C1B12" w:rsidTr="003C63FE">
        <w:tblPrEx>
          <w:tblCellMar>
            <w:left w:w="0" w:type="dxa"/>
            <w:right w:w="0" w:type="dxa"/>
          </w:tblCellMar>
        </w:tblPrEx>
        <w:trPr>
          <w:gridBefore w:val="1"/>
          <w:wBefore w:w="11" w:type="dxa"/>
          <w:trHeight w:val="808"/>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Cs/>
              </w:rPr>
            </w:pPr>
            <w:r w:rsidRPr="006C1B12">
              <w:rPr>
                <w:bCs/>
              </w:rPr>
              <w:t xml:space="preserve">Подготовка радиопрограммы «Парламентская среда» </w:t>
            </w:r>
          </w:p>
        </w:tc>
        <w:tc>
          <w:tcPr>
            <w:tcW w:w="2268" w:type="dxa"/>
            <w:shd w:val="clear" w:color="auto" w:fill="auto"/>
            <w:tcMar>
              <w:left w:w="57" w:type="dxa"/>
              <w:right w:w="57" w:type="dxa"/>
            </w:tcMar>
          </w:tcPr>
          <w:p w:rsidR="007A4418" w:rsidRPr="006C1B12" w:rsidRDefault="007A4418" w:rsidP="00B86696">
            <w:pPr>
              <w:rPr>
                <w:bCs/>
              </w:rPr>
            </w:pPr>
            <w:r w:rsidRPr="006C1B12">
              <w:rPr>
                <w:bCs/>
              </w:rPr>
              <w:t>1 раз в неделю, сентябрь</w:t>
            </w:r>
          </w:p>
        </w:tc>
        <w:tc>
          <w:tcPr>
            <w:tcW w:w="2126" w:type="dxa"/>
            <w:shd w:val="clear" w:color="auto" w:fill="auto"/>
            <w:tcMar>
              <w:left w:w="57" w:type="dxa"/>
              <w:right w:w="57" w:type="dxa"/>
            </w:tcMar>
          </w:tcPr>
          <w:p w:rsidR="007A4418" w:rsidRPr="006C1B12" w:rsidRDefault="007A4418" w:rsidP="00B86696">
            <w:pPr>
              <w:rPr>
                <w:bCs/>
              </w:rPr>
            </w:pPr>
            <w:r w:rsidRPr="006C1B12">
              <w:rPr>
                <w:bCs/>
              </w:rPr>
              <w:t>Ю.А. Пегида</w:t>
            </w:r>
          </w:p>
        </w:tc>
        <w:tc>
          <w:tcPr>
            <w:tcW w:w="4678" w:type="dxa"/>
            <w:tcMar>
              <w:left w:w="57" w:type="dxa"/>
              <w:right w:w="57" w:type="dxa"/>
            </w:tcMar>
          </w:tcPr>
          <w:p w:rsidR="007A4418" w:rsidRPr="006C1B12" w:rsidRDefault="007A4418" w:rsidP="00EF6FB4">
            <w:pPr>
              <w:jc w:val="both"/>
              <w:rPr>
                <w:bCs/>
              </w:rPr>
            </w:pPr>
            <w:r w:rsidRPr="006C1B12">
              <w:rPr>
                <w:rFonts w:hint="eastAsia"/>
                <w:bCs/>
              </w:rPr>
              <w:t>Выш</w:t>
            </w:r>
            <w:r w:rsidR="00EF6FB4">
              <w:rPr>
                <w:bCs/>
              </w:rPr>
              <w:t>ел</w:t>
            </w:r>
            <w:r w:rsidRPr="006C1B12">
              <w:rPr>
                <w:bCs/>
              </w:rPr>
              <w:t xml:space="preserve"> </w:t>
            </w:r>
            <w:r w:rsidRPr="006C1B12">
              <w:rPr>
                <w:rFonts w:hint="eastAsia"/>
                <w:bCs/>
              </w:rPr>
              <w:t>в</w:t>
            </w:r>
            <w:r w:rsidRPr="006C1B12">
              <w:rPr>
                <w:bCs/>
              </w:rPr>
              <w:t xml:space="preserve"> </w:t>
            </w:r>
            <w:r w:rsidRPr="006C1B12">
              <w:rPr>
                <w:rFonts w:hint="eastAsia"/>
                <w:bCs/>
              </w:rPr>
              <w:t>эфир</w:t>
            </w:r>
            <w:r w:rsidRPr="006C1B12">
              <w:rPr>
                <w:bCs/>
              </w:rPr>
              <w:t xml:space="preserve"> </w:t>
            </w:r>
            <w:r w:rsidRPr="006C1B12">
              <w:rPr>
                <w:rFonts w:hint="eastAsia"/>
                <w:bCs/>
              </w:rPr>
              <w:t>на</w:t>
            </w:r>
            <w:r w:rsidRPr="006C1B12">
              <w:rPr>
                <w:bCs/>
              </w:rPr>
              <w:t xml:space="preserve"> </w:t>
            </w:r>
            <w:r w:rsidRPr="006C1B12">
              <w:rPr>
                <w:rFonts w:hint="eastAsia"/>
                <w:bCs/>
              </w:rPr>
              <w:t>областном</w:t>
            </w:r>
            <w:r w:rsidRPr="006C1B12">
              <w:rPr>
                <w:bCs/>
              </w:rPr>
              <w:t xml:space="preserve"> </w:t>
            </w:r>
            <w:r w:rsidRPr="006C1B12">
              <w:rPr>
                <w:rFonts w:hint="eastAsia"/>
                <w:bCs/>
              </w:rPr>
              <w:t>радио</w:t>
            </w:r>
            <w:r w:rsidRPr="006C1B12">
              <w:rPr>
                <w:bCs/>
              </w:rPr>
              <w:t xml:space="preserve"> </w:t>
            </w:r>
            <w:r w:rsidRPr="006C1B12">
              <w:rPr>
                <w:rFonts w:hint="eastAsia"/>
                <w:bCs/>
              </w:rPr>
              <w:t>ГТРК</w:t>
            </w:r>
            <w:r w:rsidRPr="006C1B12">
              <w:rPr>
                <w:bCs/>
              </w:rPr>
              <w:t xml:space="preserve"> </w:t>
            </w:r>
            <w:r w:rsidRPr="006C1B12">
              <w:rPr>
                <w:rFonts w:hint="eastAsia"/>
                <w:bCs/>
              </w:rPr>
              <w:t>Радио</w:t>
            </w:r>
            <w:r w:rsidRPr="006C1B12">
              <w:rPr>
                <w:bCs/>
              </w:rPr>
              <w:t xml:space="preserve"> «</w:t>
            </w:r>
            <w:r w:rsidRPr="006C1B12">
              <w:rPr>
                <w:rFonts w:hint="eastAsia"/>
                <w:bCs/>
              </w:rPr>
              <w:t>Россия–Иркутск»</w:t>
            </w:r>
            <w:r w:rsidRPr="006C1B12">
              <w:rPr>
                <w:bCs/>
              </w:rPr>
              <w:t xml:space="preserve"> 1 выпуск радиопередачи «Парламентская среда», </w:t>
            </w:r>
            <w:r w:rsidR="00EF6FB4">
              <w:rPr>
                <w:bCs/>
              </w:rPr>
              <w:t xml:space="preserve">информация </w:t>
            </w:r>
            <w:r w:rsidRPr="006C1B12">
              <w:rPr>
                <w:bCs/>
              </w:rPr>
              <w:t>размещена на сайте Законодательно</w:t>
            </w:r>
            <w:r w:rsidRPr="006C1B12">
              <w:rPr>
                <w:bCs/>
              </w:rPr>
              <w:lastRenderedPageBreak/>
              <w:t xml:space="preserve">го Собрания Иркутской области. Также в эфире </w:t>
            </w:r>
            <w:r w:rsidRPr="006C1B12">
              <w:rPr>
                <w:rFonts w:hint="eastAsia"/>
                <w:bCs/>
              </w:rPr>
              <w:t>ГТРК</w:t>
            </w:r>
            <w:r w:rsidRPr="006C1B12">
              <w:rPr>
                <w:bCs/>
              </w:rPr>
              <w:t xml:space="preserve"> </w:t>
            </w:r>
            <w:r w:rsidRPr="006C1B12">
              <w:rPr>
                <w:rFonts w:hint="eastAsia"/>
                <w:bCs/>
              </w:rPr>
              <w:t>Радио</w:t>
            </w:r>
            <w:r w:rsidRPr="006C1B12">
              <w:rPr>
                <w:bCs/>
              </w:rPr>
              <w:t xml:space="preserve"> «</w:t>
            </w:r>
            <w:r w:rsidR="00EF6FB4">
              <w:rPr>
                <w:bCs/>
              </w:rPr>
              <w:t>Россия-</w:t>
            </w:r>
            <w:r w:rsidRPr="006C1B12">
              <w:rPr>
                <w:rFonts w:hint="eastAsia"/>
                <w:bCs/>
              </w:rPr>
              <w:t>Иркутск»</w:t>
            </w:r>
            <w:r w:rsidRPr="006C1B12">
              <w:rPr>
                <w:bCs/>
              </w:rPr>
              <w:t xml:space="preserve"> и </w:t>
            </w:r>
            <w:r w:rsidRPr="006C1B12">
              <w:rPr>
                <w:rFonts w:hint="eastAsia"/>
                <w:bCs/>
              </w:rPr>
              <w:t>Радио</w:t>
            </w:r>
            <w:r w:rsidRPr="006C1B12">
              <w:rPr>
                <w:bCs/>
              </w:rPr>
              <w:t xml:space="preserve"> «</w:t>
            </w:r>
            <w:r w:rsidRPr="006C1B12">
              <w:rPr>
                <w:rFonts w:hint="eastAsia"/>
                <w:bCs/>
              </w:rPr>
              <w:t>Студия</w:t>
            </w:r>
            <w:r w:rsidRPr="006C1B12">
              <w:rPr>
                <w:bCs/>
              </w:rPr>
              <w:t xml:space="preserve"> </w:t>
            </w:r>
            <w:r w:rsidRPr="006C1B12">
              <w:rPr>
                <w:rFonts w:hint="eastAsia"/>
                <w:bCs/>
              </w:rPr>
              <w:t>АС»</w:t>
            </w:r>
            <w:r w:rsidRPr="006C1B12">
              <w:rPr>
                <w:bCs/>
              </w:rPr>
              <w:t xml:space="preserve"> звучали </w:t>
            </w:r>
            <w:r w:rsidRPr="006C1B12">
              <w:rPr>
                <w:rFonts w:hint="eastAsia"/>
                <w:bCs/>
              </w:rPr>
              <w:t>новости</w:t>
            </w:r>
            <w:r w:rsidRPr="006C1B12">
              <w:rPr>
                <w:bCs/>
              </w:rPr>
              <w:t xml:space="preserve"> </w:t>
            </w:r>
            <w:r w:rsidRPr="006C1B12">
              <w:rPr>
                <w:rFonts w:hint="eastAsia"/>
                <w:bCs/>
              </w:rPr>
              <w:t>о</w:t>
            </w:r>
            <w:r w:rsidRPr="006C1B12">
              <w:rPr>
                <w:bCs/>
              </w:rPr>
              <w:t xml:space="preserve"> </w:t>
            </w:r>
            <w:r w:rsidRPr="006C1B12">
              <w:rPr>
                <w:rFonts w:hint="eastAsia"/>
                <w:bCs/>
              </w:rPr>
              <w:t>деятельности</w:t>
            </w:r>
            <w:r w:rsidRPr="006C1B12">
              <w:rPr>
                <w:bCs/>
              </w:rPr>
              <w:t xml:space="preserve"> </w:t>
            </w:r>
            <w:r w:rsidRPr="006C1B12">
              <w:rPr>
                <w:rFonts w:hint="eastAsia"/>
                <w:bCs/>
              </w:rPr>
              <w:t>Законодательного</w:t>
            </w:r>
            <w:r w:rsidRPr="006C1B12">
              <w:rPr>
                <w:bCs/>
              </w:rPr>
              <w:t xml:space="preserve"> </w:t>
            </w:r>
            <w:r w:rsidRPr="006C1B12">
              <w:rPr>
                <w:rFonts w:hint="eastAsia"/>
                <w:bCs/>
              </w:rPr>
              <w:t>Собрания</w:t>
            </w:r>
            <w:r w:rsidRPr="006C1B12">
              <w:rPr>
                <w:bCs/>
              </w:rPr>
              <w:t xml:space="preserve"> </w:t>
            </w:r>
            <w:r w:rsidRPr="006C1B12">
              <w:rPr>
                <w:rFonts w:hint="eastAsia"/>
                <w:bCs/>
              </w:rPr>
              <w:t>Иркутской</w:t>
            </w:r>
            <w:r w:rsidRPr="006C1B12">
              <w:rPr>
                <w:bCs/>
              </w:rPr>
              <w:t xml:space="preserve"> </w:t>
            </w:r>
            <w:r w:rsidRPr="006C1B12">
              <w:rPr>
                <w:rFonts w:hint="eastAsia"/>
                <w:bCs/>
              </w:rPr>
              <w:t>области</w:t>
            </w:r>
            <w:r w:rsidRPr="006C1B12">
              <w:rPr>
                <w:bCs/>
              </w:rPr>
              <w:t xml:space="preserve">, </w:t>
            </w:r>
            <w:r w:rsidRPr="006C1B12">
              <w:rPr>
                <w:rFonts w:hint="eastAsia"/>
                <w:bCs/>
              </w:rPr>
              <w:t>заседаниях</w:t>
            </w:r>
            <w:r w:rsidRPr="006C1B12">
              <w:rPr>
                <w:bCs/>
              </w:rPr>
              <w:t xml:space="preserve"> </w:t>
            </w:r>
            <w:r w:rsidRPr="006C1B12">
              <w:rPr>
                <w:rFonts w:hint="eastAsia"/>
                <w:bCs/>
              </w:rPr>
              <w:t>комитетов</w:t>
            </w:r>
            <w:r w:rsidRPr="006C1B12">
              <w:rPr>
                <w:bCs/>
              </w:rPr>
              <w:t xml:space="preserve"> </w:t>
            </w:r>
            <w:r w:rsidRPr="006C1B12">
              <w:rPr>
                <w:rFonts w:hint="eastAsia"/>
                <w:bCs/>
              </w:rPr>
              <w:t>и</w:t>
            </w:r>
            <w:r w:rsidRPr="006C1B12">
              <w:rPr>
                <w:bCs/>
              </w:rPr>
              <w:t xml:space="preserve"> </w:t>
            </w:r>
            <w:r w:rsidRPr="006C1B12">
              <w:rPr>
                <w:rFonts w:hint="eastAsia"/>
                <w:bCs/>
              </w:rPr>
              <w:t>комиссий</w:t>
            </w:r>
            <w:r w:rsidRPr="006C1B12">
              <w:rPr>
                <w:bCs/>
              </w:rPr>
              <w:t xml:space="preserve">, </w:t>
            </w:r>
            <w:r w:rsidRPr="006C1B12">
              <w:rPr>
                <w:rFonts w:hint="eastAsia"/>
                <w:bCs/>
              </w:rPr>
              <w:t>информационные</w:t>
            </w:r>
            <w:r w:rsidRPr="006C1B12">
              <w:rPr>
                <w:bCs/>
              </w:rPr>
              <w:t xml:space="preserve"> </w:t>
            </w:r>
            <w:r w:rsidRPr="006C1B12">
              <w:rPr>
                <w:rFonts w:hint="eastAsia"/>
                <w:bCs/>
              </w:rPr>
              <w:t>материалы</w:t>
            </w:r>
            <w:r w:rsidRPr="006C1B12">
              <w:rPr>
                <w:bCs/>
              </w:rPr>
              <w:t xml:space="preserve"> </w:t>
            </w:r>
            <w:r w:rsidRPr="006C1B12">
              <w:rPr>
                <w:rFonts w:hint="eastAsia"/>
                <w:bCs/>
              </w:rPr>
              <w:t>о</w:t>
            </w:r>
            <w:r w:rsidRPr="006C1B12">
              <w:rPr>
                <w:bCs/>
              </w:rPr>
              <w:t xml:space="preserve"> </w:t>
            </w:r>
            <w:r w:rsidRPr="006C1B12">
              <w:rPr>
                <w:rFonts w:hint="eastAsia"/>
                <w:bCs/>
              </w:rPr>
              <w:t>сессиях</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Cs/>
              </w:rPr>
            </w:pPr>
            <w:r w:rsidRPr="006C1B12">
              <w:rPr>
                <w:bCs/>
              </w:rPr>
              <w:t>Подготовка телепрограммы «Законодатель»</w:t>
            </w:r>
          </w:p>
        </w:tc>
        <w:tc>
          <w:tcPr>
            <w:tcW w:w="2268" w:type="dxa"/>
            <w:shd w:val="clear" w:color="auto" w:fill="auto"/>
            <w:tcMar>
              <w:left w:w="57" w:type="dxa"/>
              <w:right w:w="57" w:type="dxa"/>
            </w:tcMar>
          </w:tcPr>
          <w:p w:rsidR="007A4418" w:rsidRPr="006C1B12" w:rsidRDefault="007A4418" w:rsidP="00B86696">
            <w:pPr>
              <w:rPr>
                <w:bCs/>
              </w:rPr>
            </w:pPr>
            <w:r w:rsidRPr="006C1B12">
              <w:rPr>
                <w:bCs/>
              </w:rPr>
              <w:t>1 раз в неделю, сентябрь</w:t>
            </w:r>
          </w:p>
        </w:tc>
        <w:tc>
          <w:tcPr>
            <w:tcW w:w="2126" w:type="dxa"/>
            <w:shd w:val="clear" w:color="auto" w:fill="auto"/>
            <w:tcMar>
              <w:left w:w="57" w:type="dxa"/>
              <w:right w:w="57" w:type="dxa"/>
            </w:tcMar>
          </w:tcPr>
          <w:p w:rsidR="007A4418" w:rsidRPr="006C1B12" w:rsidRDefault="007A4418" w:rsidP="00B86696">
            <w:r w:rsidRPr="006C1B12">
              <w:rPr>
                <w:bCs/>
              </w:rPr>
              <w:t>Ю.А. Пегида</w:t>
            </w:r>
          </w:p>
        </w:tc>
        <w:tc>
          <w:tcPr>
            <w:tcW w:w="4678" w:type="dxa"/>
            <w:tcMar>
              <w:left w:w="57" w:type="dxa"/>
              <w:right w:w="57" w:type="dxa"/>
            </w:tcMar>
          </w:tcPr>
          <w:p w:rsidR="007A4418" w:rsidRPr="006C1B12" w:rsidRDefault="007A4418" w:rsidP="00B86696">
            <w:pPr>
              <w:jc w:val="both"/>
              <w:rPr>
                <w:bCs/>
              </w:rPr>
            </w:pPr>
            <w:r w:rsidRPr="006C1B12">
              <w:rPr>
                <w:bCs/>
              </w:rPr>
              <w:t>Вышли в эфир на телеканале «АИСТ» и размещены на сайте Законодательного Собрания 2 телепрограммы «Законодатель» (выходит не менее двух раз в месяц). В передачах освещались наиболее актуальные вопросы, обсуждаемые на заседаниях комитетов и комиссий Законодательного Собрания Иркутской области</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Cs/>
              </w:rPr>
            </w:pPr>
            <w:r w:rsidRPr="006C1B12">
              <w:rPr>
                <w:bCs/>
              </w:rPr>
              <w:t>Разработка технического задания для проведения электронных аукционов на оказание услуг по освещению деятельности Законодательного Собрания Иркутской области со средствами массовой информации.</w:t>
            </w:r>
            <w:r w:rsidRPr="006C1B12">
              <w:t xml:space="preserve"> Заключение госконтрактов с редакциями СМИ. Организация необходимых процедур по исполнению государственных контрактов</w:t>
            </w:r>
          </w:p>
        </w:tc>
        <w:tc>
          <w:tcPr>
            <w:tcW w:w="2268" w:type="dxa"/>
            <w:shd w:val="clear" w:color="auto" w:fill="auto"/>
            <w:tcMar>
              <w:left w:w="57" w:type="dxa"/>
              <w:right w:w="57" w:type="dxa"/>
            </w:tcMar>
          </w:tcPr>
          <w:p w:rsidR="007A4418" w:rsidRPr="006C1B12" w:rsidRDefault="007A4418" w:rsidP="00B86696">
            <w:pPr>
              <w:rPr>
                <w:bCs/>
              </w:rPr>
            </w:pPr>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pPr>
              <w:rPr>
                <w:bCs/>
              </w:rPr>
            </w:pPr>
            <w:r w:rsidRPr="006C1B12">
              <w:rPr>
                <w:bCs/>
              </w:rPr>
              <w:t>Ю.А. Пегида</w:t>
            </w:r>
          </w:p>
        </w:tc>
        <w:tc>
          <w:tcPr>
            <w:tcW w:w="4678" w:type="dxa"/>
            <w:tcMar>
              <w:left w:w="57" w:type="dxa"/>
              <w:right w:w="57" w:type="dxa"/>
            </w:tcMar>
          </w:tcPr>
          <w:p w:rsidR="007A4418" w:rsidRPr="006C1B12" w:rsidRDefault="007A4418" w:rsidP="004C7C1B">
            <w:pPr>
              <w:jc w:val="both"/>
              <w:rPr>
                <w:bCs/>
              </w:rPr>
            </w:pPr>
            <w:r w:rsidRPr="006C1B12">
              <w:rPr>
                <w:rFonts w:hint="eastAsia"/>
                <w:bCs/>
              </w:rPr>
              <w:t>Заключен</w:t>
            </w:r>
            <w:r w:rsidRPr="006C1B12">
              <w:rPr>
                <w:bCs/>
              </w:rPr>
              <w:t xml:space="preserve"> 1 </w:t>
            </w:r>
            <w:r w:rsidR="00EF6FB4" w:rsidRPr="006C1B12">
              <w:rPr>
                <w:bCs/>
              </w:rPr>
              <w:t>г</w:t>
            </w:r>
            <w:r w:rsidR="00EF6FB4" w:rsidRPr="006C1B12">
              <w:rPr>
                <w:rFonts w:hint="eastAsia"/>
                <w:bCs/>
              </w:rPr>
              <w:t>ос</w:t>
            </w:r>
            <w:r w:rsidR="00EF6FB4" w:rsidRPr="006C1B12">
              <w:rPr>
                <w:bCs/>
              </w:rPr>
              <w:t xml:space="preserve">ударственный </w:t>
            </w:r>
            <w:r w:rsidRPr="006C1B12">
              <w:rPr>
                <w:rFonts w:hint="eastAsia"/>
                <w:bCs/>
              </w:rPr>
              <w:t>контракт</w:t>
            </w:r>
            <w:r w:rsidRPr="006C1B12">
              <w:rPr>
                <w:bCs/>
              </w:rPr>
              <w:t xml:space="preserve"> на освещение деятельности Законодательного Собрания во втором полугодии. </w:t>
            </w:r>
            <w:r w:rsidRPr="006C1B12">
              <w:rPr>
                <w:rFonts w:hint="eastAsia"/>
                <w:bCs/>
              </w:rPr>
              <w:t>Организ</w:t>
            </w:r>
            <w:r w:rsidRPr="006C1B12">
              <w:rPr>
                <w:bCs/>
              </w:rPr>
              <w:t xml:space="preserve">ована работа по </w:t>
            </w:r>
            <w:r w:rsidRPr="006C1B12">
              <w:rPr>
                <w:rFonts w:hint="eastAsia"/>
                <w:bCs/>
              </w:rPr>
              <w:t>необходимы</w:t>
            </w:r>
            <w:r w:rsidRPr="006C1B12">
              <w:rPr>
                <w:bCs/>
              </w:rPr>
              <w:t xml:space="preserve">м </w:t>
            </w:r>
            <w:r w:rsidRPr="006C1B12">
              <w:rPr>
                <w:rFonts w:hint="eastAsia"/>
                <w:bCs/>
              </w:rPr>
              <w:t>процедур</w:t>
            </w:r>
            <w:r w:rsidRPr="006C1B12">
              <w:rPr>
                <w:bCs/>
              </w:rPr>
              <w:t xml:space="preserve">ам </w:t>
            </w:r>
            <w:r w:rsidRPr="006C1B12">
              <w:rPr>
                <w:rFonts w:hint="eastAsia"/>
                <w:bCs/>
              </w:rPr>
              <w:t>по</w:t>
            </w:r>
            <w:r w:rsidRPr="006C1B12">
              <w:rPr>
                <w:bCs/>
              </w:rPr>
              <w:t xml:space="preserve"> </w:t>
            </w:r>
            <w:r w:rsidRPr="006C1B12">
              <w:rPr>
                <w:rFonts w:hint="eastAsia"/>
                <w:bCs/>
              </w:rPr>
              <w:t>исполнению</w:t>
            </w:r>
            <w:r w:rsidRPr="006C1B12">
              <w:rPr>
                <w:bCs/>
              </w:rPr>
              <w:t xml:space="preserve"> </w:t>
            </w:r>
            <w:r w:rsidRPr="006C1B12">
              <w:rPr>
                <w:rFonts w:hint="eastAsia"/>
                <w:bCs/>
              </w:rPr>
              <w:t>государственных</w:t>
            </w:r>
            <w:r w:rsidRPr="006C1B12">
              <w:rPr>
                <w:bCs/>
              </w:rPr>
              <w:t xml:space="preserve"> </w:t>
            </w:r>
            <w:r w:rsidRPr="006C1B12">
              <w:rPr>
                <w:rFonts w:hint="eastAsia"/>
                <w:bCs/>
              </w:rPr>
              <w:t>контрактов</w:t>
            </w:r>
            <w:r w:rsidRPr="006C1B12">
              <w:rPr>
                <w:bCs/>
              </w:rPr>
              <w:t xml:space="preserve">. </w:t>
            </w:r>
            <w:r w:rsidRPr="006C1B12">
              <w:rPr>
                <w:rFonts w:hint="eastAsia"/>
                <w:bCs/>
              </w:rPr>
              <w:t>В</w:t>
            </w:r>
            <w:r w:rsidRPr="006C1B12">
              <w:rPr>
                <w:bCs/>
              </w:rPr>
              <w:t xml:space="preserve"> </w:t>
            </w:r>
            <w:r w:rsidRPr="006C1B12">
              <w:rPr>
                <w:rFonts w:hint="eastAsia"/>
                <w:bCs/>
              </w:rPr>
              <w:t>период</w:t>
            </w:r>
            <w:r w:rsidRPr="006C1B12">
              <w:rPr>
                <w:bCs/>
              </w:rPr>
              <w:t xml:space="preserve"> </w:t>
            </w:r>
            <w:r w:rsidRPr="006C1B12">
              <w:rPr>
                <w:rFonts w:hint="eastAsia"/>
                <w:bCs/>
              </w:rPr>
              <w:t>с</w:t>
            </w:r>
            <w:r w:rsidRPr="006C1B12">
              <w:rPr>
                <w:bCs/>
              </w:rPr>
              <w:t xml:space="preserve"> </w:t>
            </w:r>
            <w:r w:rsidRPr="006C1B12">
              <w:rPr>
                <w:rFonts w:hint="eastAsia"/>
                <w:bCs/>
              </w:rPr>
              <w:t>июля</w:t>
            </w:r>
            <w:r w:rsidRPr="006C1B12">
              <w:rPr>
                <w:bCs/>
              </w:rPr>
              <w:t xml:space="preserve"> </w:t>
            </w:r>
            <w:r w:rsidRPr="006C1B12">
              <w:rPr>
                <w:rFonts w:hint="eastAsia"/>
                <w:bCs/>
              </w:rPr>
              <w:t>по</w:t>
            </w:r>
            <w:r w:rsidRPr="006C1B12">
              <w:rPr>
                <w:bCs/>
              </w:rPr>
              <w:t xml:space="preserve"> </w:t>
            </w:r>
            <w:r w:rsidRPr="006C1B12">
              <w:rPr>
                <w:rFonts w:hint="eastAsia"/>
                <w:bCs/>
              </w:rPr>
              <w:t>сентябрь</w:t>
            </w:r>
            <w:r w:rsidRPr="006C1B12">
              <w:rPr>
                <w:bCs/>
              </w:rPr>
              <w:t xml:space="preserve"> </w:t>
            </w:r>
            <w:r w:rsidRPr="006C1B12">
              <w:rPr>
                <w:rFonts w:hint="eastAsia"/>
                <w:bCs/>
              </w:rPr>
              <w:t>включительно</w:t>
            </w:r>
            <w:r w:rsidRPr="006C1B12">
              <w:rPr>
                <w:bCs/>
              </w:rPr>
              <w:t xml:space="preserve"> </w:t>
            </w:r>
            <w:r w:rsidRPr="006C1B12">
              <w:rPr>
                <w:rFonts w:hint="eastAsia"/>
                <w:bCs/>
              </w:rPr>
              <w:t>были</w:t>
            </w:r>
            <w:r w:rsidRPr="006C1B12">
              <w:rPr>
                <w:bCs/>
              </w:rPr>
              <w:t xml:space="preserve"> </w:t>
            </w:r>
            <w:r w:rsidRPr="006C1B12">
              <w:rPr>
                <w:rFonts w:hint="eastAsia"/>
                <w:bCs/>
              </w:rPr>
              <w:t>проведены</w:t>
            </w:r>
            <w:r w:rsidRPr="006C1B12">
              <w:rPr>
                <w:bCs/>
              </w:rPr>
              <w:t xml:space="preserve"> </w:t>
            </w:r>
            <w:r w:rsidRPr="006C1B12">
              <w:rPr>
                <w:rFonts w:hint="eastAsia"/>
                <w:bCs/>
              </w:rPr>
              <w:t>счета</w:t>
            </w:r>
            <w:r w:rsidRPr="006C1B12">
              <w:rPr>
                <w:bCs/>
              </w:rPr>
              <w:t xml:space="preserve"> </w:t>
            </w:r>
            <w:r w:rsidRPr="006C1B12">
              <w:rPr>
                <w:rFonts w:hint="eastAsia"/>
                <w:bCs/>
              </w:rPr>
              <w:t>на</w:t>
            </w:r>
            <w:r w:rsidRPr="006C1B12">
              <w:rPr>
                <w:bCs/>
              </w:rPr>
              <w:t xml:space="preserve"> </w:t>
            </w:r>
            <w:r w:rsidRPr="006C1B12">
              <w:rPr>
                <w:rFonts w:hint="eastAsia"/>
                <w:bCs/>
              </w:rPr>
              <w:t>общую</w:t>
            </w:r>
            <w:r w:rsidRPr="006C1B12">
              <w:rPr>
                <w:bCs/>
              </w:rPr>
              <w:t xml:space="preserve"> </w:t>
            </w:r>
            <w:r w:rsidRPr="006C1B12">
              <w:rPr>
                <w:rFonts w:hint="eastAsia"/>
                <w:bCs/>
              </w:rPr>
              <w:t>сумму</w:t>
            </w:r>
            <w:r w:rsidRPr="006C1B12">
              <w:rPr>
                <w:bCs/>
              </w:rPr>
              <w:t xml:space="preserve"> 3 </w:t>
            </w:r>
            <w:r w:rsidRPr="006C1B12">
              <w:rPr>
                <w:rFonts w:hint="eastAsia"/>
                <w:bCs/>
              </w:rPr>
              <w:t>млн</w:t>
            </w:r>
            <w:r w:rsidRPr="006C1B12">
              <w:rPr>
                <w:bCs/>
              </w:rPr>
              <w:t xml:space="preserve"> 131,8 </w:t>
            </w:r>
            <w:r w:rsidRPr="006C1B12">
              <w:rPr>
                <w:rFonts w:hint="eastAsia"/>
                <w:bCs/>
              </w:rPr>
              <w:t>тыс</w:t>
            </w:r>
            <w:r w:rsidRPr="006C1B12">
              <w:rPr>
                <w:bCs/>
              </w:rPr>
              <w:t xml:space="preserve">. </w:t>
            </w:r>
            <w:r w:rsidRPr="006C1B12">
              <w:rPr>
                <w:rFonts w:hint="eastAsia"/>
                <w:bCs/>
              </w:rPr>
              <w:t>рублей</w:t>
            </w:r>
            <w:r w:rsidRPr="006C1B12">
              <w:rPr>
                <w:bCs/>
              </w:rPr>
              <w:t>. (</w:t>
            </w:r>
            <w:r w:rsidRPr="006C1B12">
              <w:rPr>
                <w:rFonts w:hint="eastAsia"/>
                <w:bCs/>
              </w:rPr>
              <w:t>в</w:t>
            </w:r>
            <w:r w:rsidRPr="006C1B12">
              <w:rPr>
                <w:bCs/>
              </w:rPr>
              <w:t xml:space="preserve"> </w:t>
            </w:r>
            <w:r w:rsidRPr="006C1B12">
              <w:rPr>
                <w:rFonts w:hint="eastAsia"/>
                <w:bCs/>
              </w:rPr>
              <w:t>июле</w:t>
            </w:r>
            <w:r w:rsidRPr="006C1B12">
              <w:rPr>
                <w:bCs/>
              </w:rPr>
              <w:t xml:space="preserve"> – </w:t>
            </w:r>
            <w:r w:rsidRPr="006C1B12">
              <w:rPr>
                <w:rFonts w:hint="eastAsia"/>
                <w:bCs/>
              </w:rPr>
              <w:t>на</w:t>
            </w:r>
            <w:r w:rsidRPr="006C1B12">
              <w:rPr>
                <w:bCs/>
              </w:rPr>
              <w:t xml:space="preserve"> </w:t>
            </w:r>
            <w:r w:rsidR="003C63FE">
              <w:rPr>
                <w:bCs/>
              </w:rPr>
              <w:t xml:space="preserve">     </w:t>
            </w:r>
            <w:r w:rsidRPr="006C1B12">
              <w:rPr>
                <w:bCs/>
              </w:rPr>
              <w:t xml:space="preserve">1 </w:t>
            </w:r>
            <w:r w:rsidRPr="006C1B12">
              <w:rPr>
                <w:rFonts w:hint="eastAsia"/>
                <w:bCs/>
              </w:rPr>
              <w:t>млн</w:t>
            </w:r>
            <w:r w:rsidRPr="006C1B12">
              <w:rPr>
                <w:bCs/>
              </w:rPr>
              <w:t xml:space="preserve"> 991,6 </w:t>
            </w:r>
            <w:r w:rsidRPr="006C1B12">
              <w:rPr>
                <w:rFonts w:hint="eastAsia"/>
                <w:bCs/>
              </w:rPr>
              <w:t>тыс</w:t>
            </w:r>
            <w:r w:rsidRPr="006C1B12">
              <w:rPr>
                <w:bCs/>
              </w:rPr>
              <w:t xml:space="preserve">. </w:t>
            </w:r>
            <w:r w:rsidRPr="006C1B12">
              <w:rPr>
                <w:rFonts w:hint="eastAsia"/>
                <w:bCs/>
              </w:rPr>
              <w:t>рублей</w:t>
            </w:r>
            <w:r w:rsidRPr="006C1B12">
              <w:rPr>
                <w:bCs/>
              </w:rPr>
              <w:t xml:space="preserve">, </w:t>
            </w:r>
            <w:r w:rsidRPr="006C1B12">
              <w:rPr>
                <w:rFonts w:hint="eastAsia"/>
                <w:bCs/>
              </w:rPr>
              <w:t>в</w:t>
            </w:r>
            <w:r w:rsidRPr="006C1B12">
              <w:rPr>
                <w:bCs/>
              </w:rPr>
              <w:t xml:space="preserve"> </w:t>
            </w:r>
            <w:r w:rsidRPr="006C1B12">
              <w:rPr>
                <w:rFonts w:hint="eastAsia"/>
                <w:bCs/>
              </w:rPr>
              <w:t>августе</w:t>
            </w:r>
            <w:r w:rsidRPr="006C1B12">
              <w:rPr>
                <w:bCs/>
              </w:rPr>
              <w:t xml:space="preserve"> – </w:t>
            </w:r>
            <w:r w:rsidRPr="006C1B12">
              <w:rPr>
                <w:rFonts w:hint="eastAsia"/>
                <w:bCs/>
              </w:rPr>
              <w:t>на</w:t>
            </w:r>
            <w:r w:rsidRPr="006C1B12">
              <w:rPr>
                <w:bCs/>
              </w:rPr>
              <w:t xml:space="preserve"> 510,1</w:t>
            </w:r>
            <w:r>
              <w:rPr>
                <w:bCs/>
              </w:rPr>
              <w:t xml:space="preserve"> </w:t>
            </w:r>
            <w:r w:rsidRPr="006C1B12">
              <w:rPr>
                <w:rFonts w:hint="eastAsia"/>
                <w:bCs/>
              </w:rPr>
              <w:t>тыс</w:t>
            </w:r>
            <w:r w:rsidRPr="006C1B12">
              <w:rPr>
                <w:bCs/>
              </w:rPr>
              <w:t xml:space="preserve">. </w:t>
            </w:r>
            <w:r w:rsidRPr="006C1B12">
              <w:rPr>
                <w:rFonts w:hint="eastAsia"/>
                <w:bCs/>
              </w:rPr>
              <w:t>рублей</w:t>
            </w:r>
            <w:r w:rsidRPr="006C1B12">
              <w:rPr>
                <w:bCs/>
              </w:rPr>
              <w:t xml:space="preserve"> </w:t>
            </w:r>
            <w:r w:rsidRPr="006C1B12">
              <w:rPr>
                <w:rFonts w:hint="eastAsia"/>
                <w:bCs/>
              </w:rPr>
              <w:t>и</w:t>
            </w:r>
            <w:r w:rsidRPr="006C1B12">
              <w:rPr>
                <w:bCs/>
              </w:rPr>
              <w:t xml:space="preserve"> </w:t>
            </w:r>
            <w:r w:rsidRPr="006C1B12">
              <w:rPr>
                <w:rFonts w:hint="eastAsia"/>
                <w:bCs/>
              </w:rPr>
              <w:t>в</w:t>
            </w:r>
            <w:r w:rsidRPr="006C1B12">
              <w:rPr>
                <w:bCs/>
              </w:rPr>
              <w:t xml:space="preserve"> </w:t>
            </w:r>
            <w:r w:rsidRPr="006C1B12">
              <w:rPr>
                <w:rFonts w:hint="eastAsia"/>
                <w:bCs/>
              </w:rPr>
              <w:t>сентябре</w:t>
            </w:r>
            <w:r w:rsidRPr="006C1B12">
              <w:rPr>
                <w:bCs/>
              </w:rPr>
              <w:t xml:space="preserve"> </w:t>
            </w:r>
            <w:r w:rsidR="003C63FE">
              <w:rPr>
                <w:bCs/>
              </w:rPr>
              <w:t>–</w:t>
            </w:r>
            <w:r w:rsidRPr="006C1B12">
              <w:rPr>
                <w:bCs/>
              </w:rPr>
              <w:t xml:space="preserve"> </w:t>
            </w:r>
            <w:r w:rsidRPr="006C1B12">
              <w:rPr>
                <w:rFonts w:hint="eastAsia"/>
                <w:bCs/>
              </w:rPr>
              <w:t>на</w:t>
            </w:r>
            <w:r w:rsidRPr="006C1B12">
              <w:rPr>
                <w:bCs/>
              </w:rPr>
              <w:t xml:space="preserve"> 630 </w:t>
            </w:r>
            <w:r w:rsidRPr="006C1B12">
              <w:rPr>
                <w:rFonts w:hint="eastAsia"/>
                <w:bCs/>
              </w:rPr>
              <w:t>тыс</w:t>
            </w:r>
            <w:r w:rsidRPr="006C1B12">
              <w:rPr>
                <w:bCs/>
              </w:rPr>
              <w:t xml:space="preserve">. </w:t>
            </w:r>
            <w:r w:rsidRPr="006C1B12">
              <w:rPr>
                <w:rFonts w:hint="eastAsia"/>
                <w:bCs/>
              </w:rPr>
              <w:t>рублей</w:t>
            </w:r>
            <w:r w:rsidRPr="006C1B12">
              <w:rPr>
                <w:bCs/>
              </w:rPr>
              <w:t>.)</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Cs/>
              </w:rPr>
            </w:pPr>
            <w:r w:rsidRPr="006C1B12">
              <w:t>Опубликование в газете «Областная» постановлений сессий Законодательного Собрания, сообщений о времени и месте проведения сессий</w:t>
            </w:r>
          </w:p>
        </w:tc>
        <w:tc>
          <w:tcPr>
            <w:tcW w:w="2268" w:type="dxa"/>
            <w:shd w:val="clear" w:color="auto" w:fill="auto"/>
            <w:tcMar>
              <w:left w:w="57" w:type="dxa"/>
              <w:right w:w="57" w:type="dxa"/>
            </w:tcMar>
          </w:tcPr>
          <w:p w:rsidR="007A4418" w:rsidRPr="006C1B12" w:rsidRDefault="007A4418" w:rsidP="00B86696">
            <w:pPr>
              <w:rPr>
                <w:bCs/>
                <w:iCs/>
              </w:rPr>
            </w:pPr>
            <w:r w:rsidRPr="006C1B12">
              <w:rPr>
                <w:bCs/>
                <w:iCs/>
              </w:rPr>
              <w:t>июль, сентябрь</w:t>
            </w:r>
          </w:p>
        </w:tc>
        <w:tc>
          <w:tcPr>
            <w:tcW w:w="2126" w:type="dxa"/>
            <w:shd w:val="clear" w:color="auto" w:fill="auto"/>
            <w:tcMar>
              <w:left w:w="57" w:type="dxa"/>
              <w:right w:w="57" w:type="dxa"/>
            </w:tcMar>
          </w:tcPr>
          <w:p w:rsidR="007A4418" w:rsidRPr="006C1B12" w:rsidRDefault="007A4418" w:rsidP="00B86696">
            <w:pPr>
              <w:rPr>
                <w:bCs/>
              </w:rPr>
            </w:pPr>
            <w:r w:rsidRPr="006C1B12">
              <w:rPr>
                <w:bCs/>
              </w:rPr>
              <w:t>Ю.А. Пегида</w:t>
            </w:r>
          </w:p>
        </w:tc>
        <w:tc>
          <w:tcPr>
            <w:tcW w:w="4678" w:type="dxa"/>
            <w:tcMar>
              <w:left w:w="57" w:type="dxa"/>
              <w:right w:w="57" w:type="dxa"/>
            </w:tcMar>
          </w:tcPr>
          <w:p w:rsidR="007A4418" w:rsidRPr="006C1B12" w:rsidRDefault="007A4418" w:rsidP="00B86696">
            <w:pPr>
              <w:jc w:val="both"/>
              <w:rPr>
                <w:bCs/>
              </w:rPr>
            </w:pPr>
            <w:r w:rsidRPr="006C1B12">
              <w:rPr>
                <w:bCs/>
              </w:rPr>
              <w:t xml:space="preserve">В </w:t>
            </w:r>
            <w:r w:rsidRPr="006C1B12">
              <w:rPr>
                <w:rFonts w:hint="eastAsia"/>
                <w:bCs/>
              </w:rPr>
              <w:t>газете</w:t>
            </w:r>
            <w:r w:rsidRPr="006C1B12">
              <w:rPr>
                <w:bCs/>
              </w:rPr>
              <w:t xml:space="preserve"> «</w:t>
            </w:r>
            <w:r w:rsidRPr="006C1B12">
              <w:rPr>
                <w:rFonts w:hint="eastAsia"/>
                <w:bCs/>
              </w:rPr>
              <w:t>Областная»</w:t>
            </w:r>
            <w:r w:rsidRPr="006C1B12">
              <w:rPr>
                <w:bCs/>
              </w:rPr>
              <w:t xml:space="preserve"> опубликованы </w:t>
            </w:r>
            <w:r w:rsidRPr="006C1B12">
              <w:rPr>
                <w:rFonts w:hint="eastAsia"/>
                <w:bCs/>
              </w:rPr>
              <w:t>постановлени</w:t>
            </w:r>
            <w:r w:rsidRPr="006C1B12">
              <w:rPr>
                <w:bCs/>
              </w:rPr>
              <w:t xml:space="preserve">я </w:t>
            </w:r>
            <w:r w:rsidRPr="006C1B12">
              <w:rPr>
                <w:rFonts w:hint="eastAsia"/>
                <w:bCs/>
              </w:rPr>
              <w:t>сессий</w:t>
            </w:r>
            <w:r w:rsidRPr="006C1B12">
              <w:rPr>
                <w:bCs/>
              </w:rPr>
              <w:t xml:space="preserve"> </w:t>
            </w:r>
            <w:r w:rsidRPr="006C1B12">
              <w:rPr>
                <w:rFonts w:hint="eastAsia"/>
                <w:bCs/>
              </w:rPr>
              <w:t>Законодательного</w:t>
            </w:r>
            <w:r w:rsidRPr="006C1B12">
              <w:rPr>
                <w:bCs/>
              </w:rPr>
              <w:t xml:space="preserve"> </w:t>
            </w:r>
            <w:r w:rsidRPr="006C1B12">
              <w:rPr>
                <w:rFonts w:hint="eastAsia"/>
                <w:bCs/>
              </w:rPr>
              <w:t>Собрания</w:t>
            </w:r>
            <w:r w:rsidRPr="006C1B12">
              <w:rPr>
                <w:bCs/>
              </w:rPr>
              <w:t xml:space="preserve"> (предоставлены помощниками председателей комитетов и комиссии), </w:t>
            </w:r>
            <w:r w:rsidRPr="006C1B12">
              <w:rPr>
                <w:rFonts w:hint="eastAsia"/>
                <w:bCs/>
              </w:rPr>
              <w:t>сообщени</w:t>
            </w:r>
            <w:r w:rsidRPr="006C1B12">
              <w:rPr>
                <w:bCs/>
              </w:rPr>
              <w:t xml:space="preserve">е </w:t>
            </w:r>
            <w:r w:rsidRPr="006C1B12">
              <w:rPr>
                <w:rFonts w:hint="eastAsia"/>
                <w:bCs/>
              </w:rPr>
              <w:t>о</w:t>
            </w:r>
            <w:r w:rsidRPr="006C1B12">
              <w:rPr>
                <w:bCs/>
              </w:rPr>
              <w:t xml:space="preserve"> </w:t>
            </w:r>
            <w:r w:rsidRPr="006C1B12">
              <w:rPr>
                <w:rFonts w:hint="eastAsia"/>
                <w:bCs/>
              </w:rPr>
              <w:t>времени</w:t>
            </w:r>
            <w:r w:rsidRPr="006C1B12">
              <w:rPr>
                <w:bCs/>
              </w:rPr>
              <w:t xml:space="preserve"> </w:t>
            </w:r>
            <w:r w:rsidRPr="006C1B12">
              <w:rPr>
                <w:rFonts w:hint="eastAsia"/>
                <w:bCs/>
              </w:rPr>
              <w:t>и</w:t>
            </w:r>
            <w:r w:rsidRPr="006C1B12">
              <w:rPr>
                <w:bCs/>
              </w:rPr>
              <w:t xml:space="preserve"> </w:t>
            </w:r>
            <w:r w:rsidRPr="006C1B12">
              <w:rPr>
                <w:rFonts w:hint="eastAsia"/>
                <w:bCs/>
              </w:rPr>
              <w:t>месте</w:t>
            </w:r>
            <w:r w:rsidRPr="006C1B12">
              <w:rPr>
                <w:bCs/>
              </w:rPr>
              <w:t xml:space="preserve"> </w:t>
            </w:r>
            <w:r w:rsidRPr="006C1B12">
              <w:rPr>
                <w:rFonts w:hint="eastAsia"/>
                <w:bCs/>
              </w:rPr>
              <w:t>проведения</w:t>
            </w:r>
            <w:r w:rsidRPr="006C1B12">
              <w:rPr>
                <w:bCs/>
              </w:rPr>
              <w:t xml:space="preserve"> </w:t>
            </w:r>
            <w:r w:rsidRPr="006C1B12">
              <w:rPr>
                <w:rFonts w:hint="eastAsia"/>
                <w:bCs/>
              </w:rPr>
              <w:t>сесси</w:t>
            </w:r>
            <w:r w:rsidRPr="006C1B12">
              <w:rPr>
                <w:bCs/>
              </w:rPr>
              <w:t>и по согласованию с организационным отделом, списки благодарностей председателя Зако</w:t>
            </w:r>
            <w:r w:rsidRPr="006C1B12">
              <w:rPr>
                <w:bCs/>
              </w:rPr>
              <w:lastRenderedPageBreak/>
              <w:t>нодательного Собрания Иркутской области (предоставлены отделом государственной службы и кадров)</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Подготовка и сбор заявок и материалов СМИ на конкурс проектов и концепций по освещению деятельности Законодательного Собрания в 2015 году</w:t>
            </w:r>
          </w:p>
        </w:tc>
        <w:tc>
          <w:tcPr>
            <w:tcW w:w="2268" w:type="dxa"/>
            <w:shd w:val="clear" w:color="auto" w:fill="auto"/>
            <w:tcMar>
              <w:left w:w="57" w:type="dxa"/>
              <w:right w:w="57" w:type="dxa"/>
            </w:tcMar>
          </w:tcPr>
          <w:p w:rsidR="007A4418" w:rsidRPr="006C1B12" w:rsidRDefault="007A4418" w:rsidP="00B86696">
            <w:pPr>
              <w:rPr>
                <w:bCs/>
                <w:iCs/>
              </w:rPr>
            </w:pPr>
            <w:r w:rsidRPr="006C1B12">
              <w:rPr>
                <w:bCs/>
                <w:iCs/>
              </w:rPr>
              <w:t>август-сентябрь</w:t>
            </w:r>
          </w:p>
        </w:tc>
        <w:tc>
          <w:tcPr>
            <w:tcW w:w="2126" w:type="dxa"/>
            <w:shd w:val="clear" w:color="auto" w:fill="auto"/>
            <w:tcMar>
              <w:left w:w="57" w:type="dxa"/>
              <w:right w:w="57" w:type="dxa"/>
            </w:tcMar>
          </w:tcPr>
          <w:p w:rsidR="007A4418" w:rsidRPr="006C1B12" w:rsidRDefault="007A4418" w:rsidP="00B86696">
            <w:pPr>
              <w:rPr>
                <w:bCs/>
              </w:rPr>
            </w:pPr>
            <w:r w:rsidRPr="006C1B12">
              <w:rPr>
                <w:bCs/>
              </w:rPr>
              <w:t>Ю.А. Пегида</w:t>
            </w:r>
          </w:p>
        </w:tc>
        <w:tc>
          <w:tcPr>
            <w:tcW w:w="4678" w:type="dxa"/>
            <w:tcMar>
              <w:left w:w="57" w:type="dxa"/>
              <w:right w:w="57" w:type="dxa"/>
            </w:tcMar>
          </w:tcPr>
          <w:p w:rsidR="007A4418" w:rsidRPr="006C1B12" w:rsidRDefault="007A4418" w:rsidP="00B86696">
            <w:pPr>
              <w:jc w:val="both"/>
              <w:rPr>
                <w:bCs/>
              </w:rPr>
            </w:pPr>
            <w:r w:rsidRPr="006C1B12">
              <w:rPr>
                <w:bCs/>
              </w:rPr>
              <w:t>О</w:t>
            </w:r>
            <w:r w:rsidRPr="006C1B12">
              <w:rPr>
                <w:rFonts w:hint="eastAsia"/>
                <w:bCs/>
              </w:rPr>
              <w:t>тдел</w:t>
            </w:r>
            <w:r w:rsidRPr="006C1B12">
              <w:rPr>
                <w:bCs/>
              </w:rPr>
              <w:t xml:space="preserve"> </w:t>
            </w:r>
            <w:r w:rsidRPr="006C1B12">
              <w:rPr>
                <w:rFonts w:hint="eastAsia"/>
                <w:bCs/>
              </w:rPr>
              <w:t>приступил</w:t>
            </w:r>
            <w:r w:rsidRPr="006C1B12">
              <w:rPr>
                <w:bCs/>
              </w:rPr>
              <w:t xml:space="preserve"> </w:t>
            </w:r>
            <w:r w:rsidRPr="006C1B12">
              <w:rPr>
                <w:rFonts w:hint="eastAsia"/>
                <w:bCs/>
              </w:rPr>
              <w:t>к</w:t>
            </w:r>
            <w:r w:rsidRPr="006C1B12">
              <w:rPr>
                <w:bCs/>
              </w:rPr>
              <w:t xml:space="preserve"> </w:t>
            </w:r>
            <w:r w:rsidRPr="006C1B12">
              <w:rPr>
                <w:rFonts w:hint="eastAsia"/>
                <w:bCs/>
              </w:rPr>
              <w:t>работе</w:t>
            </w:r>
            <w:r w:rsidRPr="006C1B12">
              <w:rPr>
                <w:bCs/>
              </w:rPr>
              <w:t xml:space="preserve"> </w:t>
            </w:r>
            <w:r w:rsidRPr="006C1B12">
              <w:rPr>
                <w:rFonts w:hint="eastAsia"/>
                <w:bCs/>
              </w:rPr>
              <w:t>по</w:t>
            </w:r>
            <w:r w:rsidRPr="006C1B12">
              <w:rPr>
                <w:bCs/>
              </w:rPr>
              <w:t xml:space="preserve"> </w:t>
            </w:r>
            <w:r w:rsidRPr="006C1B12">
              <w:rPr>
                <w:rFonts w:hint="eastAsia"/>
                <w:bCs/>
              </w:rPr>
              <w:t>организации</w:t>
            </w:r>
            <w:r w:rsidRPr="006C1B12">
              <w:rPr>
                <w:bCs/>
              </w:rPr>
              <w:t xml:space="preserve"> </w:t>
            </w:r>
            <w:r w:rsidRPr="006C1B12">
              <w:rPr>
                <w:rFonts w:hint="eastAsia"/>
                <w:bCs/>
              </w:rPr>
              <w:t>областного</w:t>
            </w:r>
            <w:r w:rsidRPr="006C1B12">
              <w:rPr>
                <w:bCs/>
              </w:rPr>
              <w:t xml:space="preserve"> </w:t>
            </w:r>
            <w:r w:rsidRPr="006C1B12">
              <w:rPr>
                <w:rFonts w:hint="eastAsia"/>
                <w:bCs/>
              </w:rPr>
              <w:t>конкурса</w:t>
            </w:r>
            <w:r w:rsidRPr="006C1B12">
              <w:rPr>
                <w:bCs/>
              </w:rPr>
              <w:t xml:space="preserve"> </w:t>
            </w:r>
            <w:r w:rsidRPr="006C1B12">
              <w:rPr>
                <w:rFonts w:hint="eastAsia"/>
                <w:bCs/>
              </w:rPr>
              <w:t>на</w:t>
            </w:r>
            <w:r w:rsidRPr="006C1B12">
              <w:rPr>
                <w:bCs/>
              </w:rPr>
              <w:t xml:space="preserve"> </w:t>
            </w:r>
            <w:r w:rsidRPr="006C1B12">
              <w:rPr>
                <w:rFonts w:hint="eastAsia"/>
                <w:bCs/>
              </w:rPr>
              <w:t>лучшие</w:t>
            </w:r>
            <w:r w:rsidRPr="006C1B12">
              <w:rPr>
                <w:bCs/>
              </w:rPr>
              <w:t xml:space="preserve"> </w:t>
            </w:r>
            <w:r w:rsidRPr="006C1B12">
              <w:rPr>
                <w:rFonts w:hint="eastAsia"/>
                <w:bCs/>
              </w:rPr>
              <w:t>концепции</w:t>
            </w:r>
            <w:r w:rsidRPr="006C1B12">
              <w:rPr>
                <w:bCs/>
              </w:rPr>
              <w:t xml:space="preserve"> </w:t>
            </w:r>
            <w:r w:rsidRPr="006C1B12">
              <w:rPr>
                <w:rFonts w:hint="eastAsia"/>
                <w:bCs/>
              </w:rPr>
              <w:t>и</w:t>
            </w:r>
            <w:r w:rsidRPr="006C1B12">
              <w:rPr>
                <w:bCs/>
              </w:rPr>
              <w:t xml:space="preserve"> </w:t>
            </w:r>
            <w:r w:rsidRPr="006C1B12">
              <w:rPr>
                <w:rFonts w:hint="eastAsia"/>
                <w:bCs/>
              </w:rPr>
              <w:t>журналистские</w:t>
            </w:r>
            <w:r w:rsidRPr="006C1B12">
              <w:rPr>
                <w:bCs/>
              </w:rPr>
              <w:t xml:space="preserve"> </w:t>
            </w:r>
            <w:r w:rsidRPr="006C1B12">
              <w:rPr>
                <w:rFonts w:hint="eastAsia"/>
                <w:bCs/>
              </w:rPr>
              <w:t>материалы</w:t>
            </w:r>
            <w:r w:rsidRPr="006C1B12">
              <w:rPr>
                <w:bCs/>
              </w:rPr>
              <w:t xml:space="preserve"> </w:t>
            </w:r>
            <w:r w:rsidRPr="006C1B12">
              <w:rPr>
                <w:rFonts w:hint="eastAsia"/>
                <w:bCs/>
              </w:rPr>
              <w:t>по</w:t>
            </w:r>
            <w:r w:rsidRPr="006C1B12">
              <w:rPr>
                <w:bCs/>
              </w:rPr>
              <w:t xml:space="preserve"> </w:t>
            </w:r>
            <w:r w:rsidRPr="006C1B12">
              <w:rPr>
                <w:rFonts w:hint="eastAsia"/>
                <w:bCs/>
              </w:rPr>
              <w:t>освещению</w:t>
            </w:r>
            <w:r w:rsidRPr="006C1B12">
              <w:rPr>
                <w:bCs/>
              </w:rPr>
              <w:t xml:space="preserve"> </w:t>
            </w:r>
            <w:r w:rsidRPr="006C1B12">
              <w:rPr>
                <w:rFonts w:hint="eastAsia"/>
                <w:bCs/>
              </w:rPr>
              <w:t>деятельности</w:t>
            </w:r>
            <w:r w:rsidRPr="006C1B12">
              <w:rPr>
                <w:bCs/>
              </w:rPr>
              <w:t xml:space="preserve"> </w:t>
            </w:r>
            <w:r w:rsidRPr="006C1B12">
              <w:rPr>
                <w:rFonts w:hint="eastAsia"/>
                <w:bCs/>
              </w:rPr>
              <w:t>З</w:t>
            </w:r>
            <w:r w:rsidRPr="006C1B12">
              <w:rPr>
                <w:bCs/>
              </w:rPr>
              <w:t xml:space="preserve">аконодательного </w:t>
            </w:r>
            <w:r w:rsidRPr="006C1B12">
              <w:rPr>
                <w:rFonts w:hint="eastAsia"/>
                <w:bCs/>
              </w:rPr>
              <w:t>С</w:t>
            </w:r>
            <w:r w:rsidRPr="006C1B12">
              <w:rPr>
                <w:bCs/>
              </w:rPr>
              <w:t xml:space="preserve">обрания </w:t>
            </w:r>
            <w:r w:rsidRPr="006C1B12">
              <w:rPr>
                <w:rFonts w:hint="eastAsia"/>
                <w:bCs/>
              </w:rPr>
              <w:t>И</w:t>
            </w:r>
            <w:r w:rsidRPr="006C1B12">
              <w:rPr>
                <w:bCs/>
              </w:rPr>
              <w:t>ркутской области. Осуществляется сбор</w:t>
            </w:r>
            <w:r>
              <w:rPr>
                <w:bCs/>
              </w:rPr>
              <w:t xml:space="preserve"> </w:t>
            </w:r>
            <w:r w:rsidRPr="006C1B12">
              <w:rPr>
                <w:rFonts w:hint="eastAsia"/>
                <w:bCs/>
              </w:rPr>
              <w:t>заявок</w:t>
            </w:r>
            <w:r w:rsidRPr="006C1B12">
              <w:rPr>
                <w:bCs/>
              </w:rPr>
              <w:t xml:space="preserve"> </w:t>
            </w:r>
            <w:r w:rsidRPr="006C1B12">
              <w:rPr>
                <w:rFonts w:hint="eastAsia"/>
                <w:bCs/>
              </w:rPr>
              <w:t>и</w:t>
            </w:r>
            <w:r w:rsidRPr="006C1B12">
              <w:rPr>
                <w:bCs/>
              </w:rPr>
              <w:t xml:space="preserve"> </w:t>
            </w:r>
            <w:r w:rsidRPr="006C1B12">
              <w:rPr>
                <w:rFonts w:hint="eastAsia"/>
                <w:bCs/>
              </w:rPr>
              <w:t>материалов</w:t>
            </w:r>
            <w:r w:rsidRPr="006C1B12">
              <w:rPr>
                <w:bCs/>
              </w:rPr>
              <w:t xml:space="preserve"> </w:t>
            </w:r>
            <w:r w:rsidRPr="006C1B12">
              <w:rPr>
                <w:rFonts w:hint="eastAsia"/>
                <w:bCs/>
              </w:rPr>
              <w:t>СМИ</w:t>
            </w:r>
            <w:r w:rsidRPr="006C1B12">
              <w:rPr>
                <w:bCs/>
              </w:rPr>
              <w:t xml:space="preserve"> </w:t>
            </w:r>
            <w:r w:rsidRPr="006C1B12">
              <w:rPr>
                <w:rFonts w:hint="eastAsia"/>
                <w:bCs/>
              </w:rPr>
              <w:t>на</w:t>
            </w:r>
            <w:r w:rsidRPr="006C1B12">
              <w:rPr>
                <w:bCs/>
              </w:rPr>
              <w:t xml:space="preserve"> </w:t>
            </w:r>
            <w:r w:rsidRPr="006C1B12">
              <w:rPr>
                <w:rFonts w:hint="eastAsia"/>
                <w:bCs/>
              </w:rPr>
              <w:t>конкурс</w:t>
            </w:r>
          </w:p>
        </w:tc>
      </w:tr>
      <w:tr w:rsidR="007A4418" w:rsidRPr="006C1B12" w:rsidTr="003C63FE">
        <w:tblPrEx>
          <w:tblCellMar>
            <w:left w:w="0" w:type="dxa"/>
            <w:right w:w="0" w:type="dxa"/>
          </w:tblCellMar>
        </w:tblPrEx>
        <w:trPr>
          <w:gridBefore w:val="1"/>
          <w:wBefore w:w="11" w:type="dxa"/>
        </w:trPr>
        <w:tc>
          <w:tcPr>
            <w:tcW w:w="15265" w:type="dxa"/>
            <w:gridSpan w:val="5"/>
            <w:shd w:val="clear" w:color="auto" w:fill="auto"/>
            <w:tcMar>
              <w:left w:w="57" w:type="dxa"/>
              <w:right w:w="57" w:type="dxa"/>
            </w:tcMar>
          </w:tcPr>
          <w:p w:rsidR="007A4418" w:rsidRPr="006C1B12" w:rsidRDefault="007A4418" w:rsidP="00B86696">
            <w:pPr>
              <w:ind w:hanging="663"/>
              <w:jc w:val="center"/>
              <w:rPr>
                <w:b/>
              </w:rPr>
            </w:pPr>
            <w:r w:rsidRPr="006C1B12">
              <w:rPr>
                <w:b/>
              </w:rPr>
              <w:t>Развитие информационных ресурсов</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Организационно-техническое сопровождение программно-технического комплекса зала заседаний</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r w:rsidRPr="006C1B12">
              <w:t>Ю.В. Яковишин</w:t>
            </w:r>
          </w:p>
        </w:tc>
        <w:tc>
          <w:tcPr>
            <w:tcW w:w="4678" w:type="dxa"/>
            <w:tcMar>
              <w:left w:w="57" w:type="dxa"/>
              <w:right w:w="57" w:type="dxa"/>
            </w:tcMar>
          </w:tcPr>
          <w:p w:rsidR="007A4418" w:rsidRPr="006C1B12" w:rsidRDefault="007A4418" w:rsidP="00B86696">
            <w:pPr>
              <w:jc w:val="both"/>
            </w:pPr>
            <w:r w:rsidRPr="006C1B12">
              <w:t>В 3</w:t>
            </w:r>
            <w:r w:rsidR="003C63FE">
              <w:t>-м</w:t>
            </w:r>
            <w:r w:rsidRPr="006C1B12">
              <w:t xml:space="preserve"> квартале 2015 года отделом осуществлена информационно-техническая поддержка программно-технического комплекса сетевой компьютерной технологии сопровождения зала заседаний Законодательного Собрания Иркутской области «ВЛАСТЬ®</w:t>
            </w:r>
            <w:r w:rsidRPr="006C1B12">
              <w:rPr>
                <w:lang w:val="en-US"/>
              </w:rPr>
              <w:t>XXI</w:t>
            </w:r>
            <w:r w:rsidRPr="006C1B12">
              <w:t>-Иркутск» и малого зала заседаний.</w:t>
            </w:r>
          </w:p>
          <w:p w:rsidR="007A4418" w:rsidRPr="006C1B12" w:rsidRDefault="007A4418" w:rsidP="003C63FE">
            <w:pPr>
              <w:jc w:val="both"/>
            </w:pPr>
            <w:r w:rsidRPr="006C1B12">
              <w:t>В отчетном периоде с помощью программно-технически</w:t>
            </w:r>
            <w:r w:rsidR="003C63FE">
              <w:t>х</w:t>
            </w:r>
            <w:r w:rsidRPr="006C1B12">
              <w:t xml:space="preserve"> средств обеспечено проведение 1 заседания сесси</w:t>
            </w:r>
            <w:r w:rsidR="003C63FE">
              <w:t>и</w:t>
            </w:r>
            <w:r w:rsidRPr="006C1B12">
              <w:t xml:space="preserve"> Законодательного Собрания, 14 заседаний комитетов и комиссий, рабочих групп и совещаний, коллегий</w:t>
            </w:r>
            <w:r>
              <w:t xml:space="preserve"> </w:t>
            </w:r>
            <w:r w:rsidRPr="006C1B12">
              <w:t>и т.д., проводимых Законодательным Собранием Иркутской области</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 xml:space="preserve">Информационно-техническое обеспечение работы </w:t>
            </w:r>
            <w:r w:rsidR="003C63FE" w:rsidRPr="006C1B12">
              <w:t>интернет</w:t>
            </w:r>
            <w:r w:rsidRPr="006C1B12">
              <w:t>-представительства Законодательного Собрания Иркутской области</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r w:rsidRPr="006C1B12">
              <w:t>Ю.В. Яковишин</w:t>
            </w:r>
          </w:p>
        </w:tc>
        <w:tc>
          <w:tcPr>
            <w:tcW w:w="4678" w:type="dxa"/>
            <w:tcMar>
              <w:left w:w="57" w:type="dxa"/>
              <w:right w:w="57" w:type="dxa"/>
            </w:tcMar>
          </w:tcPr>
          <w:p w:rsidR="007A4418" w:rsidRPr="006C1B12" w:rsidRDefault="007A4418" w:rsidP="00B86696">
            <w:pPr>
              <w:jc w:val="both"/>
            </w:pPr>
            <w:r w:rsidRPr="006C1B12">
              <w:t xml:space="preserve">Отделом продолжена информационно-техническая поддержка интернет-представительства Законодательного Собрания. Проведены работы по организации видеотрансляции из </w:t>
            </w:r>
            <w:r>
              <w:t>з</w:t>
            </w:r>
            <w:r w:rsidRPr="006C1B12">
              <w:t>ала заседаний на сайте Законодательного Собрания Иркутской области, а также в локальной вычислительной сети Законодательного Собрания Иркут</w:t>
            </w:r>
            <w:r w:rsidRPr="006C1B12">
              <w:lastRenderedPageBreak/>
              <w:t>ской области и локальной вычислительной сети Правительства Иркутской области и Контрольно-счетной палаты Иркутской области</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Организация доступа депутатов, служащих аппарата к государственной автоматизированной системе «Законотворчество»</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r w:rsidRPr="006C1B12">
              <w:t>Ю.В. Яковишин</w:t>
            </w:r>
          </w:p>
        </w:tc>
        <w:tc>
          <w:tcPr>
            <w:tcW w:w="4678" w:type="dxa"/>
            <w:tcMar>
              <w:left w:w="57" w:type="dxa"/>
              <w:right w:w="57" w:type="dxa"/>
            </w:tcMar>
          </w:tcPr>
          <w:p w:rsidR="007A4418" w:rsidRPr="006C1B12" w:rsidRDefault="007A4418" w:rsidP="00B86696">
            <w:pPr>
              <w:jc w:val="both"/>
            </w:pPr>
            <w:r w:rsidRPr="006C1B12">
              <w:t>Служащими отдела в отчетный период проведена работа по обеспечению бесперебойного доступа депутатов Законодательного Собрания, служащих аппарата к ГАС «Законотворчество». Доступ к информационному ресурсу осуществлялся по</w:t>
            </w:r>
            <w:r>
              <w:t xml:space="preserve"> </w:t>
            </w:r>
            <w:r w:rsidRPr="006C1B12">
              <w:t>существующему защищенному каналу связи</w:t>
            </w:r>
            <w:r>
              <w:t xml:space="preserve"> </w:t>
            </w:r>
            <w:r w:rsidRPr="006C1B12">
              <w:t>с Государственной Думой Федерального Собрания Российской Федерации. С января месяца данный канал переведен на обслуживание Центром специальной связи ФСО России.</w:t>
            </w:r>
          </w:p>
          <w:p w:rsidR="007A4418" w:rsidRPr="006C1B12" w:rsidRDefault="007A4418" w:rsidP="00B86696">
            <w:pPr>
              <w:jc w:val="both"/>
            </w:pPr>
            <w:r w:rsidRPr="006C1B12">
              <w:t xml:space="preserve">С целью своевременной подготовки отзывов на федеральные законопроекты в отчетном периоде продолжена эксплуатация </w:t>
            </w:r>
            <w:r w:rsidR="003C63FE" w:rsidRPr="006C1B12">
              <w:t xml:space="preserve">автоматизированной </w:t>
            </w:r>
            <w:r w:rsidRPr="006C1B12">
              <w:t>системы обеспечения законодательной деятельности (АСОЗД). Полученные по защищенному каналу связи проекты федеральных законов своевременно направлялись для подготовки отзывов</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Организация видеоконференций и телетрансляций из Государственной Думы Федерального Собрания Российской Федерации</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r w:rsidRPr="006C1B12">
              <w:t>Ю.В. Яковишин</w:t>
            </w:r>
          </w:p>
        </w:tc>
        <w:tc>
          <w:tcPr>
            <w:tcW w:w="4678" w:type="dxa"/>
            <w:tcMar>
              <w:left w:w="57" w:type="dxa"/>
              <w:right w:w="57" w:type="dxa"/>
            </w:tcMar>
          </w:tcPr>
          <w:p w:rsidR="007A4418" w:rsidRPr="006C1B12" w:rsidRDefault="007A4418" w:rsidP="003C63FE">
            <w:pPr>
              <w:jc w:val="both"/>
            </w:pPr>
            <w:r w:rsidRPr="006C1B12">
              <w:t xml:space="preserve">За отчетный период проводились работы по </w:t>
            </w:r>
            <w:r>
              <w:t xml:space="preserve">обеспечению </w:t>
            </w:r>
            <w:r w:rsidRPr="006C1B12">
              <w:t>бесперебойной работ</w:t>
            </w:r>
            <w:r w:rsidR="003C63FE">
              <w:t>ы</w:t>
            </w:r>
            <w:r w:rsidRPr="006C1B12">
              <w:t xml:space="preserve"> видеотрансляций из Государственной Думы Федерального Собрания Российской Федерации и Совета Федерации Федерального Собрания Российской Федерации</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Организация работы с виртуальными ячейками Совета Федерации Федерального Собрания Российской Федерации</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r w:rsidRPr="006C1B12">
              <w:t>Ю.В. Яковишин</w:t>
            </w:r>
          </w:p>
        </w:tc>
        <w:tc>
          <w:tcPr>
            <w:tcW w:w="4678" w:type="dxa"/>
            <w:tcMar>
              <w:left w:w="57" w:type="dxa"/>
              <w:right w:w="57" w:type="dxa"/>
            </w:tcMar>
          </w:tcPr>
          <w:p w:rsidR="007A4418" w:rsidRPr="006C1B12" w:rsidRDefault="007A4418" w:rsidP="00B86696">
            <w:pPr>
              <w:jc w:val="both"/>
            </w:pPr>
            <w:r w:rsidRPr="006C1B12">
              <w:t>За отчетный период в рамках эксплуатации закрытого информационного канала между Советом Федерации Федерального Собра</w:t>
            </w:r>
            <w:r w:rsidRPr="006C1B12">
              <w:lastRenderedPageBreak/>
              <w:t>ния Российской Федерации и органами представительной власти субъектов Российской Федерации в Законодательном Собрании проводилась работа по обмену информации. Работа информационного канала позволила значительно сократить время обмена оперативной информацией между Советом Федерации Федерального Собрания Российской Федерации и Законодательным Собранием Иркутской области</w:t>
            </w:r>
          </w:p>
        </w:tc>
      </w:tr>
      <w:tr w:rsidR="007A4418" w:rsidRPr="006C1B12" w:rsidTr="003C63FE">
        <w:tblPrEx>
          <w:tblCellMar>
            <w:left w:w="0" w:type="dxa"/>
            <w:right w:w="0" w:type="dxa"/>
          </w:tblCellMar>
        </w:tblPrEx>
        <w:trPr>
          <w:gridBefore w:val="1"/>
          <w:wBefore w:w="11" w:type="dxa"/>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Обеспечение депутатского корпуса, служащих аппарата информационными ресурсами: «Интернет», информационно-правовые базы «Консультант» и «Гарант», закрытый канал «Электронная Россия»</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126" w:type="dxa"/>
            <w:shd w:val="clear" w:color="auto" w:fill="auto"/>
            <w:tcMar>
              <w:left w:w="57" w:type="dxa"/>
              <w:right w:w="57" w:type="dxa"/>
            </w:tcMar>
          </w:tcPr>
          <w:p w:rsidR="007A4418" w:rsidRPr="006C1B12" w:rsidRDefault="007A4418" w:rsidP="00B86696">
            <w:r w:rsidRPr="006C1B12">
              <w:t>Ю.В. Яковишин</w:t>
            </w:r>
          </w:p>
        </w:tc>
        <w:tc>
          <w:tcPr>
            <w:tcW w:w="4678" w:type="dxa"/>
            <w:tcMar>
              <w:left w:w="57" w:type="dxa"/>
              <w:right w:w="57" w:type="dxa"/>
            </w:tcMar>
          </w:tcPr>
          <w:p w:rsidR="007A4418" w:rsidRPr="006C1B12" w:rsidRDefault="007A4418" w:rsidP="00B86696">
            <w:pPr>
              <w:jc w:val="both"/>
            </w:pPr>
            <w:r w:rsidRPr="006C1B12">
              <w:t>В 3</w:t>
            </w:r>
            <w:r w:rsidR="003C63FE">
              <w:t>-м</w:t>
            </w:r>
            <w:r w:rsidRPr="006C1B12">
              <w:t xml:space="preserve"> квартале 2015 года продолжена работа по предоставлению доступа к ресурсам сети </w:t>
            </w:r>
            <w:r w:rsidR="003C63FE">
              <w:t>«</w:t>
            </w:r>
            <w:r w:rsidRPr="006C1B12">
              <w:t>Интернет</w:t>
            </w:r>
            <w:r w:rsidR="003C63FE">
              <w:t>»</w:t>
            </w:r>
            <w:r w:rsidRPr="006C1B12">
              <w:t xml:space="preserve"> депутатам Законодательного Собрания Иркутской области, работникам аппарата Законодательного Собрания Иркутской области</w:t>
            </w:r>
          </w:p>
        </w:tc>
      </w:tr>
    </w:tbl>
    <w:p w:rsidR="003C63FE" w:rsidRDefault="003C63FE"/>
    <w:tbl>
      <w:tblPr>
        <w:tblpPr w:leftFromText="180" w:rightFromText="180" w:vertAnchor="text" w:horzAnchor="margin" w:tblpY="1"/>
        <w:tblW w:w="1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6"/>
        <w:gridCol w:w="5387"/>
        <w:gridCol w:w="2268"/>
        <w:gridCol w:w="2268"/>
        <w:gridCol w:w="4536"/>
      </w:tblGrid>
      <w:tr w:rsidR="007A4418" w:rsidRPr="006C1B12" w:rsidTr="003C63FE">
        <w:tc>
          <w:tcPr>
            <w:tcW w:w="15265" w:type="dxa"/>
            <w:gridSpan w:val="5"/>
            <w:shd w:val="clear" w:color="auto" w:fill="auto"/>
            <w:tcMar>
              <w:left w:w="57" w:type="dxa"/>
              <w:right w:w="57" w:type="dxa"/>
            </w:tcMar>
          </w:tcPr>
          <w:p w:rsidR="007A4418" w:rsidRPr="006C1B12" w:rsidRDefault="007A4418" w:rsidP="00B86696">
            <w:pPr>
              <w:ind w:hanging="663"/>
              <w:jc w:val="center"/>
              <w:rPr>
                <w:b/>
              </w:rPr>
            </w:pPr>
            <w:r w:rsidRPr="006C1B12">
              <w:rPr>
                <w:b/>
              </w:rPr>
              <w:t>Документационное обеспечение и контроль исполнения</w:t>
            </w:r>
          </w:p>
        </w:tc>
      </w:tr>
      <w:tr w:rsidR="007A4418" w:rsidRPr="006C1B12" w:rsidTr="003C63FE">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Cs/>
              </w:rPr>
            </w:pPr>
            <w:r w:rsidRPr="006C1B12">
              <w:rPr>
                <w:bCs/>
              </w:rPr>
              <w:t>Контроль за исполнением документов, обращений граждан. Подготовка итоговой информации</w:t>
            </w:r>
          </w:p>
        </w:tc>
        <w:tc>
          <w:tcPr>
            <w:tcW w:w="2268" w:type="dxa"/>
            <w:shd w:val="clear" w:color="auto" w:fill="auto"/>
            <w:tcMar>
              <w:left w:w="57" w:type="dxa"/>
              <w:right w:w="57" w:type="dxa"/>
            </w:tcMar>
          </w:tcPr>
          <w:p w:rsidR="007A4418" w:rsidRPr="006C1B12" w:rsidRDefault="007A4418" w:rsidP="00B86696">
            <w:pPr>
              <w:rPr>
                <w:bCs/>
              </w:rPr>
            </w:pPr>
            <w:r w:rsidRPr="006C1B12">
              <w:rPr>
                <w:bCs/>
              </w:rPr>
              <w:t>ежемесячно</w:t>
            </w:r>
          </w:p>
        </w:tc>
        <w:tc>
          <w:tcPr>
            <w:tcW w:w="2268" w:type="dxa"/>
            <w:shd w:val="clear" w:color="auto" w:fill="auto"/>
            <w:tcMar>
              <w:left w:w="57" w:type="dxa"/>
              <w:right w:w="57" w:type="dxa"/>
            </w:tcMar>
          </w:tcPr>
          <w:p w:rsidR="007A4418" w:rsidRPr="006C1B12" w:rsidRDefault="007A4418" w:rsidP="00B86696">
            <w:pPr>
              <w:rPr>
                <w:bCs/>
              </w:rPr>
            </w:pPr>
            <w:r w:rsidRPr="006C1B12">
              <w:rPr>
                <w:bCs/>
              </w:rPr>
              <w:t>М.В. Мельникова</w:t>
            </w:r>
          </w:p>
        </w:tc>
        <w:tc>
          <w:tcPr>
            <w:tcW w:w="4536" w:type="dxa"/>
            <w:tcMar>
              <w:left w:w="57" w:type="dxa"/>
              <w:right w:w="57" w:type="dxa"/>
            </w:tcMar>
          </w:tcPr>
          <w:p w:rsidR="007A4418" w:rsidRPr="006C1B12" w:rsidRDefault="007A4418" w:rsidP="00B86696">
            <w:pPr>
              <w:jc w:val="both"/>
              <w:rPr>
                <w:bCs/>
              </w:rPr>
            </w:pPr>
            <w:r w:rsidRPr="006C1B12">
              <w:rPr>
                <w:bCs/>
              </w:rPr>
              <w:t>За 3-й квартал отделом документационного обеспечения аппарата Законодательного Собрания зарегистрировано 1442 входящих документа, в том числе 118 входящих документов постоянных комитетов, постоянных комиссий Законодательного Собрания Иркутской области. Обращений граждан на имя председателя Законодательного Собрания, заместителей председателя и председателей постоянных комитетов и комиссий зарегистрировано 59. Из них 29 обращений поступило на сайт Законодательного Собрания</w:t>
            </w:r>
          </w:p>
        </w:tc>
      </w:tr>
      <w:tr w:rsidR="007A4418" w:rsidRPr="006C1B12" w:rsidTr="003C63FE">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Cs/>
              </w:rPr>
            </w:pPr>
            <w:r w:rsidRPr="006C1B12">
              <w:rPr>
                <w:bCs/>
              </w:rPr>
              <w:t xml:space="preserve">Составление графика приема граждан руководителями Законодательного Собрания, председателями </w:t>
            </w:r>
            <w:r w:rsidRPr="006C1B12">
              <w:rPr>
                <w:bCs/>
              </w:rPr>
              <w:lastRenderedPageBreak/>
              <w:t>постоянных комитетов и постоянных комиссий</w:t>
            </w:r>
          </w:p>
        </w:tc>
        <w:tc>
          <w:tcPr>
            <w:tcW w:w="2268" w:type="dxa"/>
            <w:shd w:val="clear" w:color="auto" w:fill="auto"/>
            <w:tcMar>
              <w:left w:w="57" w:type="dxa"/>
              <w:right w:w="57" w:type="dxa"/>
            </w:tcMar>
          </w:tcPr>
          <w:p w:rsidR="007A4418" w:rsidRPr="006C1B12" w:rsidRDefault="007A4418" w:rsidP="00B86696">
            <w:pPr>
              <w:rPr>
                <w:bCs/>
              </w:rPr>
            </w:pPr>
            <w:r w:rsidRPr="006C1B12">
              <w:rPr>
                <w:bCs/>
              </w:rPr>
              <w:lastRenderedPageBreak/>
              <w:t>ежемесячно</w:t>
            </w:r>
          </w:p>
        </w:tc>
        <w:tc>
          <w:tcPr>
            <w:tcW w:w="2268" w:type="dxa"/>
            <w:shd w:val="clear" w:color="auto" w:fill="auto"/>
            <w:tcMar>
              <w:left w:w="57" w:type="dxa"/>
              <w:right w:w="57" w:type="dxa"/>
            </w:tcMar>
          </w:tcPr>
          <w:p w:rsidR="007A4418" w:rsidRPr="006C1B12" w:rsidRDefault="007A4418" w:rsidP="00B86696">
            <w:pPr>
              <w:rPr>
                <w:bCs/>
              </w:rPr>
            </w:pPr>
            <w:r w:rsidRPr="006C1B12">
              <w:rPr>
                <w:bCs/>
              </w:rPr>
              <w:t>М.В. Мельникова</w:t>
            </w:r>
          </w:p>
        </w:tc>
        <w:tc>
          <w:tcPr>
            <w:tcW w:w="4536" w:type="dxa"/>
            <w:tcMar>
              <w:left w:w="57" w:type="dxa"/>
              <w:right w:w="57" w:type="dxa"/>
            </w:tcMar>
          </w:tcPr>
          <w:p w:rsidR="007A4418" w:rsidRPr="006C1B12" w:rsidRDefault="007A4418" w:rsidP="00B86696">
            <w:pPr>
              <w:jc w:val="both"/>
              <w:rPr>
                <w:bCs/>
              </w:rPr>
            </w:pPr>
            <w:r w:rsidRPr="006C1B12">
              <w:rPr>
                <w:bCs/>
              </w:rPr>
              <w:t xml:space="preserve">В практику работы Законодательного Собрания вошли организация и проведение </w:t>
            </w:r>
            <w:r w:rsidRPr="006C1B12">
              <w:rPr>
                <w:bCs/>
              </w:rPr>
              <w:lastRenderedPageBreak/>
              <w:t>приемов по личным вопросам граждан председателем Законодательного Собрания Иркутской области, заместителем председателя Законодательного Собрания. График приемов публикуется в газете «Областная» ежемесячно</w:t>
            </w:r>
          </w:p>
        </w:tc>
      </w:tr>
      <w:tr w:rsidR="007A4418" w:rsidRPr="006C1B12" w:rsidTr="003C63FE">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Cs/>
              </w:rPr>
            </w:pPr>
            <w:r w:rsidRPr="006C1B12">
              <w:rPr>
                <w:bCs/>
              </w:rPr>
              <w:t>Документационное обеспечение заседаний и мероприятий Законодательного Собрания Иркутской области</w:t>
            </w:r>
          </w:p>
        </w:tc>
        <w:tc>
          <w:tcPr>
            <w:tcW w:w="2268" w:type="dxa"/>
            <w:shd w:val="clear" w:color="auto" w:fill="auto"/>
            <w:tcMar>
              <w:left w:w="57" w:type="dxa"/>
              <w:right w:w="57" w:type="dxa"/>
            </w:tcMar>
          </w:tcPr>
          <w:p w:rsidR="007A4418" w:rsidRPr="006C1B12" w:rsidRDefault="007A4418" w:rsidP="00B86696">
            <w:pPr>
              <w:rPr>
                <w:bCs/>
              </w:rPr>
            </w:pPr>
            <w:r w:rsidRPr="006C1B12">
              <w:rPr>
                <w:bCs/>
              </w:rPr>
              <w:t>в течение квартала</w:t>
            </w:r>
          </w:p>
        </w:tc>
        <w:tc>
          <w:tcPr>
            <w:tcW w:w="2268" w:type="dxa"/>
            <w:shd w:val="clear" w:color="auto" w:fill="auto"/>
            <w:tcMar>
              <w:left w:w="57" w:type="dxa"/>
              <w:right w:w="57" w:type="dxa"/>
            </w:tcMar>
          </w:tcPr>
          <w:p w:rsidR="007A4418" w:rsidRPr="006C1B12" w:rsidRDefault="007A4418" w:rsidP="00B86696">
            <w:pPr>
              <w:rPr>
                <w:bCs/>
              </w:rPr>
            </w:pPr>
            <w:r w:rsidRPr="006C1B12">
              <w:rPr>
                <w:bCs/>
              </w:rPr>
              <w:t>А.В. Быханова</w:t>
            </w:r>
          </w:p>
        </w:tc>
        <w:tc>
          <w:tcPr>
            <w:tcW w:w="4536" w:type="dxa"/>
            <w:tcMar>
              <w:left w:w="57" w:type="dxa"/>
              <w:right w:w="57" w:type="dxa"/>
            </w:tcMar>
          </w:tcPr>
          <w:p w:rsidR="007A4418" w:rsidRPr="006C1B12" w:rsidRDefault="007A4418" w:rsidP="00B86696">
            <w:pPr>
              <w:jc w:val="both"/>
              <w:rPr>
                <w:bCs/>
              </w:rPr>
            </w:pPr>
            <w:r w:rsidRPr="006C1B12">
              <w:rPr>
                <w:bCs/>
              </w:rPr>
              <w:t>В течение 3</w:t>
            </w:r>
            <w:r w:rsidR="003C63FE">
              <w:rPr>
                <w:bCs/>
              </w:rPr>
              <w:t>-го</w:t>
            </w:r>
            <w:r w:rsidRPr="006C1B12">
              <w:rPr>
                <w:bCs/>
              </w:rPr>
              <w:t xml:space="preserve"> квартала 2015 года осуществлялось тиражирование документов для заседаний постоянных комитетов, постоянных комиссий Законодательного Собрания</w:t>
            </w:r>
          </w:p>
        </w:tc>
      </w:tr>
      <w:tr w:rsidR="007A4418" w:rsidRPr="006C1B12" w:rsidTr="003C63FE">
        <w:trPr>
          <w:trHeight w:val="892"/>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Cs/>
              </w:rPr>
            </w:pPr>
            <w:r w:rsidRPr="006C1B12">
              <w:rPr>
                <w:bCs/>
              </w:rPr>
              <w:t xml:space="preserve">Проведение лингвистической экспертизы проектов законов Иркутской области, проектов постановлений Законодательного Собрания и иных документов </w:t>
            </w:r>
          </w:p>
        </w:tc>
        <w:tc>
          <w:tcPr>
            <w:tcW w:w="2268" w:type="dxa"/>
            <w:shd w:val="clear" w:color="auto" w:fill="auto"/>
            <w:tcMar>
              <w:left w:w="57" w:type="dxa"/>
              <w:right w:w="57" w:type="dxa"/>
            </w:tcMar>
          </w:tcPr>
          <w:p w:rsidR="007A4418" w:rsidRPr="006C1B12" w:rsidRDefault="007A4418" w:rsidP="00B86696">
            <w:pPr>
              <w:rPr>
                <w:bCs/>
              </w:rPr>
            </w:pPr>
            <w:r w:rsidRPr="006C1B12">
              <w:rPr>
                <w:bCs/>
              </w:rPr>
              <w:t>в течение квартала</w:t>
            </w:r>
          </w:p>
        </w:tc>
        <w:tc>
          <w:tcPr>
            <w:tcW w:w="2268" w:type="dxa"/>
            <w:shd w:val="clear" w:color="auto" w:fill="auto"/>
            <w:tcMar>
              <w:left w:w="57" w:type="dxa"/>
              <w:right w:w="57" w:type="dxa"/>
            </w:tcMar>
          </w:tcPr>
          <w:p w:rsidR="007A4418" w:rsidRPr="006C1B12" w:rsidRDefault="007A4418" w:rsidP="00B86696">
            <w:pPr>
              <w:rPr>
                <w:bCs/>
              </w:rPr>
            </w:pPr>
            <w:r w:rsidRPr="006C1B12">
              <w:rPr>
                <w:bCs/>
              </w:rPr>
              <w:t>А.В. Быханова</w:t>
            </w:r>
          </w:p>
        </w:tc>
        <w:tc>
          <w:tcPr>
            <w:tcW w:w="4536" w:type="dxa"/>
            <w:tcMar>
              <w:left w:w="57" w:type="dxa"/>
              <w:right w:w="57" w:type="dxa"/>
            </w:tcMar>
          </w:tcPr>
          <w:p w:rsidR="007A4418" w:rsidRPr="006C1B12" w:rsidRDefault="007A4418" w:rsidP="00B86696">
            <w:pPr>
              <w:jc w:val="both"/>
              <w:rPr>
                <w:bCs/>
              </w:rPr>
            </w:pPr>
            <w:r w:rsidRPr="006C1B12">
              <w:rPr>
                <w:bCs/>
              </w:rPr>
              <w:t>В отчетный период проводилась лингвистическая экспертиза служебных писем, проектов распоряжений председателя Законодательного Собрания Иркутской области, а также отчета об итогах деятельности Законодательного Собрания Иркутской области за 2</w:t>
            </w:r>
            <w:r w:rsidR="003C63FE">
              <w:rPr>
                <w:bCs/>
              </w:rPr>
              <w:t>-й</w:t>
            </w:r>
            <w:r w:rsidRPr="006C1B12">
              <w:rPr>
                <w:bCs/>
              </w:rPr>
              <w:t xml:space="preserve"> квартал 2015 года, сборника материалов по итогам областного конкурса на лучшую организацию работы представительного органа муниципального образования Иркутской области в 2014 году,</w:t>
            </w:r>
            <w:r>
              <w:rPr>
                <w:bCs/>
              </w:rPr>
              <w:t xml:space="preserve"> </w:t>
            </w:r>
            <w:r w:rsidRPr="006C1B12">
              <w:rPr>
                <w:bCs/>
              </w:rPr>
              <w:t>доклада для депутатов Законодательного Собрания Иркутской области (руководителей семинаров, стажировок) на тему «Особенности социально-экономической ситуации в Иркутской области и актуальные задачи органов местного самоуправления муниципальных образований в современных условиях»</w:t>
            </w:r>
          </w:p>
        </w:tc>
      </w:tr>
      <w:tr w:rsidR="007A4418" w:rsidRPr="006C1B12" w:rsidTr="003C63FE">
        <w:trPr>
          <w:trHeight w:val="892"/>
        </w:trPr>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pPr>
              <w:rPr>
                <w:bCs/>
              </w:rPr>
            </w:pPr>
            <w:r w:rsidRPr="006C1B12">
              <w:rPr>
                <w:bCs/>
              </w:rPr>
              <w:t>Подготовка макетов «Ведомостей Законодательного Собрания Иркутской области», издание «Ведомостей Законодательного Собрания Иркутской об</w:t>
            </w:r>
            <w:r w:rsidRPr="006C1B12">
              <w:rPr>
                <w:bCs/>
              </w:rPr>
              <w:lastRenderedPageBreak/>
              <w:t>ласти», размещение на официальном портале Законодательного Собрания, направление их получателям</w:t>
            </w:r>
          </w:p>
        </w:tc>
        <w:tc>
          <w:tcPr>
            <w:tcW w:w="2268" w:type="dxa"/>
            <w:shd w:val="clear" w:color="auto" w:fill="auto"/>
            <w:tcMar>
              <w:left w:w="57" w:type="dxa"/>
              <w:right w:w="57" w:type="dxa"/>
            </w:tcMar>
          </w:tcPr>
          <w:p w:rsidR="007A4418" w:rsidRPr="006C1B12" w:rsidRDefault="007A4418" w:rsidP="00B86696">
            <w:pPr>
              <w:rPr>
                <w:bCs/>
              </w:rPr>
            </w:pPr>
            <w:r w:rsidRPr="006C1B12">
              <w:rPr>
                <w:bCs/>
              </w:rPr>
              <w:lastRenderedPageBreak/>
              <w:t>в течение квартала</w:t>
            </w:r>
          </w:p>
        </w:tc>
        <w:tc>
          <w:tcPr>
            <w:tcW w:w="2268" w:type="dxa"/>
            <w:shd w:val="clear" w:color="auto" w:fill="auto"/>
            <w:tcMar>
              <w:left w:w="57" w:type="dxa"/>
              <w:right w:w="57" w:type="dxa"/>
            </w:tcMar>
          </w:tcPr>
          <w:p w:rsidR="007A4418" w:rsidRPr="006C1B12" w:rsidRDefault="007A4418" w:rsidP="00B86696">
            <w:pPr>
              <w:rPr>
                <w:bCs/>
              </w:rPr>
            </w:pPr>
            <w:r w:rsidRPr="006C1B12">
              <w:rPr>
                <w:bCs/>
              </w:rPr>
              <w:t>А.В. Быханова</w:t>
            </w:r>
          </w:p>
        </w:tc>
        <w:tc>
          <w:tcPr>
            <w:tcW w:w="4536" w:type="dxa"/>
            <w:tcMar>
              <w:left w:w="57" w:type="dxa"/>
              <w:right w:w="57" w:type="dxa"/>
            </w:tcMar>
          </w:tcPr>
          <w:p w:rsidR="007A4418" w:rsidRPr="006C1B12" w:rsidRDefault="007A4418" w:rsidP="00B86696">
            <w:pPr>
              <w:jc w:val="both"/>
              <w:rPr>
                <w:bCs/>
              </w:rPr>
            </w:pPr>
            <w:r w:rsidRPr="006C1B12">
              <w:rPr>
                <w:bCs/>
              </w:rPr>
              <w:t>Изготовлены макеты «Ведомостей Законодательного Собрания Иркутской области» до 27 номера, изданы и переданы ад</w:t>
            </w:r>
            <w:r w:rsidRPr="006C1B12">
              <w:rPr>
                <w:bCs/>
              </w:rPr>
              <w:lastRenderedPageBreak/>
              <w:t>ресатам</w:t>
            </w:r>
          </w:p>
        </w:tc>
      </w:tr>
      <w:tr w:rsidR="007A4418" w:rsidRPr="006C1B12" w:rsidTr="003C63FE">
        <w:tc>
          <w:tcPr>
            <w:tcW w:w="15265" w:type="dxa"/>
            <w:gridSpan w:val="5"/>
            <w:shd w:val="clear" w:color="auto" w:fill="auto"/>
            <w:tcMar>
              <w:left w:w="57" w:type="dxa"/>
              <w:right w:w="57" w:type="dxa"/>
            </w:tcMar>
          </w:tcPr>
          <w:p w:rsidR="007A4418" w:rsidRPr="006C1B12" w:rsidRDefault="007A4418" w:rsidP="00B86696">
            <w:pPr>
              <w:ind w:hanging="663"/>
              <w:jc w:val="center"/>
              <w:rPr>
                <w:b/>
              </w:rPr>
            </w:pPr>
            <w:r w:rsidRPr="006C1B12">
              <w:rPr>
                <w:b/>
              </w:rPr>
              <w:lastRenderedPageBreak/>
              <w:t>Кадровая работа</w:t>
            </w:r>
          </w:p>
        </w:tc>
      </w:tr>
      <w:tr w:rsidR="007A4418" w:rsidRPr="006C1B12" w:rsidTr="003C63FE">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Подготовка и проведение мероприятий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268" w:type="dxa"/>
            <w:shd w:val="clear" w:color="auto" w:fill="auto"/>
            <w:tcMar>
              <w:left w:w="57" w:type="dxa"/>
              <w:right w:w="57" w:type="dxa"/>
            </w:tcMar>
          </w:tcPr>
          <w:p w:rsidR="007A4418" w:rsidRPr="006C1B12" w:rsidRDefault="007A4418" w:rsidP="00B86696">
            <w:pPr>
              <w:rPr>
                <w:bCs/>
              </w:rPr>
            </w:pPr>
            <w:r w:rsidRPr="006C1B12">
              <w:rPr>
                <w:bCs/>
              </w:rPr>
              <w:t>Н.С. Кузьмина</w:t>
            </w:r>
          </w:p>
        </w:tc>
        <w:tc>
          <w:tcPr>
            <w:tcW w:w="4536" w:type="dxa"/>
            <w:tcMar>
              <w:left w:w="57" w:type="dxa"/>
              <w:right w:w="57" w:type="dxa"/>
            </w:tcMar>
          </w:tcPr>
          <w:p w:rsidR="007A4418" w:rsidRPr="006C1B12" w:rsidRDefault="007A4418" w:rsidP="00B86696">
            <w:pPr>
              <w:jc w:val="both"/>
              <w:rPr>
                <w:bCs/>
              </w:rPr>
            </w:pPr>
            <w:r w:rsidRPr="006C1B12">
              <w:rPr>
                <w:bCs/>
              </w:rPr>
              <w:t>Проведена подготовка к проведению мероприятий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 Повышение квалификации запланировано на 4</w:t>
            </w:r>
            <w:r w:rsidR="003C63FE">
              <w:rPr>
                <w:bCs/>
              </w:rPr>
              <w:t>-й</w:t>
            </w:r>
            <w:r w:rsidRPr="006C1B12">
              <w:rPr>
                <w:bCs/>
              </w:rPr>
              <w:t xml:space="preserve"> квартал 2015 года</w:t>
            </w:r>
          </w:p>
        </w:tc>
      </w:tr>
      <w:tr w:rsidR="007A4418" w:rsidRPr="006C1B12" w:rsidTr="003C63FE">
        <w:tc>
          <w:tcPr>
            <w:tcW w:w="806" w:type="dxa"/>
            <w:shd w:val="clear" w:color="auto" w:fill="auto"/>
          </w:tcPr>
          <w:p w:rsidR="007A4418" w:rsidRPr="006C1B12" w:rsidRDefault="007A4418" w:rsidP="00B86696">
            <w:pPr>
              <w:numPr>
                <w:ilvl w:val="0"/>
                <w:numId w:val="3"/>
              </w:numPr>
              <w:tabs>
                <w:tab w:val="clear" w:pos="663"/>
                <w:tab w:val="num" w:pos="947"/>
              </w:tabs>
              <w:jc w:val="center"/>
            </w:pPr>
          </w:p>
        </w:tc>
        <w:tc>
          <w:tcPr>
            <w:tcW w:w="5387" w:type="dxa"/>
            <w:shd w:val="clear" w:color="auto" w:fill="auto"/>
            <w:tcMar>
              <w:left w:w="57" w:type="dxa"/>
              <w:right w:w="57" w:type="dxa"/>
            </w:tcMar>
          </w:tcPr>
          <w:p w:rsidR="007A4418" w:rsidRPr="006C1B12" w:rsidRDefault="007A4418" w:rsidP="00B86696">
            <w:r w:rsidRPr="006C1B12">
              <w:t>Проведение 2-го этапа конкурса на замещение вакантных должностей (кадрового резерва для замещения вакантных должностей гражданской службы)</w:t>
            </w:r>
          </w:p>
        </w:tc>
        <w:tc>
          <w:tcPr>
            <w:tcW w:w="2268" w:type="dxa"/>
            <w:shd w:val="clear" w:color="auto" w:fill="auto"/>
            <w:tcMar>
              <w:left w:w="57" w:type="dxa"/>
              <w:right w:w="57" w:type="dxa"/>
            </w:tcMar>
          </w:tcPr>
          <w:p w:rsidR="007A4418" w:rsidRPr="006C1B12" w:rsidRDefault="007A4418" w:rsidP="00B86696">
            <w:r w:rsidRPr="006C1B12">
              <w:t>июль</w:t>
            </w:r>
          </w:p>
        </w:tc>
        <w:tc>
          <w:tcPr>
            <w:tcW w:w="2268" w:type="dxa"/>
            <w:shd w:val="clear" w:color="auto" w:fill="auto"/>
            <w:tcMar>
              <w:left w:w="57" w:type="dxa"/>
              <w:right w:w="57" w:type="dxa"/>
            </w:tcMar>
          </w:tcPr>
          <w:p w:rsidR="007A4418" w:rsidRPr="006C1B12" w:rsidRDefault="007A4418" w:rsidP="00B86696">
            <w:pPr>
              <w:rPr>
                <w:bCs/>
              </w:rPr>
            </w:pPr>
            <w:r w:rsidRPr="006C1B12">
              <w:rPr>
                <w:bCs/>
              </w:rPr>
              <w:t>Н.С. Кузьмина</w:t>
            </w:r>
          </w:p>
        </w:tc>
        <w:tc>
          <w:tcPr>
            <w:tcW w:w="4536" w:type="dxa"/>
            <w:tcMar>
              <w:left w:w="57" w:type="dxa"/>
              <w:right w:w="57" w:type="dxa"/>
            </w:tcMar>
          </w:tcPr>
          <w:p w:rsidR="007A4418" w:rsidRPr="006C1B12" w:rsidRDefault="007A4418" w:rsidP="00B86696">
            <w:pPr>
              <w:jc w:val="both"/>
              <w:rPr>
                <w:bCs/>
              </w:rPr>
            </w:pPr>
            <w:r w:rsidRPr="006C1B12">
              <w:rPr>
                <w:bCs/>
              </w:rPr>
              <w:t>Проведен 2 этап конкурса на замещение вакантных должностей (кадрового резерва для замещения вакантных должностей гражданской службы), в кадровый резерв зачислено 13 человек</w:t>
            </w:r>
          </w:p>
        </w:tc>
      </w:tr>
      <w:tr w:rsidR="007A4418" w:rsidRPr="006C1B12" w:rsidTr="003C63FE">
        <w:tc>
          <w:tcPr>
            <w:tcW w:w="806" w:type="dxa"/>
            <w:shd w:val="clear" w:color="auto" w:fill="auto"/>
          </w:tcPr>
          <w:p w:rsidR="007A4418" w:rsidRPr="00B80C88" w:rsidRDefault="00B80C88" w:rsidP="00B80C88">
            <w:pPr>
              <w:rPr>
                <w:sz w:val="28"/>
                <w:szCs w:val="28"/>
              </w:rPr>
            </w:pPr>
            <w:r>
              <w:t xml:space="preserve"> </w:t>
            </w:r>
            <w:r>
              <w:rPr>
                <w:sz w:val="28"/>
                <w:szCs w:val="28"/>
              </w:rPr>
              <w:t>86.</w:t>
            </w:r>
          </w:p>
        </w:tc>
        <w:tc>
          <w:tcPr>
            <w:tcW w:w="5387" w:type="dxa"/>
            <w:shd w:val="clear" w:color="auto" w:fill="auto"/>
            <w:tcMar>
              <w:left w:w="57" w:type="dxa"/>
              <w:right w:w="57" w:type="dxa"/>
            </w:tcMar>
          </w:tcPr>
          <w:p w:rsidR="007A4418" w:rsidRPr="006C1B12" w:rsidRDefault="007A4418" w:rsidP="00B86696">
            <w:r w:rsidRPr="006C1B12">
              <w:t>Подготовка и проведение квалификационного экзамена по присвоению классных чинов государственной гражданской службы Иркутской области государственным гражданским служащим, замещающим должности государственной гражданской службы Иркутской области</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268" w:type="dxa"/>
            <w:shd w:val="clear" w:color="auto" w:fill="auto"/>
            <w:tcMar>
              <w:left w:w="57" w:type="dxa"/>
              <w:right w:w="57" w:type="dxa"/>
            </w:tcMar>
          </w:tcPr>
          <w:p w:rsidR="007A4418" w:rsidRPr="006C1B12" w:rsidRDefault="007A4418" w:rsidP="00B86696">
            <w:pPr>
              <w:rPr>
                <w:bCs/>
              </w:rPr>
            </w:pPr>
            <w:r w:rsidRPr="006C1B12">
              <w:rPr>
                <w:bCs/>
              </w:rPr>
              <w:t>Н.С. Кузьмина</w:t>
            </w:r>
          </w:p>
        </w:tc>
        <w:tc>
          <w:tcPr>
            <w:tcW w:w="4536" w:type="dxa"/>
            <w:tcMar>
              <w:left w:w="57" w:type="dxa"/>
              <w:right w:w="57" w:type="dxa"/>
            </w:tcMar>
          </w:tcPr>
          <w:p w:rsidR="007A4418" w:rsidRPr="006C1B12" w:rsidRDefault="007A4418" w:rsidP="003C63FE">
            <w:pPr>
              <w:jc w:val="both"/>
              <w:rPr>
                <w:bCs/>
              </w:rPr>
            </w:pPr>
            <w:r w:rsidRPr="006C1B12">
              <w:rPr>
                <w:bCs/>
              </w:rPr>
              <w:t>Ведется работа по присвоению классных чинов гражданским служащим аппарата Законодательного Собрания Иркутской области. Подготовлено распоряжение о проведении квалификационного экзамена по присвоению классных чинов государственной гражданской службы Иркутской области государственным гражданским служащим, замещающим должности государственной гражданской службы Иркутской области. Квалификационный экзамен состо</w:t>
            </w:r>
            <w:r w:rsidR="003C63FE">
              <w:rPr>
                <w:bCs/>
              </w:rPr>
              <w:t>ял</w:t>
            </w:r>
            <w:r w:rsidRPr="006C1B12">
              <w:rPr>
                <w:bCs/>
              </w:rPr>
              <w:t>ся 9 октября 2015 года</w:t>
            </w:r>
          </w:p>
        </w:tc>
      </w:tr>
      <w:tr w:rsidR="007A4418" w:rsidRPr="006C1B12" w:rsidTr="003C63FE">
        <w:tc>
          <w:tcPr>
            <w:tcW w:w="806" w:type="dxa"/>
            <w:shd w:val="clear" w:color="auto" w:fill="auto"/>
          </w:tcPr>
          <w:p w:rsidR="007A4418" w:rsidRPr="006C1B12" w:rsidRDefault="00B80C88" w:rsidP="00B80C88">
            <w:r>
              <w:rPr>
                <w:sz w:val="28"/>
                <w:szCs w:val="28"/>
              </w:rPr>
              <w:t xml:space="preserve"> 87.</w:t>
            </w:r>
          </w:p>
        </w:tc>
        <w:tc>
          <w:tcPr>
            <w:tcW w:w="5387" w:type="dxa"/>
            <w:shd w:val="clear" w:color="auto" w:fill="auto"/>
            <w:tcMar>
              <w:left w:w="57" w:type="dxa"/>
              <w:right w:w="57" w:type="dxa"/>
            </w:tcMar>
          </w:tcPr>
          <w:p w:rsidR="007A4418" w:rsidRPr="006C1B12" w:rsidRDefault="007A4418" w:rsidP="00B86696">
            <w:r w:rsidRPr="006C1B12">
              <w:t xml:space="preserve">Проведение работы по выявлению случаев возникновения конфликта интересов и принятие мер по предотвращению и урегулированию конфликта интересов в аппарате Законодательного Собрания </w:t>
            </w:r>
            <w:r w:rsidRPr="006C1B12">
              <w:lastRenderedPageBreak/>
              <w:t>Иркутской области</w:t>
            </w:r>
          </w:p>
        </w:tc>
        <w:tc>
          <w:tcPr>
            <w:tcW w:w="2268" w:type="dxa"/>
            <w:shd w:val="clear" w:color="auto" w:fill="auto"/>
            <w:tcMar>
              <w:left w:w="57" w:type="dxa"/>
              <w:right w:w="57" w:type="dxa"/>
            </w:tcMar>
          </w:tcPr>
          <w:p w:rsidR="007A4418" w:rsidRPr="006C1B12" w:rsidRDefault="007A4418" w:rsidP="00B86696">
            <w:r w:rsidRPr="006C1B12">
              <w:rPr>
                <w:bCs/>
              </w:rPr>
              <w:lastRenderedPageBreak/>
              <w:t>в течение квартала</w:t>
            </w:r>
          </w:p>
        </w:tc>
        <w:tc>
          <w:tcPr>
            <w:tcW w:w="2268" w:type="dxa"/>
            <w:shd w:val="clear" w:color="auto" w:fill="auto"/>
            <w:tcMar>
              <w:left w:w="57" w:type="dxa"/>
              <w:right w:w="57" w:type="dxa"/>
            </w:tcMar>
          </w:tcPr>
          <w:p w:rsidR="007A4418" w:rsidRPr="006C1B12" w:rsidRDefault="007A4418" w:rsidP="00B86696">
            <w:pPr>
              <w:rPr>
                <w:bCs/>
              </w:rPr>
            </w:pPr>
            <w:r w:rsidRPr="006C1B12">
              <w:rPr>
                <w:bCs/>
              </w:rPr>
              <w:t>Н.С. Кузьмина</w:t>
            </w:r>
          </w:p>
        </w:tc>
        <w:tc>
          <w:tcPr>
            <w:tcW w:w="4536" w:type="dxa"/>
            <w:tcMar>
              <w:left w:w="57" w:type="dxa"/>
              <w:right w:w="57" w:type="dxa"/>
            </w:tcMar>
          </w:tcPr>
          <w:p w:rsidR="007A4418" w:rsidRPr="006C1B12" w:rsidRDefault="007A4418" w:rsidP="00B86696">
            <w:pPr>
              <w:jc w:val="both"/>
              <w:rPr>
                <w:bCs/>
              </w:rPr>
            </w:pPr>
            <w:r w:rsidRPr="006C1B12">
              <w:rPr>
                <w:bCs/>
              </w:rPr>
              <w:t>Случаев возникновения конфликта интересов, несоблюдения ограничений, запретов и неисполнения обязанностей, установленных в целях противодействия кор</w:t>
            </w:r>
            <w:r w:rsidRPr="006C1B12">
              <w:rPr>
                <w:bCs/>
              </w:rPr>
              <w:lastRenderedPageBreak/>
              <w:t>рупции, не выявлено</w:t>
            </w:r>
          </w:p>
        </w:tc>
      </w:tr>
      <w:tr w:rsidR="007A4418" w:rsidRPr="006C1B12" w:rsidTr="003C63FE">
        <w:tc>
          <w:tcPr>
            <w:tcW w:w="806" w:type="dxa"/>
            <w:shd w:val="clear" w:color="auto" w:fill="auto"/>
          </w:tcPr>
          <w:p w:rsidR="007A4418" w:rsidRPr="006C1B12" w:rsidRDefault="00B80C88" w:rsidP="00B80C88">
            <w:r>
              <w:rPr>
                <w:sz w:val="28"/>
                <w:szCs w:val="28"/>
              </w:rPr>
              <w:lastRenderedPageBreak/>
              <w:t xml:space="preserve"> 88.</w:t>
            </w:r>
          </w:p>
        </w:tc>
        <w:tc>
          <w:tcPr>
            <w:tcW w:w="5387" w:type="dxa"/>
            <w:shd w:val="clear" w:color="auto" w:fill="auto"/>
            <w:tcMar>
              <w:left w:w="57" w:type="dxa"/>
              <w:right w:w="57" w:type="dxa"/>
            </w:tcMar>
          </w:tcPr>
          <w:p w:rsidR="007A4418" w:rsidRPr="006C1B12" w:rsidRDefault="007A4418" w:rsidP="00B86696">
            <w:r w:rsidRPr="006C1B12">
              <w:t>Организация проведения в порядке, предусмотренном нормативными правовыми актами, проверок по случаям несоблюдения ограничений, запретов и неисполнения обязанностей, установленных в целях противодействия коррупции, а также применения соответствующих мер юридической ответственности</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268" w:type="dxa"/>
            <w:shd w:val="clear" w:color="auto" w:fill="auto"/>
            <w:tcMar>
              <w:left w:w="57" w:type="dxa"/>
              <w:right w:w="57" w:type="dxa"/>
            </w:tcMar>
          </w:tcPr>
          <w:p w:rsidR="007A4418" w:rsidRPr="006C1B12" w:rsidRDefault="007A4418" w:rsidP="00B86696">
            <w:pPr>
              <w:rPr>
                <w:bCs/>
              </w:rPr>
            </w:pPr>
            <w:r w:rsidRPr="006C1B12">
              <w:rPr>
                <w:bCs/>
              </w:rPr>
              <w:t>Н.С. Кузьмина</w:t>
            </w:r>
          </w:p>
        </w:tc>
        <w:tc>
          <w:tcPr>
            <w:tcW w:w="4536" w:type="dxa"/>
            <w:tcMar>
              <w:left w:w="57" w:type="dxa"/>
              <w:right w:w="57" w:type="dxa"/>
            </w:tcMar>
          </w:tcPr>
          <w:p w:rsidR="007A4418" w:rsidRPr="006C1B12" w:rsidRDefault="007A4418" w:rsidP="00B86696">
            <w:pPr>
              <w:jc w:val="both"/>
              <w:rPr>
                <w:bCs/>
              </w:rPr>
            </w:pPr>
            <w:r w:rsidRPr="006C1B12">
              <w:rPr>
                <w:bCs/>
              </w:rPr>
              <w:t>Случаев</w:t>
            </w:r>
            <w:r w:rsidRPr="006C1B12">
              <w:t xml:space="preserve"> </w:t>
            </w:r>
            <w:r w:rsidRPr="006C1B12">
              <w:rPr>
                <w:bCs/>
              </w:rPr>
              <w:t>несоблюдения ограничений, запретов и неисполнения обязанностей, установленных в целях противодействия коррупции, а также применения соответствующих мер юридической ответственности, не выявлено</w:t>
            </w:r>
          </w:p>
        </w:tc>
      </w:tr>
      <w:tr w:rsidR="007A4418" w:rsidRPr="006C1B12" w:rsidTr="003C63FE">
        <w:tc>
          <w:tcPr>
            <w:tcW w:w="15265" w:type="dxa"/>
            <w:gridSpan w:val="5"/>
            <w:shd w:val="clear" w:color="auto" w:fill="auto"/>
            <w:tcMar>
              <w:left w:w="57" w:type="dxa"/>
              <w:right w:w="57" w:type="dxa"/>
            </w:tcMar>
          </w:tcPr>
          <w:p w:rsidR="007A4418" w:rsidRPr="006C1B12" w:rsidRDefault="007A4418" w:rsidP="00B86696">
            <w:pPr>
              <w:jc w:val="center"/>
              <w:rPr>
                <w:b/>
              </w:rPr>
            </w:pPr>
            <w:r w:rsidRPr="006C1B12">
              <w:rPr>
                <w:b/>
              </w:rPr>
              <w:t>Административно-хозяйственное обеспечение</w:t>
            </w:r>
          </w:p>
        </w:tc>
      </w:tr>
      <w:tr w:rsidR="007A4418" w:rsidRPr="006C1B12" w:rsidTr="003C63FE">
        <w:tc>
          <w:tcPr>
            <w:tcW w:w="806" w:type="dxa"/>
            <w:shd w:val="clear" w:color="auto" w:fill="auto"/>
          </w:tcPr>
          <w:p w:rsidR="007A4418" w:rsidRPr="006C1B12" w:rsidRDefault="00B80C88" w:rsidP="00B80C88">
            <w:r>
              <w:rPr>
                <w:sz w:val="28"/>
                <w:szCs w:val="28"/>
              </w:rPr>
              <w:t xml:space="preserve"> 89.</w:t>
            </w:r>
          </w:p>
        </w:tc>
        <w:tc>
          <w:tcPr>
            <w:tcW w:w="5387" w:type="dxa"/>
            <w:shd w:val="clear" w:color="auto" w:fill="auto"/>
            <w:tcMar>
              <w:left w:w="57" w:type="dxa"/>
              <w:right w:w="57" w:type="dxa"/>
            </w:tcMar>
          </w:tcPr>
          <w:p w:rsidR="007A4418" w:rsidRPr="006C1B12" w:rsidRDefault="007A4418" w:rsidP="003C63FE">
            <w:r w:rsidRPr="006C1B12">
              <w:t>Формирование планов закупок товаров, работ, услуг, планов</w:t>
            </w:r>
            <w:r w:rsidR="003C63FE">
              <w:t>-</w:t>
            </w:r>
            <w:r w:rsidRPr="006C1B12">
              <w:t>графиков, прогнозов закупок</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268" w:type="dxa"/>
            <w:shd w:val="clear" w:color="auto" w:fill="auto"/>
            <w:tcMar>
              <w:left w:w="57" w:type="dxa"/>
              <w:right w:w="57" w:type="dxa"/>
            </w:tcMar>
          </w:tcPr>
          <w:p w:rsidR="007A4418" w:rsidRPr="006C1B12" w:rsidRDefault="007A4418" w:rsidP="00B86696">
            <w:r w:rsidRPr="006C1B12">
              <w:t>В.Н. Михайлов</w:t>
            </w:r>
          </w:p>
          <w:p w:rsidR="007A4418" w:rsidRPr="006C1B12" w:rsidRDefault="007A4418" w:rsidP="00B86696"/>
        </w:tc>
        <w:tc>
          <w:tcPr>
            <w:tcW w:w="4536" w:type="dxa"/>
            <w:tcMar>
              <w:left w:w="57" w:type="dxa"/>
              <w:right w:w="57" w:type="dxa"/>
            </w:tcMar>
          </w:tcPr>
          <w:p w:rsidR="007A4418" w:rsidRPr="006C1B12" w:rsidRDefault="007A4418" w:rsidP="00B86696">
            <w:pPr>
              <w:jc w:val="both"/>
            </w:pPr>
            <w:r w:rsidRPr="006C1B12">
              <w:t xml:space="preserve">Размещение государственного заказа на поставку товаров, оказание услуг, выполнение работ для нужд Законодательного Собрания осуществлялось отделом в рамках бюджетной сметы Законодательного Собрания Иркутской области и утвержденных лимитов бюджетных обязательств. В течение квартала производилась подготовка государственных контрактов, а также дополнительных соглашений к ним. По мере необходимости оформлялись расчетные и другие сопутствующие документы </w:t>
            </w:r>
          </w:p>
        </w:tc>
      </w:tr>
      <w:tr w:rsidR="007A4418" w:rsidRPr="006C1B12" w:rsidTr="003C63FE">
        <w:tc>
          <w:tcPr>
            <w:tcW w:w="806" w:type="dxa"/>
            <w:shd w:val="clear" w:color="auto" w:fill="auto"/>
          </w:tcPr>
          <w:p w:rsidR="007A4418" w:rsidRPr="006C1B12" w:rsidRDefault="00B80C88" w:rsidP="00B80C88">
            <w:r>
              <w:rPr>
                <w:sz w:val="28"/>
                <w:szCs w:val="28"/>
              </w:rPr>
              <w:t xml:space="preserve"> 90.</w:t>
            </w:r>
          </w:p>
        </w:tc>
        <w:tc>
          <w:tcPr>
            <w:tcW w:w="5387" w:type="dxa"/>
            <w:shd w:val="clear" w:color="auto" w:fill="auto"/>
            <w:tcMar>
              <w:left w:w="57" w:type="dxa"/>
              <w:right w:w="57" w:type="dxa"/>
            </w:tcMar>
          </w:tcPr>
          <w:p w:rsidR="007A4418" w:rsidRPr="006C1B12" w:rsidRDefault="007A4418" w:rsidP="003C63FE">
            <w:r w:rsidRPr="006C1B12">
              <w:t>Работа в «АЦК-Госзаказ» по осуществлению закупок способами, предусмотренными Федеральным законом от 5 апреля 2013 г</w:t>
            </w:r>
            <w:r w:rsidR="003C63FE">
              <w:t>ода</w:t>
            </w:r>
            <w:r w:rsidRPr="006C1B12">
              <w:t xml:space="preserve"> </w:t>
            </w:r>
            <w:r w:rsidR="003C63FE">
              <w:t>№</w:t>
            </w:r>
            <w:r w:rsidRPr="006C1B12">
              <w:t xml:space="preserve"> 44-ФЗ «О контрактной системе в сфере закупок товаров, работ, услуг для обеспечения государственных и муниципальных нужд» </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268" w:type="dxa"/>
            <w:shd w:val="clear" w:color="auto" w:fill="auto"/>
            <w:tcMar>
              <w:left w:w="57" w:type="dxa"/>
              <w:right w:w="57" w:type="dxa"/>
            </w:tcMar>
          </w:tcPr>
          <w:p w:rsidR="007A4418" w:rsidRPr="006C1B12" w:rsidRDefault="007A4418" w:rsidP="00B86696">
            <w:r w:rsidRPr="006C1B12">
              <w:t>В.Н. Михайлов</w:t>
            </w:r>
          </w:p>
          <w:p w:rsidR="007A4418" w:rsidRPr="006C1B12" w:rsidRDefault="007A4418" w:rsidP="00B86696"/>
        </w:tc>
        <w:tc>
          <w:tcPr>
            <w:tcW w:w="4536" w:type="dxa"/>
            <w:tcMar>
              <w:left w:w="57" w:type="dxa"/>
              <w:right w:w="57" w:type="dxa"/>
            </w:tcMar>
          </w:tcPr>
          <w:p w:rsidR="007A4418" w:rsidRPr="006C1B12" w:rsidRDefault="007A4418" w:rsidP="00B86696">
            <w:pPr>
              <w:jc w:val="both"/>
            </w:pPr>
            <w:r w:rsidRPr="006C1B12">
              <w:t>Взаимодействие с агентством по государственному заказу Иркутской области осуществлялось по вопросам, связанным с размещением Законодательным Собранием государственного заказа и его финансированием, в том числе посредством работы с автоматизированной системой АЦК «Госзаказ». Составление ежеквартальной статистической отчетности по форме № 1-торги</w:t>
            </w:r>
          </w:p>
        </w:tc>
      </w:tr>
      <w:tr w:rsidR="007A4418" w:rsidRPr="006C1B12" w:rsidTr="003C63FE">
        <w:tc>
          <w:tcPr>
            <w:tcW w:w="806" w:type="dxa"/>
            <w:shd w:val="clear" w:color="auto" w:fill="auto"/>
          </w:tcPr>
          <w:p w:rsidR="007A4418" w:rsidRPr="006C1B12" w:rsidRDefault="00B80C88" w:rsidP="00B80C88">
            <w:r>
              <w:rPr>
                <w:sz w:val="28"/>
                <w:szCs w:val="28"/>
              </w:rPr>
              <w:t xml:space="preserve"> 91.</w:t>
            </w:r>
          </w:p>
        </w:tc>
        <w:tc>
          <w:tcPr>
            <w:tcW w:w="5387" w:type="dxa"/>
            <w:shd w:val="clear" w:color="auto" w:fill="auto"/>
            <w:tcMar>
              <w:left w:w="57" w:type="dxa"/>
              <w:right w:w="57" w:type="dxa"/>
            </w:tcMar>
          </w:tcPr>
          <w:p w:rsidR="007A4418" w:rsidRPr="006C1B12" w:rsidRDefault="007A4418" w:rsidP="00B86696">
            <w:r w:rsidRPr="006C1B12">
              <w:t xml:space="preserve">Организация материального и транспортного </w:t>
            </w:r>
            <w:r w:rsidRPr="006C1B12">
              <w:lastRenderedPageBreak/>
              <w:t>обеспечения депутатов Законодательного Собрания Иркутской области и государственных гражданских служащих аппарата Законодательного Собрания Иркутской области</w:t>
            </w:r>
          </w:p>
        </w:tc>
        <w:tc>
          <w:tcPr>
            <w:tcW w:w="2268" w:type="dxa"/>
            <w:shd w:val="clear" w:color="auto" w:fill="auto"/>
            <w:tcMar>
              <w:left w:w="57" w:type="dxa"/>
              <w:right w:w="57" w:type="dxa"/>
            </w:tcMar>
          </w:tcPr>
          <w:p w:rsidR="007A4418" w:rsidRPr="006C1B12" w:rsidRDefault="007A4418" w:rsidP="00B86696">
            <w:r w:rsidRPr="006C1B12">
              <w:rPr>
                <w:bCs/>
              </w:rPr>
              <w:lastRenderedPageBreak/>
              <w:t>в течение квартала</w:t>
            </w:r>
          </w:p>
        </w:tc>
        <w:tc>
          <w:tcPr>
            <w:tcW w:w="2268" w:type="dxa"/>
            <w:shd w:val="clear" w:color="auto" w:fill="auto"/>
            <w:tcMar>
              <w:left w:w="57" w:type="dxa"/>
              <w:right w:w="57" w:type="dxa"/>
            </w:tcMar>
          </w:tcPr>
          <w:p w:rsidR="007A4418" w:rsidRPr="006C1B12" w:rsidRDefault="007A4418" w:rsidP="00B86696">
            <w:r w:rsidRPr="006C1B12">
              <w:t>В.Н. Михайлов</w:t>
            </w:r>
          </w:p>
          <w:p w:rsidR="007A4418" w:rsidRPr="006C1B12" w:rsidRDefault="007A4418" w:rsidP="00B86696"/>
        </w:tc>
        <w:tc>
          <w:tcPr>
            <w:tcW w:w="4536" w:type="dxa"/>
            <w:tcMar>
              <w:left w:w="57" w:type="dxa"/>
              <w:right w:w="57" w:type="dxa"/>
            </w:tcMar>
          </w:tcPr>
          <w:p w:rsidR="007A4418" w:rsidRPr="006C1B12" w:rsidRDefault="007A4418" w:rsidP="00B86696">
            <w:pPr>
              <w:jc w:val="both"/>
            </w:pPr>
            <w:r w:rsidRPr="006C1B12">
              <w:lastRenderedPageBreak/>
              <w:t>Осуществлялось постоянно</w:t>
            </w:r>
          </w:p>
        </w:tc>
      </w:tr>
      <w:tr w:rsidR="007A4418" w:rsidRPr="006C1B12" w:rsidTr="003C63FE">
        <w:tc>
          <w:tcPr>
            <w:tcW w:w="806" w:type="dxa"/>
            <w:shd w:val="clear" w:color="auto" w:fill="auto"/>
          </w:tcPr>
          <w:p w:rsidR="007A4418" w:rsidRPr="006C1B12" w:rsidRDefault="00B80C88" w:rsidP="00B80C88">
            <w:r>
              <w:rPr>
                <w:sz w:val="28"/>
                <w:szCs w:val="28"/>
              </w:rPr>
              <w:lastRenderedPageBreak/>
              <w:t xml:space="preserve"> 92.</w:t>
            </w:r>
          </w:p>
        </w:tc>
        <w:tc>
          <w:tcPr>
            <w:tcW w:w="5387" w:type="dxa"/>
            <w:shd w:val="clear" w:color="auto" w:fill="auto"/>
            <w:tcMar>
              <w:left w:w="57" w:type="dxa"/>
              <w:right w:w="57" w:type="dxa"/>
            </w:tcMar>
          </w:tcPr>
          <w:p w:rsidR="007A4418" w:rsidRPr="006C1B12" w:rsidRDefault="007A4418" w:rsidP="00B86696">
            <w:r w:rsidRPr="006C1B12">
              <w:t>Материальное обеспечение протокольного обслуживания официальных делегаций и лиц, прибывающих в Законодательное Собрание Иркутской области, и других мероприятий, проводимых в Законодательном Собрании с участием председателя Законодательного Собрания Иркутской области и по его поручению</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268" w:type="dxa"/>
            <w:shd w:val="clear" w:color="auto" w:fill="auto"/>
            <w:tcMar>
              <w:left w:w="57" w:type="dxa"/>
              <w:right w:w="57" w:type="dxa"/>
            </w:tcMar>
          </w:tcPr>
          <w:p w:rsidR="007A4418" w:rsidRPr="006C1B12" w:rsidRDefault="007A4418" w:rsidP="00B86696">
            <w:r w:rsidRPr="006C1B12">
              <w:t>В.Н. Михайлов</w:t>
            </w:r>
          </w:p>
          <w:p w:rsidR="007A4418" w:rsidRPr="006C1B12" w:rsidRDefault="007A4418" w:rsidP="00B86696"/>
        </w:tc>
        <w:tc>
          <w:tcPr>
            <w:tcW w:w="4536" w:type="dxa"/>
            <w:tcMar>
              <w:left w:w="57" w:type="dxa"/>
              <w:right w:w="57" w:type="dxa"/>
            </w:tcMar>
          </w:tcPr>
          <w:p w:rsidR="007A4418" w:rsidRPr="006C1B12" w:rsidRDefault="007A4418" w:rsidP="00B86696">
            <w:pPr>
              <w:jc w:val="both"/>
            </w:pPr>
            <w:r w:rsidRPr="006C1B12">
              <w:t>Осуществлялось по мере необходимости</w:t>
            </w:r>
          </w:p>
        </w:tc>
      </w:tr>
      <w:tr w:rsidR="007A4418" w:rsidRPr="006C1B12" w:rsidTr="003C63FE">
        <w:tc>
          <w:tcPr>
            <w:tcW w:w="806" w:type="dxa"/>
            <w:shd w:val="clear" w:color="auto" w:fill="auto"/>
          </w:tcPr>
          <w:p w:rsidR="007A4418" w:rsidRPr="006C1B12" w:rsidRDefault="00B80C88" w:rsidP="00B80C88">
            <w:r>
              <w:rPr>
                <w:sz w:val="28"/>
                <w:szCs w:val="28"/>
              </w:rPr>
              <w:t xml:space="preserve"> 93.</w:t>
            </w:r>
          </w:p>
        </w:tc>
        <w:tc>
          <w:tcPr>
            <w:tcW w:w="5387" w:type="dxa"/>
            <w:shd w:val="clear" w:color="auto" w:fill="auto"/>
            <w:tcMar>
              <w:left w:w="57" w:type="dxa"/>
              <w:right w:w="57" w:type="dxa"/>
            </w:tcMar>
          </w:tcPr>
          <w:p w:rsidR="007A4418" w:rsidRPr="006C1B12" w:rsidRDefault="007A4418" w:rsidP="00B86696">
            <w:r w:rsidRPr="006C1B12">
              <w:t>Осуществление взаимодействия с управлением делами Губернатора Иркутской области и Правительства Иркутской области при проведении мероприятий Законодательного Собрания Иркутской области</w:t>
            </w:r>
          </w:p>
        </w:tc>
        <w:tc>
          <w:tcPr>
            <w:tcW w:w="2268" w:type="dxa"/>
            <w:shd w:val="clear" w:color="auto" w:fill="auto"/>
            <w:tcMar>
              <w:left w:w="57" w:type="dxa"/>
              <w:right w:w="57" w:type="dxa"/>
            </w:tcMar>
          </w:tcPr>
          <w:p w:rsidR="007A4418" w:rsidRPr="006C1B12" w:rsidRDefault="007A4418" w:rsidP="00B86696">
            <w:r w:rsidRPr="006C1B12">
              <w:rPr>
                <w:bCs/>
              </w:rPr>
              <w:t>в течение квартала</w:t>
            </w:r>
          </w:p>
        </w:tc>
        <w:tc>
          <w:tcPr>
            <w:tcW w:w="2268" w:type="dxa"/>
            <w:shd w:val="clear" w:color="auto" w:fill="auto"/>
            <w:tcMar>
              <w:left w:w="57" w:type="dxa"/>
              <w:right w:w="57" w:type="dxa"/>
            </w:tcMar>
          </w:tcPr>
          <w:p w:rsidR="007A4418" w:rsidRPr="006C1B12" w:rsidRDefault="007A4418" w:rsidP="00B86696">
            <w:r w:rsidRPr="006C1B12">
              <w:t>В.Н. Михайлов</w:t>
            </w:r>
          </w:p>
          <w:p w:rsidR="007A4418" w:rsidRPr="006C1B12" w:rsidRDefault="007A4418" w:rsidP="00B86696"/>
        </w:tc>
        <w:tc>
          <w:tcPr>
            <w:tcW w:w="4536" w:type="dxa"/>
            <w:tcMar>
              <w:left w:w="57" w:type="dxa"/>
              <w:right w:w="57" w:type="dxa"/>
            </w:tcMar>
          </w:tcPr>
          <w:p w:rsidR="007A4418" w:rsidRPr="006C1B12" w:rsidRDefault="007A4418" w:rsidP="00B86696">
            <w:pPr>
              <w:jc w:val="both"/>
            </w:pPr>
            <w:r w:rsidRPr="006C1B12">
              <w:t>Осуществлялось по мере необходимости</w:t>
            </w:r>
          </w:p>
        </w:tc>
      </w:tr>
    </w:tbl>
    <w:p w:rsidR="004C7C1B" w:rsidRPr="00462821" w:rsidRDefault="004C7C1B" w:rsidP="004C7C1B">
      <w:pPr>
        <w:autoSpaceDE w:val="0"/>
        <w:autoSpaceDN w:val="0"/>
        <w:adjustRightInd w:val="0"/>
        <w:jc w:val="right"/>
        <w:sectPr w:rsidR="004C7C1B" w:rsidRPr="00462821" w:rsidSect="00792334">
          <w:pgSz w:w="16838" w:h="11906" w:orient="landscape"/>
          <w:pgMar w:top="850" w:right="719" w:bottom="1701" w:left="1276" w:header="708" w:footer="708" w:gutter="0"/>
          <w:cols w:space="708"/>
          <w:docGrid w:linePitch="360"/>
        </w:sectPr>
      </w:pPr>
    </w:p>
    <w:p w:rsidR="005B4A3C" w:rsidRPr="00462821" w:rsidRDefault="005B4A3C" w:rsidP="005B4A3C">
      <w:pPr>
        <w:jc w:val="center"/>
        <w:rPr>
          <w:sz w:val="6"/>
          <w:szCs w:val="6"/>
        </w:rPr>
      </w:pPr>
    </w:p>
    <w:p w:rsidR="00CE3A80" w:rsidRPr="00CE5CB6" w:rsidRDefault="00CE3A80" w:rsidP="00CE3A80">
      <w:pPr>
        <w:overflowPunct w:val="0"/>
        <w:jc w:val="right"/>
        <w:textAlignment w:val="baseline"/>
        <w:rPr>
          <w:i/>
        </w:rPr>
      </w:pPr>
      <w:r w:rsidRPr="00CE5CB6">
        <w:rPr>
          <w:i/>
        </w:rPr>
        <w:t>Приложение 10</w:t>
      </w:r>
    </w:p>
    <w:p w:rsidR="00CE3A80" w:rsidRPr="00244E9C" w:rsidRDefault="00CE3A80" w:rsidP="00CE3A80">
      <w:pPr>
        <w:pStyle w:val="2"/>
        <w:spacing w:before="0"/>
        <w:rPr>
          <w:sz w:val="26"/>
          <w:szCs w:val="26"/>
        </w:rPr>
      </w:pPr>
      <w:bookmarkStart w:id="58" w:name="_Toc424041698"/>
      <w:bookmarkStart w:id="59" w:name="_Toc432663392"/>
      <w:r>
        <w:rPr>
          <w:sz w:val="26"/>
          <w:szCs w:val="26"/>
        </w:rPr>
        <w:t>И</w:t>
      </w:r>
      <w:r w:rsidRPr="00244E9C">
        <w:rPr>
          <w:sz w:val="26"/>
          <w:szCs w:val="26"/>
        </w:rPr>
        <w:t xml:space="preserve">нформация об участии депутатов Законодательного Собрания Иркутской области второго созыва в работе сессий в </w:t>
      </w:r>
      <w:r>
        <w:rPr>
          <w:sz w:val="26"/>
          <w:szCs w:val="26"/>
        </w:rPr>
        <w:t>3</w:t>
      </w:r>
      <w:r w:rsidRPr="00244E9C">
        <w:rPr>
          <w:sz w:val="26"/>
          <w:szCs w:val="26"/>
        </w:rPr>
        <w:t>-м квартале 2015 года</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415"/>
        <w:gridCol w:w="1239"/>
        <w:gridCol w:w="1239"/>
        <w:gridCol w:w="1239"/>
        <w:gridCol w:w="25"/>
      </w:tblGrid>
      <w:tr w:rsidR="00CE3A80" w:rsidRPr="00CE3A80" w:rsidTr="00CE3A80">
        <w:trPr>
          <w:cantSplit/>
          <w:trHeight w:val="227"/>
          <w:tblHeader/>
        </w:trPr>
        <w:tc>
          <w:tcPr>
            <w:tcW w:w="285" w:type="pct"/>
          </w:tcPr>
          <w:p w:rsidR="00CE3A80" w:rsidRPr="00CE3A80" w:rsidRDefault="00CE3A80" w:rsidP="00CE3A80">
            <w:pPr>
              <w:rPr>
                <w:sz w:val="22"/>
                <w:szCs w:val="22"/>
              </w:rPr>
            </w:pPr>
          </w:p>
        </w:tc>
        <w:tc>
          <w:tcPr>
            <w:tcW w:w="2788" w:type="pct"/>
            <w:shd w:val="clear" w:color="auto" w:fill="auto"/>
          </w:tcPr>
          <w:p w:rsidR="00CE3A80" w:rsidRPr="00CE3A80" w:rsidRDefault="00CE3A80" w:rsidP="00CE3A80">
            <w:pPr>
              <w:jc w:val="right"/>
              <w:rPr>
                <w:sz w:val="22"/>
                <w:szCs w:val="22"/>
              </w:rPr>
            </w:pPr>
            <w:r w:rsidRPr="00CE3A80">
              <w:rPr>
                <w:sz w:val="22"/>
                <w:szCs w:val="22"/>
              </w:rPr>
              <w:t>28</w:t>
            </w:r>
            <w:r w:rsidR="004C7C1B">
              <w:rPr>
                <w:sz w:val="22"/>
                <w:szCs w:val="22"/>
              </w:rPr>
              <w:t>-я</w:t>
            </w:r>
            <w:r w:rsidRPr="00CE3A80">
              <w:rPr>
                <w:sz w:val="22"/>
                <w:szCs w:val="22"/>
              </w:rPr>
              <w:t xml:space="preserve"> сессия</w:t>
            </w:r>
          </w:p>
        </w:tc>
        <w:tc>
          <w:tcPr>
            <w:tcW w:w="1276" w:type="pct"/>
            <w:gridSpan w:val="2"/>
          </w:tcPr>
          <w:p w:rsidR="00CE3A80" w:rsidRPr="00CE3A80" w:rsidRDefault="00CE3A80" w:rsidP="00CE3A80">
            <w:pPr>
              <w:rPr>
                <w:sz w:val="22"/>
                <w:szCs w:val="22"/>
              </w:rPr>
            </w:pPr>
            <w:r w:rsidRPr="00CE3A80">
              <w:rPr>
                <w:sz w:val="22"/>
                <w:szCs w:val="22"/>
              </w:rPr>
              <w:t>30.09</w:t>
            </w:r>
          </w:p>
        </w:tc>
        <w:tc>
          <w:tcPr>
            <w:tcW w:w="651" w:type="pct"/>
            <w:gridSpan w:val="2"/>
          </w:tcPr>
          <w:p w:rsidR="00CE3A80" w:rsidRPr="00CE3A80" w:rsidRDefault="00CE3A80" w:rsidP="00CE3A80">
            <w:pPr>
              <w:rPr>
                <w:sz w:val="22"/>
                <w:szCs w:val="22"/>
              </w:rPr>
            </w:pPr>
            <w:r w:rsidRPr="00CE3A80">
              <w:rPr>
                <w:sz w:val="22"/>
                <w:szCs w:val="22"/>
              </w:rPr>
              <w:t>2.10</w:t>
            </w:r>
          </w:p>
        </w:tc>
      </w:tr>
      <w:tr w:rsidR="00CE3A80" w:rsidRPr="00CE3A80" w:rsidTr="00CE3A80">
        <w:trPr>
          <w:gridAfter w:val="1"/>
          <w:wAfter w:w="13" w:type="pct"/>
          <w:cantSplit/>
          <w:trHeight w:val="227"/>
          <w:tblHeader/>
        </w:trPr>
        <w:tc>
          <w:tcPr>
            <w:tcW w:w="285" w:type="pct"/>
          </w:tcPr>
          <w:p w:rsidR="00CE3A80" w:rsidRPr="00CE3A80" w:rsidRDefault="00CE3A80" w:rsidP="00CE3A80">
            <w:pPr>
              <w:rPr>
                <w:sz w:val="22"/>
                <w:szCs w:val="22"/>
              </w:rPr>
            </w:pPr>
            <w:r w:rsidRPr="00CE3A80">
              <w:rPr>
                <w:sz w:val="22"/>
                <w:szCs w:val="22"/>
              </w:rPr>
              <w:t>№</w:t>
            </w:r>
          </w:p>
        </w:tc>
        <w:tc>
          <w:tcPr>
            <w:tcW w:w="2788" w:type="pct"/>
            <w:shd w:val="clear" w:color="auto" w:fill="auto"/>
          </w:tcPr>
          <w:p w:rsidR="00CE3A80" w:rsidRPr="00CE3A80" w:rsidRDefault="00CE3A80" w:rsidP="00CE3A80">
            <w:pPr>
              <w:rPr>
                <w:sz w:val="22"/>
                <w:szCs w:val="22"/>
              </w:rPr>
            </w:pPr>
          </w:p>
        </w:tc>
        <w:tc>
          <w:tcPr>
            <w:tcW w:w="638" w:type="pct"/>
          </w:tcPr>
          <w:p w:rsidR="00CE3A80" w:rsidRPr="00CE3A80" w:rsidRDefault="00CE3A80" w:rsidP="00CE3A80">
            <w:pPr>
              <w:rPr>
                <w:sz w:val="22"/>
                <w:szCs w:val="22"/>
              </w:rPr>
            </w:pPr>
            <w:r w:rsidRPr="00CE3A80">
              <w:rPr>
                <w:sz w:val="22"/>
                <w:szCs w:val="22"/>
              </w:rPr>
              <w:t>11.30</w:t>
            </w:r>
          </w:p>
        </w:tc>
        <w:tc>
          <w:tcPr>
            <w:tcW w:w="638" w:type="pct"/>
          </w:tcPr>
          <w:p w:rsidR="00CE3A80" w:rsidRPr="00CE3A80" w:rsidRDefault="00CE3A80" w:rsidP="00CE3A80">
            <w:pPr>
              <w:rPr>
                <w:sz w:val="22"/>
                <w:szCs w:val="22"/>
              </w:rPr>
            </w:pPr>
            <w:r w:rsidRPr="00CE3A80">
              <w:rPr>
                <w:sz w:val="22"/>
                <w:szCs w:val="22"/>
              </w:rPr>
              <w:t>14.00</w:t>
            </w:r>
          </w:p>
        </w:tc>
        <w:tc>
          <w:tcPr>
            <w:tcW w:w="638" w:type="pct"/>
          </w:tcPr>
          <w:p w:rsidR="00CE3A80" w:rsidRPr="00CE3A80" w:rsidRDefault="00CE3A80" w:rsidP="00CE3A80">
            <w:pPr>
              <w:rPr>
                <w:sz w:val="22"/>
                <w:szCs w:val="22"/>
              </w:rPr>
            </w:pPr>
            <w:r w:rsidRPr="00CE3A80">
              <w:rPr>
                <w:sz w:val="22"/>
                <w:szCs w:val="22"/>
              </w:rPr>
              <w:t>14.00</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Алдаров Кузьма Романович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Алексеев Борис Григорьевич</w:t>
            </w:r>
            <w:r w:rsidR="006F59CF">
              <w:rPr>
                <w:sz w:val="22"/>
                <w:szCs w:val="22"/>
              </w:rPr>
              <w:t xml:space="preserve">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Бабкин Сергей Иванович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2D663C" w:rsidTr="0016175E">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Баймашев Дмитрий Закарьевич</w:t>
            </w:r>
          </w:p>
        </w:tc>
        <w:tc>
          <w:tcPr>
            <w:tcW w:w="638" w:type="pct"/>
          </w:tcPr>
          <w:p w:rsidR="00CE3A80" w:rsidRPr="00CE3A80" w:rsidRDefault="00CE3A80" w:rsidP="00CE3A80">
            <w:pPr>
              <w:rPr>
                <w:sz w:val="22"/>
                <w:szCs w:val="22"/>
              </w:rPr>
            </w:pPr>
            <w:r w:rsidRPr="00CE3A80">
              <w:rPr>
                <w:sz w:val="22"/>
                <w:szCs w:val="22"/>
              </w:rPr>
              <w:t>+</w:t>
            </w:r>
          </w:p>
        </w:tc>
        <w:tc>
          <w:tcPr>
            <w:tcW w:w="638" w:type="pct"/>
            <w:shd w:val="clear" w:color="auto" w:fill="auto"/>
          </w:tcPr>
          <w:p w:rsidR="00CE3A80" w:rsidRPr="00CE3A80" w:rsidRDefault="00CE3A80" w:rsidP="00CE3A80">
            <w:pPr>
              <w:rPr>
                <w:sz w:val="22"/>
                <w:szCs w:val="22"/>
              </w:rPr>
            </w:pPr>
            <w:r w:rsidRPr="00CE3A80">
              <w:rPr>
                <w:sz w:val="22"/>
                <w:szCs w:val="22"/>
              </w:rPr>
              <w:t>+</w:t>
            </w:r>
          </w:p>
        </w:tc>
        <w:tc>
          <w:tcPr>
            <w:tcW w:w="638" w:type="pct"/>
            <w:shd w:val="clear" w:color="auto" w:fill="auto"/>
          </w:tcPr>
          <w:p w:rsidR="00CE3A80" w:rsidRPr="002D663C" w:rsidRDefault="002D663C" w:rsidP="00CE3A80">
            <w:pPr>
              <w:rPr>
                <w:sz w:val="22"/>
                <w:szCs w:val="22"/>
                <w:highlight w:val="yellow"/>
              </w:rPr>
            </w:pPr>
            <w:r w:rsidRPr="002D663C">
              <w:rPr>
                <w:sz w:val="22"/>
                <w:szCs w:val="22"/>
                <w:highlight w:val="yellow"/>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Балабанов Александр Аркадьевич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2D663C"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Белокобыльский Сергей Владимирович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Битаров Александр Семенович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Бренюк Сергей Алексеевич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Брилка Сергей Фатеевич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Вепрев Александр Алексеевич </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Габов Роман Федорович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Гринберг Игорь Самсонович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Дикунов Эдуард Евгеньевич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Дикусарова Наталья Игоревна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Дубас Анатолий Анатольевич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r>
      <w:tr w:rsidR="00CE3A80" w:rsidRPr="00CE3A80" w:rsidTr="0016175E">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Егорова Анастасия Олеговна</w:t>
            </w:r>
            <w:r w:rsidR="006F59CF">
              <w:rPr>
                <w:sz w:val="22"/>
                <w:szCs w:val="22"/>
              </w:rPr>
              <w:t xml:space="preserve">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shd w:val="clear" w:color="auto" w:fill="auto"/>
          </w:tcPr>
          <w:p w:rsidR="00CE3A80" w:rsidRPr="0016175E" w:rsidRDefault="002D663C" w:rsidP="00CE3A80">
            <w:pPr>
              <w:rPr>
                <w:sz w:val="22"/>
                <w:szCs w:val="22"/>
              </w:rPr>
            </w:pPr>
            <w:r w:rsidRPr="0016175E">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Ершов Дмитрий Михайлович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Иванов Аполлон Николаевич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Истомин Геннадий Васильевич </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r>
      <w:tr w:rsidR="00CE3A80" w:rsidRPr="002D663C"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Козюра Алексей Викторович</w:t>
            </w:r>
          </w:p>
        </w:tc>
        <w:tc>
          <w:tcPr>
            <w:tcW w:w="638" w:type="pct"/>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Красноштанов Алексей Николаевич </w:t>
            </w:r>
          </w:p>
        </w:tc>
        <w:tc>
          <w:tcPr>
            <w:tcW w:w="638" w:type="pct"/>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Круглов Виктор Кузьмич </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Кузнецов Олег Николаевич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Лабыгин Андрей Николаевич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Лобанов Александр Юрьевич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Лобков Артем Валентинович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2D663C"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Любенков Георгий Александрович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Магдалинов Сергей Юрьевич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Матиенко Владимир Александрович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Микуляк Андрей Степанович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Милостных Игорь Васильевич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Нестерович Геннадий Николаевич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Носенко Ольга Николаевна</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Сагдеев Тимур Ринатович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Седых Марина Владимировна</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Синцова Ирина Александровна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Сумароков Илья Алексеевич</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Сумароков Павел Ильич </w:t>
            </w:r>
          </w:p>
        </w:tc>
        <w:tc>
          <w:tcPr>
            <w:tcW w:w="638" w:type="pct"/>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Труфанов Николай Степанович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Тюменев Олег Николаевич </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Чеботарев Владимир Павлович</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Чекотова Нина Александровна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b/>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Чернышев Андрей Владимирович </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 xml:space="preserve">Шопен Виктор Пантелеймонович </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r w:rsidR="00CE3A80" w:rsidRPr="00CE3A80" w:rsidTr="00CE3A80">
        <w:trPr>
          <w:gridAfter w:val="1"/>
          <w:wAfter w:w="13" w:type="pct"/>
          <w:cantSplit/>
          <w:trHeight w:val="227"/>
        </w:trPr>
        <w:tc>
          <w:tcPr>
            <w:tcW w:w="285" w:type="pct"/>
          </w:tcPr>
          <w:p w:rsidR="00CE3A80" w:rsidRPr="00CE3A80" w:rsidRDefault="00CE3A80" w:rsidP="006C1B12">
            <w:pPr>
              <w:numPr>
                <w:ilvl w:val="0"/>
                <w:numId w:val="11"/>
              </w:numPr>
              <w:rPr>
                <w:sz w:val="22"/>
                <w:szCs w:val="22"/>
              </w:rPr>
            </w:pPr>
          </w:p>
        </w:tc>
        <w:tc>
          <w:tcPr>
            <w:tcW w:w="2788" w:type="pct"/>
            <w:shd w:val="clear" w:color="auto" w:fill="auto"/>
          </w:tcPr>
          <w:p w:rsidR="00CE3A80" w:rsidRPr="00CE3A80" w:rsidRDefault="00CE3A80" w:rsidP="00CE3A80">
            <w:pPr>
              <w:rPr>
                <w:sz w:val="22"/>
                <w:szCs w:val="22"/>
              </w:rPr>
            </w:pPr>
            <w:r w:rsidRPr="00CE3A80">
              <w:rPr>
                <w:sz w:val="22"/>
                <w:szCs w:val="22"/>
              </w:rPr>
              <w:t>Щапов Михаил Викторович</w:t>
            </w:r>
          </w:p>
        </w:tc>
        <w:tc>
          <w:tcPr>
            <w:tcW w:w="638" w:type="pct"/>
          </w:tcPr>
          <w:p w:rsidR="00CE3A80" w:rsidRPr="00CE3A80" w:rsidRDefault="00CE3A80" w:rsidP="00CE3A80">
            <w:pPr>
              <w:rPr>
                <w:sz w:val="22"/>
                <w:szCs w:val="22"/>
              </w:rPr>
            </w:pPr>
            <w:r w:rsidRPr="00CE3A80">
              <w:rPr>
                <w:sz w:val="22"/>
                <w:szCs w:val="22"/>
              </w:rPr>
              <w:t>+</w:t>
            </w:r>
          </w:p>
        </w:tc>
        <w:tc>
          <w:tcPr>
            <w:tcW w:w="638" w:type="pct"/>
            <w:shd w:val="clear" w:color="auto" w:fill="FFFF00"/>
          </w:tcPr>
          <w:p w:rsidR="00CE3A80" w:rsidRPr="00CE3A80" w:rsidRDefault="00CE3A80" w:rsidP="00CE3A80">
            <w:pPr>
              <w:rPr>
                <w:sz w:val="22"/>
                <w:szCs w:val="22"/>
              </w:rPr>
            </w:pPr>
            <w:r w:rsidRPr="00CE3A80">
              <w:rPr>
                <w:sz w:val="22"/>
                <w:szCs w:val="22"/>
              </w:rPr>
              <w:t>–</w:t>
            </w:r>
          </w:p>
        </w:tc>
        <w:tc>
          <w:tcPr>
            <w:tcW w:w="638" w:type="pct"/>
          </w:tcPr>
          <w:p w:rsidR="00CE3A80" w:rsidRPr="00CE3A80" w:rsidRDefault="00CE3A80" w:rsidP="00CE3A80">
            <w:pPr>
              <w:rPr>
                <w:sz w:val="22"/>
                <w:szCs w:val="22"/>
              </w:rPr>
            </w:pPr>
            <w:r w:rsidRPr="00CE3A80">
              <w:rPr>
                <w:sz w:val="22"/>
                <w:szCs w:val="22"/>
              </w:rPr>
              <w:t>+</w:t>
            </w:r>
          </w:p>
        </w:tc>
      </w:tr>
    </w:tbl>
    <w:p w:rsidR="007A4418" w:rsidRDefault="007A4418" w:rsidP="004C7C1B"/>
    <w:sectPr w:rsidR="007A4418" w:rsidSect="004C7C1B">
      <w:pgSz w:w="11906" w:h="16838"/>
      <w:pgMar w:top="1276" w:right="709"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4E" w:rsidRDefault="0078624E">
      <w:r>
        <w:separator/>
      </w:r>
    </w:p>
  </w:endnote>
  <w:endnote w:type="continuationSeparator" w:id="0">
    <w:p w:rsidR="0078624E" w:rsidRDefault="0078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D7" w:rsidRDefault="00DB05D7" w:rsidP="00972C6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05D7" w:rsidRDefault="00DB05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D7" w:rsidRDefault="00DB05D7" w:rsidP="00972C6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4CD7">
      <w:rPr>
        <w:rStyle w:val="a6"/>
        <w:noProof/>
      </w:rPr>
      <w:t>2</w:t>
    </w:r>
    <w:r>
      <w:rPr>
        <w:rStyle w:val="a6"/>
      </w:rPr>
      <w:fldChar w:fldCharType="end"/>
    </w:r>
  </w:p>
  <w:p w:rsidR="00DB05D7" w:rsidRDefault="00DB05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4E" w:rsidRDefault="0078624E">
      <w:r>
        <w:separator/>
      </w:r>
    </w:p>
  </w:footnote>
  <w:footnote w:type="continuationSeparator" w:id="0">
    <w:p w:rsidR="0078624E" w:rsidRDefault="00786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649F"/>
    <w:multiLevelType w:val="multilevel"/>
    <w:tmpl w:val="D382C5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F4018DF"/>
    <w:multiLevelType w:val="hybridMultilevel"/>
    <w:tmpl w:val="DDBAAE80"/>
    <w:lvl w:ilvl="0" w:tplc="F5928902">
      <w:start w:val="1"/>
      <w:numFmt w:val="decimal"/>
      <w:lvlText w:val="%1."/>
      <w:lvlJc w:val="left"/>
      <w:pPr>
        <w:tabs>
          <w:tab w:val="num" w:pos="663"/>
        </w:tabs>
        <w:ind w:left="663" w:hanging="663"/>
      </w:pPr>
      <w:rPr>
        <w:rFonts w:hint="default"/>
        <w:sz w:val="28"/>
        <w:szCs w:val="28"/>
      </w:rPr>
    </w:lvl>
    <w:lvl w:ilvl="1" w:tplc="9D7665A4">
      <w:start w:val="7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521D4A"/>
    <w:multiLevelType w:val="hybridMultilevel"/>
    <w:tmpl w:val="8C80782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2FA782B"/>
    <w:multiLevelType w:val="hybridMultilevel"/>
    <w:tmpl w:val="C026085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3B17336"/>
    <w:multiLevelType w:val="hybridMultilevel"/>
    <w:tmpl w:val="85E0745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5" w15:restartNumberingAfterBreak="0">
    <w:nsid w:val="23BE78C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8E2117A"/>
    <w:multiLevelType w:val="hybridMultilevel"/>
    <w:tmpl w:val="8BA01C52"/>
    <w:lvl w:ilvl="0" w:tplc="169228C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401F1E75"/>
    <w:multiLevelType w:val="hybridMultilevel"/>
    <w:tmpl w:val="75B6405E"/>
    <w:lvl w:ilvl="0" w:tplc="B6D0D418">
      <w:start w:val="1"/>
      <w:numFmt w:val="decimal"/>
      <w:pStyle w:val="1"/>
      <w:lvlText w:val="%1."/>
      <w:lvlJc w:val="left"/>
      <w:pPr>
        <w:tabs>
          <w:tab w:val="num" w:pos="4188"/>
        </w:tabs>
        <w:ind w:left="418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44897112"/>
    <w:multiLevelType w:val="hybridMultilevel"/>
    <w:tmpl w:val="E79255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7C237E"/>
    <w:multiLevelType w:val="hybridMultilevel"/>
    <w:tmpl w:val="BB8ED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D17A3C"/>
    <w:multiLevelType w:val="hybridMultilevel"/>
    <w:tmpl w:val="4740C1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87004E2"/>
    <w:multiLevelType w:val="hybridMultilevel"/>
    <w:tmpl w:val="279AA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0C64C13"/>
    <w:multiLevelType w:val="hybridMultilevel"/>
    <w:tmpl w:val="7A0C853E"/>
    <w:lvl w:ilvl="0" w:tplc="A92A4794">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F695968"/>
    <w:multiLevelType w:val="hybridMultilevel"/>
    <w:tmpl w:val="73FC01C6"/>
    <w:lvl w:ilvl="0" w:tplc="52CA95E8">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7"/>
  </w:num>
  <w:num w:numId="2">
    <w:abstractNumId w:val="5"/>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1"/>
  </w:num>
  <w:num w:numId="14">
    <w:abstractNumId w:val="9"/>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AD"/>
    <w:rsid w:val="00000276"/>
    <w:rsid w:val="000019C4"/>
    <w:rsid w:val="00002CCA"/>
    <w:rsid w:val="00002E55"/>
    <w:rsid w:val="00003023"/>
    <w:rsid w:val="00003243"/>
    <w:rsid w:val="00005079"/>
    <w:rsid w:val="0000534A"/>
    <w:rsid w:val="0000542A"/>
    <w:rsid w:val="000069F6"/>
    <w:rsid w:val="000075BE"/>
    <w:rsid w:val="0001147F"/>
    <w:rsid w:val="000119CC"/>
    <w:rsid w:val="00011AFB"/>
    <w:rsid w:val="00011F5C"/>
    <w:rsid w:val="0001309B"/>
    <w:rsid w:val="00014AA6"/>
    <w:rsid w:val="00015697"/>
    <w:rsid w:val="00015972"/>
    <w:rsid w:val="00015A20"/>
    <w:rsid w:val="00017323"/>
    <w:rsid w:val="00017B25"/>
    <w:rsid w:val="000211AD"/>
    <w:rsid w:val="000213EB"/>
    <w:rsid w:val="000223E2"/>
    <w:rsid w:val="0002294C"/>
    <w:rsid w:val="00022BC8"/>
    <w:rsid w:val="000241FC"/>
    <w:rsid w:val="000243B5"/>
    <w:rsid w:val="000256B4"/>
    <w:rsid w:val="00025ACE"/>
    <w:rsid w:val="000264B0"/>
    <w:rsid w:val="0002683D"/>
    <w:rsid w:val="00027667"/>
    <w:rsid w:val="000279ED"/>
    <w:rsid w:val="000302FA"/>
    <w:rsid w:val="0003046C"/>
    <w:rsid w:val="00030A92"/>
    <w:rsid w:val="00032C47"/>
    <w:rsid w:val="000350BD"/>
    <w:rsid w:val="00036357"/>
    <w:rsid w:val="000364F2"/>
    <w:rsid w:val="00036EED"/>
    <w:rsid w:val="000370EE"/>
    <w:rsid w:val="00041756"/>
    <w:rsid w:val="000437D7"/>
    <w:rsid w:val="000445F6"/>
    <w:rsid w:val="000447DC"/>
    <w:rsid w:val="00044E5F"/>
    <w:rsid w:val="0004607E"/>
    <w:rsid w:val="00047FAD"/>
    <w:rsid w:val="00050CD4"/>
    <w:rsid w:val="00051250"/>
    <w:rsid w:val="00051E11"/>
    <w:rsid w:val="0005217B"/>
    <w:rsid w:val="000529C9"/>
    <w:rsid w:val="00053104"/>
    <w:rsid w:val="00053218"/>
    <w:rsid w:val="00053736"/>
    <w:rsid w:val="00053D1C"/>
    <w:rsid w:val="00055E52"/>
    <w:rsid w:val="00057450"/>
    <w:rsid w:val="00060730"/>
    <w:rsid w:val="00060C71"/>
    <w:rsid w:val="00061419"/>
    <w:rsid w:val="00062A2F"/>
    <w:rsid w:val="00063211"/>
    <w:rsid w:val="00063527"/>
    <w:rsid w:val="00063CA9"/>
    <w:rsid w:val="0006402A"/>
    <w:rsid w:val="00065071"/>
    <w:rsid w:val="00065176"/>
    <w:rsid w:val="000651FB"/>
    <w:rsid w:val="00066D25"/>
    <w:rsid w:val="000672EE"/>
    <w:rsid w:val="0007075F"/>
    <w:rsid w:val="000708DA"/>
    <w:rsid w:val="000716B5"/>
    <w:rsid w:val="000724D8"/>
    <w:rsid w:val="00072A81"/>
    <w:rsid w:val="00075238"/>
    <w:rsid w:val="00075952"/>
    <w:rsid w:val="00075FA2"/>
    <w:rsid w:val="000779F7"/>
    <w:rsid w:val="00077CDA"/>
    <w:rsid w:val="00077F1C"/>
    <w:rsid w:val="0008028A"/>
    <w:rsid w:val="00080CBD"/>
    <w:rsid w:val="000837CA"/>
    <w:rsid w:val="00084A76"/>
    <w:rsid w:val="000854B2"/>
    <w:rsid w:val="00086AB1"/>
    <w:rsid w:val="00086D49"/>
    <w:rsid w:val="00086F08"/>
    <w:rsid w:val="000875B0"/>
    <w:rsid w:val="0009028C"/>
    <w:rsid w:val="00090BE9"/>
    <w:rsid w:val="000912B6"/>
    <w:rsid w:val="00091E94"/>
    <w:rsid w:val="0009223C"/>
    <w:rsid w:val="0009244A"/>
    <w:rsid w:val="00092A79"/>
    <w:rsid w:val="00093B26"/>
    <w:rsid w:val="00093E9D"/>
    <w:rsid w:val="000947E4"/>
    <w:rsid w:val="00094D6E"/>
    <w:rsid w:val="00094FA8"/>
    <w:rsid w:val="0009522E"/>
    <w:rsid w:val="00095AC5"/>
    <w:rsid w:val="00095F12"/>
    <w:rsid w:val="00095FD9"/>
    <w:rsid w:val="000970C9"/>
    <w:rsid w:val="000A014C"/>
    <w:rsid w:val="000A0604"/>
    <w:rsid w:val="000A173B"/>
    <w:rsid w:val="000A2107"/>
    <w:rsid w:val="000A2BDF"/>
    <w:rsid w:val="000A2C9A"/>
    <w:rsid w:val="000A4E0A"/>
    <w:rsid w:val="000A4F52"/>
    <w:rsid w:val="000A569C"/>
    <w:rsid w:val="000A5CFA"/>
    <w:rsid w:val="000A5F39"/>
    <w:rsid w:val="000A5FEB"/>
    <w:rsid w:val="000A673C"/>
    <w:rsid w:val="000B0D32"/>
    <w:rsid w:val="000B1B8E"/>
    <w:rsid w:val="000B2311"/>
    <w:rsid w:val="000B25D1"/>
    <w:rsid w:val="000B3178"/>
    <w:rsid w:val="000B389E"/>
    <w:rsid w:val="000B4185"/>
    <w:rsid w:val="000B56D8"/>
    <w:rsid w:val="000B6540"/>
    <w:rsid w:val="000B7B24"/>
    <w:rsid w:val="000C09C7"/>
    <w:rsid w:val="000C2592"/>
    <w:rsid w:val="000C46A2"/>
    <w:rsid w:val="000C4F3D"/>
    <w:rsid w:val="000C6386"/>
    <w:rsid w:val="000C737E"/>
    <w:rsid w:val="000D12B0"/>
    <w:rsid w:val="000D1DF0"/>
    <w:rsid w:val="000D2385"/>
    <w:rsid w:val="000D3A7D"/>
    <w:rsid w:val="000D4307"/>
    <w:rsid w:val="000D4F4D"/>
    <w:rsid w:val="000D6770"/>
    <w:rsid w:val="000D6C47"/>
    <w:rsid w:val="000D7BB2"/>
    <w:rsid w:val="000E14DD"/>
    <w:rsid w:val="000E1A2D"/>
    <w:rsid w:val="000E3032"/>
    <w:rsid w:val="000E31D0"/>
    <w:rsid w:val="000E356F"/>
    <w:rsid w:val="000E3DE0"/>
    <w:rsid w:val="000E461C"/>
    <w:rsid w:val="000E5997"/>
    <w:rsid w:val="000E69DC"/>
    <w:rsid w:val="000F0486"/>
    <w:rsid w:val="000F14A5"/>
    <w:rsid w:val="000F152D"/>
    <w:rsid w:val="000F16A6"/>
    <w:rsid w:val="000F1D4A"/>
    <w:rsid w:val="000F3020"/>
    <w:rsid w:val="000F68E7"/>
    <w:rsid w:val="000F7420"/>
    <w:rsid w:val="000F7D00"/>
    <w:rsid w:val="001005AA"/>
    <w:rsid w:val="00102593"/>
    <w:rsid w:val="00103A7B"/>
    <w:rsid w:val="00104AA4"/>
    <w:rsid w:val="0010515F"/>
    <w:rsid w:val="0010576F"/>
    <w:rsid w:val="00106323"/>
    <w:rsid w:val="001073C6"/>
    <w:rsid w:val="00107B4F"/>
    <w:rsid w:val="001107DB"/>
    <w:rsid w:val="0011246A"/>
    <w:rsid w:val="00112AEF"/>
    <w:rsid w:val="0011378C"/>
    <w:rsid w:val="00113BE7"/>
    <w:rsid w:val="00113F15"/>
    <w:rsid w:val="0011489A"/>
    <w:rsid w:val="00115502"/>
    <w:rsid w:val="0011650D"/>
    <w:rsid w:val="00116560"/>
    <w:rsid w:val="00116642"/>
    <w:rsid w:val="00116E12"/>
    <w:rsid w:val="00120622"/>
    <w:rsid w:val="00123032"/>
    <w:rsid w:val="00123D88"/>
    <w:rsid w:val="00124189"/>
    <w:rsid w:val="00124500"/>
    <w:rsid w:val="00125AB0"/>
    <w:rsid w:val="00126776"/>
    <w:rsid w:val="00126EB7"/>
    <w:rsid w:val="00127202"/>
    <w:rsid w:val="00127C2B"/>
    <w:rsid w:val="001301DA"/>
    <w:rsid w:val="00130749"/>
    <w:rsid w:val="00130804"/>
    <w:rsid w:val="00134CFC"/>
    <w:rsid w:val="00136176"/>
    <w:rsid w:val="00142B51"/>
    <w:rsid w:val="00143B10"/>
    <w:rsid w:val="001442A3"/>
    <w:rsid w:val="001446C3"/>
    <w:rsid w:val="001447CA"/>
    <w:rsid w:val="001451DB"/>
    <w:rsid w:val="001456C9"/>
    <w:rsid w:val="00146231"/>
    <w:rsid w:val="0015196D"/>
    <w:rsid w:val="00151BD5"/>
    <w:rsid w:val="00151CA4"/>
    <w:rsid w:val="001520D9"/>
    <w:rsid w:val="00152166"/>
    <w:rsid w:val="00153669"/>
    <w:rsid w:val="00153C36"/>
    <w:rsid w:val="00153CDC"/>
    <w:rsid w:val="0015456A"/>
    <w:rsid w:val="00154F50"/>
    <w:rsid w:val="0015527F"/>
    <w:rsid w:val="00156916"/>
    <w:rsid w:val="00156B1F"/>
    <w:rsid w:val="001570DE"/>
    <w:rsid w:val="00157121"/>
    <w:rsid w:val="00157A65"/>
    <w:rsid w:val="00157D79"/>
    <w:rsid w:val="00157EEF"/>
    <w:rsid w:val="001604EA"/>
    <w:rsid w:val="001609DB"/>
    <w:rsid w:val="00161360"/>
    <w:rsid w:val="0016175E"/>
    <w:rsid w:val="00161802"/>
    <w:rsid w:val="00161FFD"/>
    <w:rsid w:val="0016205F"/>
    <w:rsid w:val="0016221D"/>
    <w:rsid w:val="00162956"/>
    <w:rsid w:val="001636FA"/>
    <w:rsid w:val="001643D8"/>
    <w:rsid w:val="001670CD"/>
    <w:rsid w:val="00167515"/>
    <w:rsid w:val="001675D0"/>
    <w:rsid w:val="001678C5"/>
    <w:rsid w:val="001707B7"/>
    <w:rsid w:val="00170C78"/>
    <w:rsid w:val="00171A07"/>
    <w:rsid w:val="0017252A"/>
    <w:rsid w:val="0017325C"/>
    <w:rsid w:val="00173477"/>
    <w:rsid w:val="00174BC6"/>
    <w:rsid w:val="0017512D"/>
    <w:rsid w:val="00177D0C"/>
    <w:rsid w:val="00180152"/>
    <w:rsid w:val="001804E6"/>
    <w:rsid w:val="001806D2"/>
    <w:rsid w:val="001826DD"/>
    <w:rsid w:val="00182939"/>
    <w:rsid w:val="001833E0"/>
    <w:rsid w:val="0018406B"/>
    <w:rsid w:val="001844A0"/>
    <w:rsid w:val="001870D2"/>
    <w:rsid w:val="0018735E"/>
    <w:rsid w:val="0018742C"/>
    <w:rsid w:val="00190E72"/>
    <w:rsid w:val="0019360F"/>
    <w:rsid w:val="001937FB"/>
    <w:rsid w:val="00194533"/>
    <w:rsid w:val="001957E9"/>
    <w:rsid w:val="00195F7A"/>
    <w:rsid w:val="00196A44"/>
    <w:rsid w:val="00196A71"/>
    <w:rsid w:val="001973E1"/>
    <w:rsid w:val="0019765C"/>
    <w:rsid w:val="001A0113"/>
    <w:rsid w:val="001A1813"/>
    <w:rsid w:val="001A1BA3"/>
    <w:rsid w:val="001A1C53"/>
    <w:rsid w:val="001A1F2E"/>
    <w:rsid w:val="001A3A45"/>
    <w:rsid w:val="001A3D39"/>
    <w:rsid w:val="001A42D1"/>
    <w:rsid w:val="001A604D"/>
    <w:rsid w:val="001A64C3"/>
    <w:rsid w:val="001A7675"/>
    <w:rsid w:val="001A774F"/>
    <w:rsid w:val="001A7792"/>
    <w:rsid w:val="001B0D1E"/>
    <w:rsid w:val="001B1196"/>
    <w:rsid w:val="001B1C3E"/>
    <w:rsid w:val="001B2238"/>
    <w:rsid w:val="001B43F1"/>
    <w:rsid w:val="001C0907"/>
    <w:rsid w:val="001C2657"/>
    <w:rsid w:val="001C2A25"/>
    <w:rsid w:val="001C2ED2"/>
    <w:rsid w:val="001C4874"/>
    <w:rsid w:val="001C66B8"/>
    <w:rsid w:val="001C742B"/>
    <w:rsid w:val="001D1F41"/>
    <w:rsid w:val="001D23C9"/>
    <w:rsid w:val="001D3F6B"/>
    <w:rsid w:val="001D469E"/>
    <w:rsid w:val="001D51E2"/>
    <w:rsid w:val="001D5809"/>
    <w:rsid w:val="001D59E4"/>
    <w:rsid w:val="001D6909"/>
    <w:rsid w:val="001D6927"/>
    <w:rsid w:val="001D6DC5"/>
    <w:rsid w:val="001D7BA3"/>
    <w:rsid w:val="001D7C83"/>
    <w:rsid w:val="001E0FE2"/>
    <w:rsid w:val="001E191C"/>
    <w:rsid w:val="001E22C8"/>
    <w:rsid w:val="001E2FFD"/>
    <w:rsid w:val="001E37B6"/>
    <w:rsid w:val="001E397D"/>
    <w:rsid w:val="001E39D1"/>
    <w:rsid w:val="001E45FB"/>
    <w:rsid w:val="001E523A"/>
    <w:rsid w:val="001E6398"/>
    <w:rsid w:val="001F15B8"/>
    <w:rsid w:val="001F1816"/>
    <w:rsid w:val="001F18A2"/>
    <w:rsid w:val="001F308F"/>
    <w:rsid w:val="001F44E0"/>
    <w:rsid w:val="001F45D8"/>
    <w:rsid w:val="001F4BDA"/>
    <w:rsid w:val="001F4DE4"/>
    <w:rsid w:val="001F55A0"/>
    <w:rsid w:val="001F5E56"/>
    <w:rsid w:val="001F61E6"/>
    <w:rsid w:val="00201289"/>
    <w:rsid w:val="002016F9"/>
    <w:rsid w:val="00201E96"/>
    <w:rsid w:val="002023FB"/>
    <w:rsid w:val="00202777"/>
    <w:rsid w:val="002027AE"/>
    <w:rsid w:val="0020355E"/>
    <w:rsid w:val="00203AF9"/>
    <w:rsid w:val="00203F10"/>
    <w:rsid w:val="0020575D"/>
    <w:rsid w:val="002057E2"/>
    <w:rsid w:val="002059F3"/>
    <w:rsid w:val="00206B4D"/>
    <w:rsid w:val="0021003B"/>
    <w:rsid w:val="0021016C"/>
    <w:rsid w:val="002102CD"/>
    <w:rsid w:val="002103EC"/>
    <w:rsid w:val="002107EA"/>
    <w:rsid w:val="00210B96"/>
    <w:rsid w:val="00210E20"/>
    <w:rsid w:val="0021158F"/>
    <w:rsid w:val="0021168C"/>
    <w:rsid w:val="00211FFE"/>
    <w:rsid w:val="0021220C"/>
    <w:rsid w:val="00212D58"/>
    <w:rsid w:val="0021355E"/>
    <w:rsid w:val="0021385E"/>
    <w:rsid w:val="00213F79"/>
    <w:rsid w:val="0021464E"/>
    <w:rsid w:val="002148AB"/>
    <w:rsid w:val="00214CFE"/>
    <w:rsid w:val="00216391"/>
    <w:rsid w:val="00216C4D"/>
    <w:rsid w:val="002170DE"/>
    <w:rsid w:val="00222607"/>
    <w:rsid w:val="00223AF4"/>
    <w:rsid w:val="00224581"/>
    <w:rsid w:val="00225882"/>
    <w:rsid w:val="00225C12"/>
    <w:rsid w:val="002264B1"/>
    <w:rsid w:val="0022699C"/>
    <w:rsid w:val="0022737B"/>
    <w:rsid w:val="002303E6"/>
    <w:rsid w:val="002304A7"/>
    <w:rsid w:val="00230DD1"/>
    <w:rsid w:val="00231607"/>
    <w:rsid w:val="00232933"/>
    <w:rsid w:val="00234B9A"/>
    <w:rsid w:val="00234BEB"/>
    <w:rsid w:val="00235ABA"/>
    <w:rsid w:val="00235D83"/>
    <w:rsid w:val="00236868"/>
    <w:rsid w:val="0023761A"/>
    <w:rsid w:val="00237D44"/>
    <w:rsid w:val="00237F0B"/>
    <w:rsid w:val="0024016F"/>
    <w:rsid w:val="00240F3D"/>
    <w:rsid w:val="002412DE"/>
    <w:rsid w:val="00241354"/>
    <w:rsid w:val="00241FE6"/>
    <w:rsid w:val="00244564"/>
    <w:rsid w:val="00244C89"/>
    <w:rsid w:val="00245A2F"/>
    <w:rsid w:val="00246268"/>
    <w:rsid w:val="00247913"/>
    <w:rsid w:val="00252355"/>
    <w:rsid w:val="00252A62"/>
    <w:rsid w:val="00252E2F"/>
    <w:rsid w:val="002531ED"/>
    <w:rsid w:val="0025331B"/>
    <w:rsid w:val="00253418"/>
    <w:rsid w:val="0025381E"/>
    <w:rsid w:val="00254407"/>
    <w:rsid w:val="002546B1"/>
    <w:rsid w:val="00254BDF"/>
    <w:rsid w:val="00254D41"/>
    <w:rsid w:val="00254D86"/>
    <w:rsid w:val="0025523B"/>
    <w:rsid w:val="00255406"/>
    <w:rsid w:val="00255918"/>
    <w:rsid w:val="00256828"/>
    <w:rsid w:val="002602EE"/>
    <w:rsid w:val="0026067E"/>
    <w:rsid w:val="0026158B"/>
    <w:rsid w:val="00261F42"/>
    <w:rsid w:val="002625D8"/>
    <w:rsid w:val="0026345A"/>
    <w:rsid w:val="00264388"/>
    <w:rsid w:val="0026465A"/>
    <w:rsid w:val="002646C1"/>
    <w:rsid w:val="00264864"/>
    <w:rsid w:val="00264D7D"/>
    <w:rsid w:val="002656D8"/>
    <w:rsid w:val="00266B5F"/>
    <w:rsid w:val="00266DFC"/>
    <w:rsid w:val="0026730E"/>
    <w:rsid w:val="002709C2"/>
    <w:rsid w:val="00270C4C"/>
    <w:rsid w:val="00271A47"/>
    <w:rsid w:val="002729D1"/>
    <w:rsid w:val="00273B52"/>
    <w:rsid w:val="00275070"/>
    <w:rsid w:val="00275121"/>
    <w:rsid w:val="00275278"/>
    <w:rsid w:val="00277630"/>
    <w:rsid w:val="00277875"/>
    <w:rsid w:val="0028020C"/>
    <w:rsid w:val="0028029D"/>
    <w:rsid w:val="002824DD"/>
    <w:rsid w:val="0028340B"/>
    <w:rsid w:val="0028363A"/>
    <w:rsid w:val="00283D37"/>
    <w:rsid w:val="00283FA6"/>
    <w:rsid w:val="002840B3"/>
    <w:rsid w:val="00284B40"/>
    <w:rsid w:val="002859ED"/>
    <w:rsid w:val="00287CFA"/>
    <w:rsid w:val="00290078"/>
    <w:rsid w:val="002914C6"/>
    <w:rsid w:val="00291D45"/>
    <w:rsid w:val="00293C91"/>
    <w:rsid w:val="00293ED7"/>
    <w:rsid w:val="00293F96"/>
    <w:rsid w:val="002946E0"/>
    <w:rsid w:val="00295C1C"/>
    <w:rsid w:val="00296FEE"/>
    <w:rsid w:val="002979FE"/>
    <w:rsid w:val="002A075F"/>
    <w:rsid w:val="002A0C19"/>
    <w:rsid w:val="002A0CD9"/>
    <w:rsid w:val="002A0F08"/>
    <w:rsid w:val="002A10A7"/>
    <w:rsid w:val="002A25B7"/>
    <w:rsid w:val="002A3E4E"/>
    <w:rsid w:val="002A3E87"/>
    <w:rsid w:val="002A4565"/>
    <w:rsid w:val="002A4A94"/>
    <w:rsid w:val="002A4EDD"/>
    <w:rsid w:val="002A52C8"/>
    <w:rsid w:val="002A55D5"/>
    <w:rsid w:val="002A6BAB"/>
    <w:rsid w:val="002A6CF6"/>
    <w:rsid w:val="002A6DBA"/>
    <w:rsid w:val="002A7C0B"/>
    <w:rsid w:val="002B0D36"/>
    <w:rsid w:val="002B0F2A"/>
    <w:rsid w:val="002B1796"/>
    <w:rsid w:val="002B1C37"/>
    <w:rsid w:val="002B2767"/>
    <w:rsid w:val="002B3792"/>
    <w:rsid w:val="002B37D5"/>
    <w:rsid w:val="002B52A9"/>
    <w:rsid w:val="002B5DD2"/>
    <w:rsid w:val="002B733D"/>
    <w:rsid w:val="002C1C3F"/>
    <w:rsid w:val="002C221D"/>
    <w:rsid w:val="002C3682"/>
    <w:rsid w:val="002C46CE"/>
    <w:rsid w:val="002C4C8C"/>
    <w:rsid w:val="002C5E6C"/>
    <w:rsid w:val="002D049F"/>
    <w:rsid w:val="002D108E"/>
    <w:rsid w:val="002D3038"/>
    <w:rsid w:val="002D5E53"/>
    <w:rsid w:val="002D6566"/>
    <w:rsid w:val="002D663C"/>
    <w:rsid w:val="002D6AA3"/>
    <w:rsid w:val="002D6DF1"/>
    <w:rsid w:val="002E23A7"/>
    <w:rsid w:val="002E299F"/>
    <w:rsid w:val="002E2C47"/>
    <w:rsid w:val="002E4081"/>
    <w:rsid w:val="002E4CA9"/>
    <w:rsid w:val="002E647C"/>
    <w:rsid w:val="002E679B"/>
    <w:rsid w:val="002E7AB5"/>
    <w:rsid w:val="002E7E08"/>
    <w:rsid w:val="002F0F05"/>
    <w:rsid w:val="002F10AD"/>
    <w:rsid w:val="002F1DD0"/>
    <w:rsid w:val="002F2264"/>
    <w:rsid w:val="002F439F"/>
    <w:rsid w:val="002F4EF7"/>
    <w:rsid w:val="002F74E6"/>
    <w:rsid w:val="00300910"/>
    <w:rsid w:val="0030130B"/>
    <w:rsid w:val="00301AB9"/>
    <w:rsid w:val="0030242D"/>
    <w:rsid w:val="0030410E"/>
    <w:rsid w:val="003044FF"/>
    <w:rsid w:val="0030561C"/>
    <w:rsid w:val="00305C6F"/>
    <w:rsid w:val="00307B0D"/>
    <w:rsid w:val="00310202"/>
    <w:rsid w:val="003103A9"/>
    <w:rsid w:val="00310AE0"/>
    <w:rsid w:val="00310C52"/>
    <w:rsid w:val="0031256B"/>
    <w:rsid w:val="003126B3"/>
    <w:rsid w:val="00312ADC"/>
    <w:rsid w:val="003130DA"/>
    <w:rsid w:val="00313F00"/>
    <w:rsid w:val="003155E8"/>
    <w:rsid w:val="00315F09"/>
    <w:rsid w:val="00315FA4"/>
    <w:rsid w:val="00316966"/>
    <w:rsid w:val="00316E6A"/>
    <w:rsid w:val="003175EF"/>
    <w:rsid w:val="00317F26"/>
    <w:rsid w:val="00320494"/>
    <w:rsid w:val="00320966"/>
    <w:rsid w:val="00322611"/>
    <w:rsid w:val="00323754"/>
    <w:rsid w:val="003254C2"/>
    <w:rsid w:val="00326ABD"/>
    <w:rsid w:val="003302B8"/>
    <w:rsid w:val="00330459"/>
    <w:rsid w:val="0033232D"/>
    <w:rsid w:val="00333B3B"/>
    <w:rsid w:val="00333EFD"/>
    <w:rsid w:val="003341E7"/>
    <w:rsid w:val="00334E98"/>
    <w:rsid w:val="003400CE"/>
    <w:rsid w:val="00342FD4"/>
    <w:rsid w:val="003433FA"/>
    <w:rsid w:val="00343678"/>
    <w:rsid w:val="00344B94"/>
    <w:rsid w:val="003450E0"/>
    <w:rsid w:val="0034665A"/>
    <w:rsid w:val="00346D13"/>
    <w:rsid w:val="003470E9"/>
    <w:rsid w:val="00350FC4"/>
    <w:rsid w:val="003511BE"/>
    <w:rsid w:val="00351FE5"/>
    <w:rsid w:val="003520D5"/>
    <w:rsid w:val="0035292F"/>
    <w:rsid w:val="003529E9"/>
    <w:rsid w:val="00354C4B"/>
    <w:rsid w:val="00355423"/>
    <w:rsid w:val="0035565B"/>
    <w:rsid w:val="003558C8"/>
    <w:rsid w:val="00355ED7"/>
    <w:rsid w:val="003566A9"/>
    <w:rsid w:val="003566C5"/>
    <w:rsid w:val="00356BCB"/>
    <w:rsid w:val="003572EF"/>
    <w:rsid w:val="00357A9C"/>
    <w:rsid w:val="00357B32"/>
    <w:rsid w:val="0036098F"/>
    <w:rsid w:val="00362B23"/>
    <w:rsid w:val="003638AD"/>
    <w:rsid w:val="0036425C"/>
    <w:rsid w:val="003644D5"/>
    <w:rsid w:val="0036465B"/>
    <w:rsid w:val="00364CC4"/>
    <w:rsid w:val="0036503D"/>
    <w:rsid w:val="003675ED"/>
    <w:rsid w:val="0036781B"/>
    <w:rsid w:val="00370232"/>
    <w:rsid w:val="00370603"/>
    <w:rsid w:val="003711FF"/>
    <w:rsid w:val="00371227"/>
    <w:rsid w:val="0037255E"/>
    <w:rsid w:val="0037257E"/>
    <w:rsid w:val="00374EA9"/>
    <w:rsid w:val="00374F97"/>
    <w:rsid w:val="0037634F"/>
    <w:rsid w:val="00376570"/>
    <w:rsid w:val="00377B21"/>
    <w:rsid w:val="00380241"/>
    <w:rsid w:val="0038246D"/>
    <w:rsid w:val="003824DB"/>
    <w:rsid w:val="00382C6C"/>
    <w:rsid w:val="00382F94"/>
    <w:rsid w:val="00383417"/>
    <w:rsid w:val="00384144"/>
    <w:rsid w:val="0038477A"/>
    <w:rsid w:val="00384A59"/>
    <w:rsid w:val="003856E1"/>
    <w:rsid w:val="0038602B"/>
    <w:rsid w:val="003863CF"/>
    <w:rsid w:val="0038682F"/>
    <w:rsid w:val="00390370"/>
    <w:rsid w:val="0039069D"/>
    <w:rsid w:val="00392594"/>
    <w:rsid w:val="00392B58"/>
    <w:rsid w:val="00392FFF"/>
    <w:rsid w:val="0039430F"/>
    <w:rsid w:val="00394E05"/>
    <w:rsid w:val="00396C42"/>
    <w:rsid w:val="00396ED3"/>
    <w:rsid w:val="003A102C"/>
    <w:rsid w:val="003A14B6"/>
    <w:rsid w:val="003A1D64"/>
    <w:rsid w:val="003A22F8"/>
    <w:rsid w:val="003A284F"/>
    <w:rsid w:val="003A28B5"/>
    <w:rsid w:val="003A39FB"/>
    <w:rsid w:val="003A4277"/>
    <w:rsid w:val="003A459C"/>
    <w:rsid w:val="003A4C55"/>
    <w:rsid w:val="003A68AE"/>
    <w:rsid w:val="003A6E6B"/>
    <w:rsid w:val="003A7259"/>
    <w:rsid w:val="003B2198"/>
    <w:rsid w:val="003B35DF"/>
    <w:rsid w:val="003B3CE5"/>
    <w:rsid w:val="003B4584"/>
    <w:rsid w:val="003B581B"/>
    <w:rsid w:val="003B5B98"/>
    <w:rsid w:val="003B6C8B"/>
    <w:rsid w:val="003B7EA4"/>
    <w:rsid w:val="003C0743"/>
    <w:rsid w:val="003C23C7"/>
    <w:rsid w:val="003C2827"/>
    <w:rsid w:val="003C4E08"/>
    <w:rsid w:val="003C5861"/>
    <w:rsid w:val="003C5904"/>
    <w:rsid w:val="003C63FE"/>
    <w:rsid w:val="003C6C18"/>
    <w:rsid w:val="003C75FF"/>
    <w:rsid w:val="003C7CC1"/>
    <w:rsid w:val="003D0266"/>
    <w:rsid w:val="003D0400"/>
    <w:rsid w:val="003D0495"/>
    <w:rsid w:val="003D075A"/>
    <w:rsid w:val="003D0EAE"/>
    <w:rsid w:val="003D12DD"/>
    <w:rsid w:val="003D2E60"/>
    <w:rsid w:val="003D44C9"/>
    <w:rsid w:val="003D58CB"/>
    <w:rsid w:val="003D5CE6"/>
    <w:rsid w:val="003D5D1D"/>
    <w:rsid w:val="003D74FB"/>
    <w:rsid w:val="003D774B"/>
    <w:rsid w:val="003E1319"/>
    <w:rsid w:val="003E14F4"/>
    <w:rsid w:val="003E1C3F"/>
    <w:rsid w:val="003E2053"/>
    <w:rsid w:val="003E2844"/>
    <w:rsid w:val="003E2B5F"/>
    <w:rsid w:val="003E3634"/>
    <w:rsid w:val="003E4E31"/>
    <w:rsid w:val="003E5FF3"/>
    <w:rsid w:val="003E6376"/>
    <w:rsid w:val="003E6A7D"/>
    <w:rsid w:val="003E7751"/>
    <w:rsid w:val="003E7908"/>
    <w:rsid w:val="003F20DD"/>
    <w:rsid w:val="003F26BE"/>
    <w:rsid w:val="003F2F13"/>
    <w:rsid w:val="003F3434"/>
    <w:rsid w:val="003F3995"/>
    <w:rsid w:val="003F3F5E"/>
    <w:rsid w:val="003F52AC"/>
    <w:rsid w:val="003F5528"/>
    <w:rsid w:val="003F6B80"/>
    <w:rsid w:val="00401017"/>
    <w:rsid w:val="0040267F"/>
    <w:rsid w:val="004037A1"/>
    <w:rsid w:val="00403975"/>
    <w:rsid w:val="00404475"/>
    <w:rsid w:val="00404CF2"/>
    <w:rsid w:val="00405699"/>
    <w:rsid w:val="00406345"/>
    <w:rsid w:val="00406633"/>
    <w:rsid w:val="00406FCC"/>
    <w:rsid w:val="00410353"/>
    <w:rsid w:val="00412567"/>
    <w:rsid w:val="004132BF"/>
    <w:rsid w:val="00413720"/>
    <w:rsid w:val="00413C18"/>
    <w:rsid w:val="00416733"/>
    <w:rsid w:val="00417019"/>
    <w:rsid w:val="004216DB"/>
    <w:rsid w:val="00421B16"/>
    <w:rsid w:val="00423A0E"/>
    <w:rsid w:val="00425CC5"/>
    <w:rsid w:val="00427984"/>
    <w:rsid w:val="00430307"/>
    <w:rsid w:val="004310D3"/>
    <w:rsid w:val="00432B15"/>
    <w:rsid w:val="004338E6"/>
    <w:rsid w:val="004345DB"/>
    <w:rsid w:val="004348B8"/>
    <w:rsid w:val="00435C08"/>
    <w:rsid w:val="00435D9A"/>
    <w:rsid w:val="00435DC6"/>
    <w:rsid w:val="00436966"/>
    <w:rsid w:val="00437C26"/>
    <w:rsid w:val="00440E14"/>
    <w:rsid w:val="00441981"/>
    <w:rsid w:val="00442050"/>
    <w:rsid w:val="00443735"/>
    <w:rsid w:val="00443B42"/>
    <w:rsid w:val="00445A81"/>
    <w:rsid w:val="004463F0"/>
    <w:rsid w:val="004466C0"/>
    <w:rsid w:val="0044675B"/>
    <w:rsid w:val="00446F3D"/>
    <w:rsid w:val="004471FE"/>
    <w:rsid w:val="004477E6"/>
    <w:rsid w:val="00447DA3"/>
    <w:rsid w:val="00447DFD"/>
    <w:rsid w:val="00447F82"/>
    <w:rsid w:val="00450446"/>
    <w:rsid w:val="00450B0F"/>
    <w:rsid w:val="0045144D"/>
    <w:rsid w:val="004517C5"/>
    <w:rsid w:val="00451BAE"/>
    <w:rsid w:val="00455AF5"/>
    <w:rsid w:val="00456ED6"/>
    <w:rsid w:val="00461044"/>
    <w:rsid w:val="004610AF"/>
    <w:rsid w:val="00461604"/>
    <w:rsid w:val="00461B60"/>
    <w:rsid w:val="00461EFA"/>
    <w:rsid w:val="00462536"/>
    <w:rsid w:val="00462821"/>
    <w:rsid w:val="00463006"/>
    <w:rsid w:val="0046341A"/>
    <w:rsid w:val="004638B9"/>
    <w:rsid w:val="004655E4"/>
    <w:rsid w:val="00465762"/>
    <w:rsid w:val="00466323"/>
    <w:rsid w:val="004717E2"/>
    <w:rsid w:val="00471E97"/>
    <w:rsid w:val="0047257A"/>
    <w:rsid w:val="00472C6F"/>
    <w:rsid w:val="004750E2"/>
    <w:rsid w:val="00476A81"/>
    <w:rsid w:val="00480391"/>
    <w:rsid w:val="00480EE6"/>
    <w:rsid w:val="004813EF"/>
    <w:rsid w:val="0048228D"/>
    <w:rsid w:val="00483C6E"/>
    <w:rsid w:val="00484486"/>
    <w:rsid w:val="004846D0"/>
    <w:rsid w:val="00486766"/>
    <w:rsid w:val="00486BA3"/>
    <w:rsid w:val="00490160"/>
    <w:rsid w:val="00492400"/>
    <w:rsid w:val="00492BE3"/>
    <w:rsid w:val="0049325E"/>
    <w:rsid w:val="00494D39"/>
    <w:rsid w:val="00494E27"/>
    <w:rsid w:val="00496D19"/>
    <w:rsid w:val="00497ED7"/>
    <w:rsid w:val="004A00B0"/>
    <w:rsid w:val="004A08B8"/>
    <w:rsid w:val="004A0D70"/>
    <w:rsid w:val="004A0E71"/>
    <w:rsid w:val="004A15E1"/>
    <w:rsid w:val="004A29B3"/>
    <w:rsid w:val="004A2B8A"/>
    <w:rsid w:val="004A4E12"/>
    <w:rsid w:val="004A5167"/>
    <w:rsid w:val="004A7371"/>
    <w:rsid w:val="004B1D9D"/>
    <w:rsid w:val="004B1E9C"/>
    <w:rsid w:val="004B2EB5"/>
    <w:rsid w:val="004B3C30"/>
    <w:rsid w:val="004B4A6D"/>
    <w:rsid w:val="004B6822"/>
    <w:rsid w:val="004B6EF8"/>
    <w:rsid w:val="004B703A"/>
    <w:rsid w:val="004B749F"/>
    <w:rsid w:val="004C1107"/>
    <w:rsid w:val="004C2611"/>
    <w:rsid w:val="004C2A26"/>
    <w:rsid w:val="004C4EEB"/>
    <w:rsid w:val="004C53CB"/>
    <w:rsid w:val="004C60E2"/>
    <w:rsid w:val="004C6A73"/>
    <w:rsid w:val="004C7C1B"/>
    <w:rsid w:val="004D0A14"/>
    <w:rsid w:val="004D29F1"/>
    <w:rsid w:val="004D39A2"/>
    <w:rsid w:val="004D3CFD"/>
    <w:rsid w:val="004D5951"/>
    <w:rsid w:val="004D6CC2"/>
    <w:rsid w:val="004D78D5"/>
    <w:rsid w:val="004D7B17"/>
    <w:rsid w:val="004E1FE5"/>
    <w:rsid w:val="004E2B38"/>
    <w:rsid w:val="004E2C9B"/>
    <w:rsid w:val="004E43FA"/>
    <w:rsid w:val="004E44C5"/>
    <w:rsid w:val="004E478F"/>
    <w:rsid w:val="004E52C7"/>
    <w:rsid w:val="004E57E7"/>
    <w:rsid w:val="004E62B1"/>
    <w:rsid w:val="004E67BE"/>
    <w:rsid w:val="004E7AF4"/>
    <w:rsid w:val="004F0ED3"/>
    <w:rsid w:val="004F1150"/>
    <w:rsid w:val="004F11BF"/>
    <w:rsid w:val="004F16A7"/>
    <w:rsid w:val="004F1DF2"/>
    <w:rsid w:val="004F2BCC"/>
    <w:rsid w:val="004F3030"/>
    <w:rsid w:val="004F3933"/>
    <w:rsid w:val="004F4572"/>
    <w:rsid w:val="004F5A00"/>
    <w:rsid w:val="004F6E8B"/>
    <w:rsid w:val="0050145C"/>
    <w:rsid w:val="005014E1"/>
    <w:rsid w:val="00503645"/>
    <w:rsid w:val="00504507"/>
    <w:rsid w:val="00504CD5"/>
    <w:rsid w:val="00504D5A"/>
    <w:rsid w:val="005057EA"/>
    <w:rsid w:val="0050650E"/>
    <w:rsid w:val="005069C8"/>
    <w:rsid w:val="005070F7"/>
    <w:rsid w:val="00507C7E"/>
    <w:rsid w:val="00511AE1"/>
    <w:rsid w:val="00511C58"/>
    <w:rsid w:val="00512394"/>
    <w:rsid w:val="005128F3"/>
    <w:rsid w:val="005137C2"/>
    <w:rsid w:val="005138D3"/>
    <w:rsid w:val="00513A23"/>
    <w:rsid w:val="00514526"/>
    <w:rsid w:val="00514ACC"/>
    <w:rsid w:val="00514E47"/>
    <w:rsid w:val="005154B1"/>
    <w:rsid w:val="005169C4"/>
    <w:rsid w:val="00516FCE"/>
    <w:rsid w:val="0051718F"/>
    <w:rsid w:val="00517441"/>
    <w:rsid w:val="00517BCC"/>
    <w:rsid w:val="00521123"/>
    <w:rsid w:val="00521EE5"/>
    <w:rsid w:val="0052425C"/>
    <w:rsid w:val="005249D3"/>
    <w:rsid w:val="0052605D"/>
    <w:rsid w:val="00526092"/>
    <w:rsid w:val="0052723E"/>
    <w:rsid w:val="00527275"/>
    <w:rsid w:val="00530720"/>
    <w:rsid w:val="00530C6A"/>
    <w:rsid w:val="00530CAF"/>
    <w:rsid w:val="00530F02"/>
    <w:rsid w:val="00531A04"/>
    <w:rsid w:val="005324AE"/>
    <w:rsid w:val="00532825"/>
    <w:rsid w:val="00532B0F"/>
    <w:rsid w:val="00533246"/>
    <w:rsid w:val="0053362A"/>
    <w:rsid w:val="00533900"/>
    <w:rsid w:val="00533CBE"/>
    <w:rsid w:val="00534047"/>
    <w:rsid w:val="00534B56"/>
    <w:rsid w:val="00535A0F"/>
    <w:rsid w:val="005401A9"/>
    <w:rsid w:val="00540B58"/>
    <w:rsid w:val="00542A86"/>
    <w:rsid w:val="00543F9B"/>
    <w:rsid w:val="0054416C"/>
    <w:rsid w:val="00544778"/>
    <w:rsid w:val="00545095"/>
    <w:rsid w:val="005452A9"/>
    <w:rsid w:val="00545DC1"/>
    <w:rsid w:val="0054751E"/>
    <w:rsid w:val="00547A30"/>
    <w:rsid w:val="00552CC0"/>
    <w:rsid w:val="00552CF9"/>
    <w:rsid w:val="00554468"/>
    <w:rsid w:val="0055467C"/>
    <w:rsid w:val="005546C4"/>
    <w:rsid w:val="00555CDC"/>
    <w:rsid w:val="00555D7A"/>
    <w:rsid w:val="005560B1"/>
    <w:rsid w:val="00557347"/>
    <w:rsid w:val="005626B1"/>
    <w:rsid w:val="005629ED"/>
    <w:rsid w:val="005642E7"/>
    <w:rsid w:val="00566137"/>
    <w:rsid w:val="00566647"/>
    <w:rsid w:val="005666E6"/>
    <w:rsid w:val="00566D4A"/>
    <w:rsid w:val="005677BE"/>
    <w:rsid w:val="00567FE8"/>
    <w:rsid w:val="00567FFA"/>
    <w:rsid w:val="00570845"/>
    <w:rsid w:val="00571422"/>
    <w:rsid w:val="00571944"/>
    <w:rsid w:val="00571BA3"/>
    <w:rsid w:val="00571FCD"/>
    <w:rsid w:val="005750F1"/>
    <w:rsid w:val="00576208"/>
    <w:rsid w:val="00577B87"/>
    <w:rsid w:val="00577E94"/>
    <w:rsid w:val="005801AC"/>
    <w:rsid w:val="00580F45"/>
    <w:rsid w:val="00582050"/>
    <w:rsid w:val="00582ADB"/>
    <w:rsid w:val="00582D89"/>
    <w:rsid w:val="00583175"/>
    <w:rsid w:val="005840CB"/>
    <w:rsid w:val="00584324"/>
    <w:rsid w:val="00584440"/>
    <w:rsid w:val="00584871"/>
    <w:rsid w:val="005866BA"/>
    <w:rsid w:val="00586738"/>
    <w:rsid w:val="00591D4F"/>
    <w:rsid w:val="005941E4"/>
    <w:rsid w:val="00594DDB"/>
    <w:rsid w:val="00594EBC"/>
    <w:rsid w:val="005954A3"/>
    <w:rsid w:val="00595728"/>
    <w:rsid w:val="00596049"/>
    <w:rsid w:val="00596DDE"/>
    <w:rsid w:val="005A113C"/>
    <w:rsid w:val="005A11D6"/>
    <w:rsid w:val="005A1981"/>
    <w:rsid w:val="005A1B1D"/>
    <w:rsid w:val="005A1C2E"/>
    <w:rsid w:val="005A1F5E"/>
    <w:rsid w:val="005A3BF0"/>
    <w:rsid w:val="005A45B1"/>
    <w:rsid w:val="005A6199"/>
    <w:rsid w:val="005A62C5"/>
    <w:rsid w:val="005B0882"/>
    <w:rsid w:val="005B1B59"/>
    <w:rsid w:val="005B1C0C"/>
    <w:rsid w:val="005B2346"/>
    <w:rsid w:val="005B2DAD"/>
    <w:rsid w:val="005B4572"/>
    <w:rsid w:val="005B4A3C"/>
    <w:rsid w:val="005B4CFA"/>
    <w:rsid w:val="005B584C"/>
    <w:rsid w:val="005B5B71"/>
    <w:rsid w:val="005C032A"/>
    <w:rsid w:val="005C20B8"/>
    <w:rsid w:val="005C3AF9"/>
    <w:rsid w:val="005C3EBC"/>
    <w:rsid w:val="005C4761"/>
    <w:rsid w:val="005C5FBF"/>
    <w:rsid w:val="005C6917"/>
    <w:rsid w:val="005D0170"/>
    <w:rsid w:val="005D20C5"/>
    <w:rsid w:val="005D2B3D"/>
    <w:rsid w:val="005D3384"/>
    <w:rsid w:val="005D3AA1"/>
    <w:rsid w:val="005D3FBC"/>
    <w:rsid w:val="005D4DBA"/>
    <w:rsid w:val="005D4FD5"/>
    <w:rsid w:val="005D5D72"/>
    <w:rsid w:val="005D60D2"/>
    <w:rsid w:val="005D7FCB"/>
    <w:rsid w:val="005E39F5"/>
    <w:rsid w:val="005E3E48"/>
    <w:rsid w:val="005E4971"/>
    <w:rsid w:val="005E4EA2"/>
    <w:rsid w:val="005E6299"/>
    <w:rsid w:val="005E6515"/>
    <w:rsid w:val="005E6D86"/>
    <w:rsid w:val="005E78AD"/>
    <w:rsid w:val="005E7D48"/>
    <w:rsid w:val="005F0B52"/>
    <w:rsid w:val="005F0DCF"/>
    <w:rsid w:val="005F3009"/>
    <w:rsid w:val="005F47F0"/>
    <w:rsid w:val="005F5096"/>
    <w:rsid w:val="005F56B6"/>
    <w:rsid w:val="005F6413"/>
    <w:rsid w:val="005F697E"/>
    <w:rsid w:val="005F7734"/>
    <w:rsid w:val="005F791D"/>
    <w:rsid w:val="005F7F81"/>
    <w:rsid w:val="006010BD"/>
    <w:rsid w:val="00601423"/>
    <w:rsid w:val="006022FA"/>
    <w:rsid w:val="006026A6"/>
    <w:rsid w:val="006034DA"/>
    <w:rsid w:val="00603E5F"/>
    <w:rsid w:val="00604814"/>
    <w:rsid w:val="00604C3A"/>
    <w:rsid w:val="00605C75"/>
    <w:rsid w:val="006063B4"/>
    <w:rsid w:val="006069A3"/>
    <w:rsid w:val="00606A88"/>
    <w:rsid w:val="0061150F"/>
    <w:rsid w:val="006117A6"/>
    <w:rsid w:val="00611AD9"/>
    <w:rsid w:val="006124F7"/>
    <w:rsid w:val="00613707"/>
    <w:rsid w:val="00613B10"/>
    <w:rsid w:val="00613C10"/>
    <w:rsid w:val="00613CD4"/>
    <w:rsid w:val="00613EBF"/>
    <w:rsid w:val="00614989"/>
    <w:rsid w:val="006172A1"/>
    <w:rsid w:val="00617992"/>
    <w:rsid w:val="00617E30"/>
    <w:rsid w:val="006208AA"/>
    <w:rsid w:val="00620A87"/>
    <w:rsid w:val="00620DFB"/>
    <w:rsid w:val="00621446"/>
    <w:rsid w:val="00622A99"/>
    <w:rsid w:val="00622C1F"/>
    <w:rsid w:val="006236A4"/>
    <w:rsid w:val="00624870"/>
    <w:rsid w:val="00624D8D"/>
    <w:rsid w:val="00624FDE"/>
    <w:rsid w:val="00625D9E"/>
    <w:rsid w:val="006271DE"/>
    <w:rsid w:val="00630021"/>
    <w:rsid w:val="00634393"/>
    <w:rsid w:val="00635B14"/>
    <w:rsid w:val="00636B84"/>
    <w:rsid w:val="006376F2"/>
    <w:rsid w:val="0064029F"/>
    <w:rsid w:val="006410C0"/>
    <w:rsid w:val="00641AB6"/>
    <w:rsid w:val="006433EC"/>
    <w:rsid w:val="00643EBC"/>
    <w:rsid w:val="00644088"/>
    <w:rsid w:val="00644B3F"/>
    <w:rsid w:val="006451B8"/>
    <w:rsid w:val="00645612"/>
    <w:rsid w:val="0064586A"/>
    <w:rsid w:val="00645DDC"/>
    <w:rsid w:val="0064675C"/>
    <w:rsid w:val="00646A05"/>
    <w:rsid w:val="00646FBF"/>
    <w:rsid w:val="00650403"/>
    <w:rsid w:val="00651B8E"/>
    <w:rsid w:val="006525BB"/>
    <w:rsid w:val="00652F0B"/>
    <w:rsid w:val="00654AE9"/>
    <w:rsid w:val="00654CF4"/>
    <w:rsid w:val="0065504A"/>
    <w:rsid w:val="006551E1"/>
    <w:rsid w:val="00656799"/>
    <w:rsid w:val="006579F8"/>
    <w:rsid w:val="00660847"/>
    <w:rsid w:val="00660DA0"/>
    <w:rsid w:val="006614A5"/>
    <w:rsid w:val="006636E1"/>
    <w:rsid w:val="0066439C"/>
    <w:rsid w:val="0066564C"/>
    <w:rsid w:val="006666A5"/>
    <w:rsid w:val="0066741F"/>
    <w:rsid w:val="00667548"/>
    <w:rsid w:val="006704CE"/>
    <w:rsid w:val="00670949"/>
    <w:rsid w:val="00671591"/>
    <w:rsid w:val="0067340C"/>
    <w:rsid w:val="006734F1"/>
    <w:rsid w:val="0067354D"/>
    <w:rsid w:val="00674E32"/>
    <w:rsid w:val="00676824"/>
    <w:rsid w:val="00676B23"/>
    <w:rsid w:val="0067790E"/>
    <w:rsid w:val="0067791C"/>
    <w:rsid w:val="006833FC"/>
    <w:rsid w:val="0068452E"/>
    <w:rsid w:val="006852B2"/>
    <w:rsid w:val="006868D4"/>
    <w:rsid w:val="0068721A"/>
    <w:rsid w:val="00687883"/>
    <w:rsid w:val="0069044E"/>
    <w:rsid w:val="006910C3"/>
    <w:rsid w:val="0069123A"/>
    <w:rsid w:val="00692CCB"/>
    <w:rsid w:val="00694985"/>
    <w:rsid w:val="00694BEF"/>
    <w:rsid w:val="00694C5D"/>
    <w:rsid w:val="00695EEA"/>
    <w:rsid w:val="0069687D"/>
    <w:rsid w:val="00697D0E"/>
    <w:rsid w:val="006A0113"/>
    <w:rsid w:val="006A0CF1"/>
    <w:rsid w:val="006A20CE"/>
    <w:rsid w:val="006A2CDB"/>
    <w:rsid w:val="006A38E7"/>
    <w:rsid w:val="006A41D1"/>
    <w:rsid w:val="006A73B1"/>
    <w:rsid w:val="006A7B4F"/>
    <w:rsid w:val="006A7D7B"/>
    <w:rsid w:val="006B07EC"/>
    <w:rsid w:val="006B1EF5"/>
    <w:rsid w:val="006B28F3"/>
    <w:rsid w:val="006B3342"/>
    <w:rsid w:val="006B38CC"/>
    <w:rsid w:val="006B459A"/>
    <w:rsid w:val="006B4665"/>
    <w:rsid w:val="006B4A47"/>
    <w:rsid w:val="006B4C36"/>
    <w:rsid w:val="006B4CD7"/>
    <w:rsid w:val="006B504F"/>
    <w:rsid w:val="006B5961"/>
    <w:rsid w:val="006B5E85"/>
    <w:rsid w:val="006B60F1"/>
    <w:rsid w:val="006B766A"/>
    <w:rsid w:val="006B78F5"/>
    <w:rsid w:val="006B7BB4"/>
    <w:rsid w:val="006C00AD"/>
    <w:rsid w:val="006C031D"/>
    <w:rsid w:val="006C0740"/>
    <w:rsid w:val="006C0C99"/>
    <w:rsid w:val="006C1B12"/>
    <w:rsid w:val="006C285F"/>
    <w:rsid w:val="006C3982"/>
    <w:rsid w:val="006C3A40"/>
    <w:rsid w:val="006C457A"/>
    <w:rsid w:val="006C68BC"/>
    <w:rsid w:val="006C733B"/>
    <w:rsid w:val="006D1C37"/>
    <w:rsid w:val="006D2E06"/>
    <w:rsid w:val="006D3143"/>
    <w:rsid w:val="006D339D"/>
    <w:rsid w:val="006D453E"/>
    <w:rsid w:val="006D5655"/>
    <w:rsid w:val="006D5A61"/>
    <w:rsid w:val="006D6549"/>
    <w:rsid w:val="006D6CE7"/>
    <w:rsid w:val="006D7810"/>
    <w:rsid w:val="006E026F"/>
    <w:rsid w:val="006E1CC4"/>
    <w:rsid w:val="006E4988"/>
    <w:rsid w:val="006E4DBA"/>
    <w:rsid w:val="006E4FDA"/>
    <w:rsid w:val="006E6AFE"/>
    <w:rsid w:val="006E6F15"/>
    <w:rsid w:val="006E7FF5"/>
    <w:rsid w:val="006F1320"/>
    <w:rsid w:val="006F1CFA"/>
    <w:rsid w:val="006F3BEA"/>
    <w:rsid w:val="006F4290"/>
    <w:rsid w:val="006F49BD"/>
    <w:rsid w:val="006F4AF8"/>
    <w:rsid w:val="006F5796"/>
    <w:rsid w:val="006F59CF"/>
    <w:rsid w:val="006F70D2"/>
    <w:rsid w:val="006F7461"/>
    <w:rsid w:val="006F7B36"/>
    <w:rsid w:val="007007AF"/>
    <w:rsid w:val="007023B5"/>
    <w:rsid w:val="00702951"/>
    <w:rsid w:val="007031CF"/>
    <w:rsid w:val="00703307"/>
    <w:rsid w:val="00703A48"/>
    <w:rsid w:val="00704365"/>
    <w:rsid w:val="00705625"/>
    <w:rsid w:val="007059A1"/>
    <w:rsid w:val="007063AC"/>
    <w:rsid w:val="00707D71"/>
    <w:rsid w:val="0071048D"/>
    <w:rsid w:val="00710495"/>
    <w:rsid w:val="007109A0"/>
    <w:rsid w:val="00710DFB"/>
    <w:rsid w:val="00710FF1"/>
    <w:rsid w:val="007131E0"/>
    <w:rsid w:val="00713274"/>
    <w:rsid w:val="007132D8"/>
    <w:rsid w:val="0071341B"/>
    <w:rsid w:val="00713EAD"/>
    <w:rsid w:val="00714B3F"/>
    <w:rsid w:val="0071500B"/>
    <w:rsid w:val="00716180"/>
    <w:rsid w:val="0071668E"/>
    <w:rsid w:val="007205AD"/>
    <w:rsid w:val="0072186B"/>
    <w:rsid w:val="00723308"/>
    <w:rsid w:val="00724E36"/>
    <w:rsid w:val="007275AD"/>
    <w:rsid w:val="00727E29"/>
    <w:rsid w:val="00730969"/>
    <w:rsid w:val="0073129A"/>
    <w:rsid w:val="00731CA1"/>
    <w:rsid w:val="007323E0"/>
    <w:rsid w:val="007350D4"/>
    <w:rsid w:val="00735449"/>
    <w:rsid w:val="007356EC"/>
    <w:rsid w:val="007364AD"/>
    <w:rsid w:val="0073653B"/>
    <w:rsid w:val="00736F13"/>
    <w:rsid w:val="007370CF"/>
    <w:rsid w:val="00740352"/>
    <w:rsid w:val="0074053A"/>
    <w:rsid w:val="00740897"/>
    <w:rsid w:val="00740D49"/>
    <w:rsid w:val="00741430"/>
    <w:rsid w:val="00744C6F"/>
    <w:rsid w:val="00745E91"/>
    <w:rsid w:val="00746A92"/>
    <w:rsid w:val="00747F14"/>
    <w:rsid w:val="0075033A"/>
    <w:rsid w:val="007506BC"/>
    <w:rsid w:val="00750F07"/>
    <w:rsid w:val="00751309"/>
    <w:rsid w:val="00751587"/>
    <w:rsid w:val="007524E6"/>
    <w:rsid w:val="0075570F"/>
    <w:rsid w:val="00755D0F"/>
    <w:rsid w:val="00756717"/>
    <w:rsid w:val="0075776B"/>
    <w:rsid w:val="00760191"/>
    <w:rsid w:val="00762793"/>
    <w:rsid w:val="00762CFF"/>
    <w:rsid w:val="007643E1"/>
    <w:rsid w:val="007643EC"/>
    <w:rsid w:val="00764C0C"/>
    <w:rsid w:val="00765A7F"/>
    <w:rsid w:val="007663D0"/>
    <w:rsid w:val="00766E0F"/>
    <w:rsid w:val="00767156"/>
    <w:rsid w:val="0077141F"/>
    <w:rsid w:val="00771A15"/>
    <w:rsid w:val="00771E2B"/>
    <w:rsid w:val="0077463A"/>
    <w:rsid w:val="00775FD6"/>
    <w:rsid w:val="00776384"/>
    <w:rsid w:val="007772A5"/>
    <w:rsid w:val="00780E0C"/>
    <w:rsid w:val="007811BA"/>
    <w:rsid w:val="00782FA4"/>
    <w:rsid w:val="00783796"/>
    <w:rsid w:val="00783CC0"/>
    <w:rsid w:val="00783DFB"/>
    <w:rsid w:val="00784680"/>
    <w:rsid w:val="0078624E"/>
    <w:rsid w:val="00786C21"/>
    <w:rsid w:val="007879BF"/>
    <w:rsid w:val="007907C8"/>
    <w:rsid w:val="007912DC"/>
    <w:rsid w:val="00792334"/>
    <w:rsid w:val="00793053"/>
    <w:rsid w:val="007939CB"/>
    <w:rsid w:val="00794DFC"/>
    <w:rsid w:val="0079641B"/>
    <w:rsid w:val="00796C81"/>
    <w:rsid w:val="00796DD1"/>
    <w:rsid w:val="007974C2"/>
    <w:rsid w:val="007A0971"/>
    <w:rsid w:val="007A0E12"/>
    <w:rsid w:val="007A15E3"/>
    <w:rsid w:val="007A1E22"/>
    <w:rsid w:val="007A251C"/>
    <w:rsid w:val="007A279D"/>
    <w:rsid w:val="007A2CF1"/>
    <w:rsid w:val="007A3492"/>
    <w:rsid w:val="007A4418"/>
    <w:rsid w:val="007A4835"/>
    <w:rsid w:val="007A50E8"/>
    <w:rsid w:val="007A6C32"/>
    <w:rsid w:val="007A7012"/>
    <w:rsid w:val="007A7BF6"/>
    <w:rsid w:val="007A7E7B"/>
    <w:rsid w:val="007B0809"/>
    <w:rsid w:val="007B0FBA"/>
    <w:rsid w:val="007B37E8"/>
    <w:rsid w:val="007B47E1"/>
    <w:rsid w:val="007B4CD8"/>
    <w:rsid w:val="007B6D77"/>
    <w:rsid w:val="007B7447"/>
    <w:rsid w:val="007B7619"/>
    <w:rsid w:val="007C0AFC"/>
    <w:rsid w:val="007C2C68"/>
    <w:rsid w:val="007C389E"/>
    <w:rsid w:val="007C3BCE"/>
    <w:rsid w:val="007C574A"/>
    <w:rsid w:val="007C59DD"/>
    <w:rsid w:val="007C6A20"/>
    <w:rsid w:val="007C76A5"/>
    <w:rsid w:val="007D0EA7"/>
    <w:rsid w:val="007D1620"/>
    <w:rsid w:val="007D1758"/>
    <w:rsid w:val="007D187B"/>
    <w:rsid w:val="007D2620"/>
    <w:rsid w:val="007D3FFF"/>
    <w:rsid w:val="007D5AD8"/>
    <w:rsid w:val="007D5BED"/>
    <w:rsid w:val="007D607A"/>
    <w:rsid w:val="007D6352"/>
    <w:rsid w:val="007D6678"/>
    <w:rsid w:val="007D6B9F"/>
    <w:rsid w:val="007D6F65"/>
    <w:rsid w:val="007D6F7F"/>
    <w:rsid w:val="007D7282"/>
    <w:rsid w:val="007D749F"/>
    <w:rsid w:val="007D761C"/>
    <w:rsid w:val="007E00A2"/>
    <w:rsid w:val="007E00AD"/>
    <w:rsid w:val="007E03B9"/>
    <w:rsid w:val="007E0D37"/>
    <w:rsid w:val="007E1670"/>
    <w:rsid w:val="007E23EF"/>
    <w:rsid w:val="007E2922"/>
    <w:rsid w:val="007E6573"/>
    <w:rsid w:val="007E6839"/>
    <w:rsid w:val="007E7236"/>
    <w:rsid w:val="007F396E"/>
    <w:rsid w:val="007F4755"/>
    <w:rsid w:val="007F4DD5"/>
    <w:rsid w:val="007F5650"/>
    <w:rsid w:val="007F6C15"/>
    <w:rsid w:val="007F6C64"/>
    <w:rsid w:val="007F749B"/>
    <w:rsid w:val="00800B3C"/>
    <w:rsid w:val="00800B5C"/>
    <w:rsid w:val="0080108A"/>
    <w:rsid w:val="00801507"/>
    <w:rsid w:val="00801569"/>
    <w:rsid w:val="008015B3"/>
    <w:rsid w:val="008021E9"/>
    <w:rsid w:val="0080227C"/>
    <w:rsid w:val="008031A9"/>
    <w:rsid w:val="00803A28"/>
    <w:rsid w:val="00805582"/>
    <w:rsid w:val="00805CC2"/>
    <w:rsid w:val="0080639F"/>
    <w:rsid w:val="00806A10"/>
    <w:rsid w:val="0081010B"/>
    <w:rsid w:val="0081326C"/>
    <w:rsid w:val="00813759"/>
    <w:rsid w:val="00814793"/>
    <w:rsid w:val="00816317"/>
    <w:rsid w:val="00816A4A"/>
    <w:rsid w:val="008223DA"/>
    <w:rsid w:val="008250DA"/>
    <w:rsid w:val="00825425"/>
    <w:rsid w:val="00825BCF"/>
    <w:rsid w:val="00825F4F"/>
    <w:rsid w:val="00826571"/>
    <w:rsid w:val="0082788E"/>
    <w:rsid w:val="00832A99"/>
    <w:rsid w:val="00834564"/>
    <w:rsid w:val="008345C2"/>
    <w:rsid w:val="00835CFD"/>
    <w:rsid w:val="00835E95"/>
    <w:rsid w:val="0083605C"/>
    <w:rsid w:val="00836615"/>
    <w:rsid w:val="008376BA"/>
    <w:rsid w:val="00837A8D"/>
    <w:rsid w:val="00840C30"/>
    <w:rsid w:val="00841CE4"/>
    <w:rsid w:val="008424EE"/>
    <w:rsid w:val="008427B2"/>
    <w:rsid w:val="008432FD"/>
    <w:rsid w:val="00843910"/>
    <w:rsid w:val="00843F92"/>
    <w:rsid w:val="00845A6C"/>
    <w:rsid w:val="0084618C"/>
    <w:rsid w:val="00846A8A"/>
    <w:rsid w:val="00847D8A"/>
    <w:rsid w:val="00850854"/>
    <w:rsid w:val="00851700"/>
    <w:rsid w:val="00853206"/>
    <w:rsid w:val="00853D33"/>
    <w:rsid w:val="00854223"/>
    <w:rsid w:val="0085437B"/>
    <w:rsid w:val="00854D40"/>
    <w:rsid w:val="00854DFB"/>
    <w:rsid w:val="00855E1B"/>
    <w:rsid w:val="00857307"/>
    <w:rsid w:val="008606AA"/>
    <w:rsid w:val="00860894"/>
    <w:rsid w:val="008615E6"/>
    <w:rsid w:val="00861FE3"/>
    <w:rsid w:val="0086254B"/>
    <w:rsid w:val="00862ADE"/>
    <w:rsid w:val="00862C4A"/>
    <w:rsid w:val="00863B5F"/>
    <w:rsid w:val="00865655"/>
    <w:rsid w:val="0086637D"/>
    <w:rsid w:val="0086708F"/>
    <w:rsid w:val="00867D21"/>
    <w:rsid w:val="008711DB"/>
    <w:rsid w:val="00871A53"/>
    <w:rsid w:val="00871D7F"/>
    <w:rsid w:val="00874441"/>
    <w:rsid w:val="008746B8"/>
    <w:rsid w:val="00874785"/>
    <w:rsid w:val="00874DC1"/>
    <w:rsid w:val="00877BDA"/>
    <w:rsid w:val="00881BAB"/>
    <w:rsid w:val="00881CD1"/>
    <w:rsid w:val="00882D73"/>
    <w:rsid w:val="008845D0"/>
    <w:rsid w:val="00885746"/>
    <w:rsid w:val="00885B75"/>
    <w:rsid w:val="00885FD4"/>
    <w:rsid w:val="00886179"/>
    <w:rsid w:val="00886CD1"/>
    <w:rsid w:val="00887862"/>
    <w:rsid w:val="00891BF9"/>
    <w:rsid w:val="00891C19"/>
    <w:rsid w:val="00892C6A"/>
    <w:rsid w:val="00892E34"/>
    <w:rsid w:val="00893D8C"/>
    <w:rsid w:val="00893DC0"/>
    <w:rsid w:val="0089465F"/>
    <w:rsid w:val="00895CA4"/>
    <w:rsid w:val="00896727"/>
    <w:rsid w:val="0089689F"/>
    <w:rsid w:val="00897560"/>
    <w:rsid w:val="0089795E"/>
    <w:rsid w:val="00897F94"/>
    <w:rsid w:val="008A029A"/>
    <w:rsid w:val="008A0ED8"/>
    <w:rsid w:val="008A30F2"/>
    <w:rsid w:val="008A3605"/>
    <w:rsid w:val="008A4536"/>
    <w:rsid w:val="008A5663"/>
    <w:rsid w:val="008A725E"/>
    <w:rsid w:val="008A744E"/>
    <w:rsid w:val="008B0AAA"/>
    <w:rsid w:val="008B1BD6"/>
    <w:rsid w:val="008B3D44"/>
    <w:rsid w:val="008B47A5"/>
    <w:rsid w:val="008B48AD"/>
    <w:rsid w:val="008B62D5"/>
    <w:rsid w:val="008B6397"/>
    <w:rsid w:val="008C099B"/>
    <w:rsid w:val="008C1536"/>
    <w:rsid w:val="008C1B05"/>
    <w:rsid w:val="008C27EA"/>
    <w:rsid w:val="008C2B4C"/>
    <w:rsid w:val="008C2CB7"/>
    <w:rsid w:val="008C358F"/>
    <w:rsid w:val="008C3F1A"/>
    <w:rsid w:val="008C44A2"/>
    <w:rsid w:val="008C5657"/>
    <w:rsid w:val="008C5E6F"/>
    <w:rsid w:val="008C7C2F"/>
    <w:rsid w:val="008D1095"/>
    <w:rsid w:val="008D4355"/>
    <w:rsid w:val="008D6607"/>
    <w:rsid w:val="008D6DC6"/>
    <w:rsid w:val="008D73B8"/>
    <w:rsid w:val="008E05A4"/>
    <w:rsid w:val="008E152E"/>
    <w:rsid w:val="008E242C"/>
    <w:rsid w:val="008E2C31"/>
    <w:rsid w:val="008E38D3"/>
    <w:rsid w:val="008E5251"/>
    <w:rsid w:val="008E67BB"/>
    <w:rsid w:val="008E69D3"/>
    <w:rsid w:val="008E6FC3"/>
    <w:rsid w:val="008F15BC"/>
    <w:rsid w:val="008F171D"/>
    <w:rsid w:val="008F234D"/>
    <w:rsid w:val="008F2506"/>
    <w:rsid w:val="008F3C05"/>
    <w:rsid w:val="008F5E65"/>
    <w:rsid w:val="008F731D"/>
    <w:rsid w:val="008F7323"/>
    <w:rsid w:val="008F7D6D"/>
    <w:rsid w:val="0090201B"/>
    <w:rsid w:val="00902223"/>
    <w:rsid w:val="00902371"/>
    <w:rsid w:val="00902EE3"/>
    <w:rsid w:val="00903BC9"/>
    <w:rsid w:val="009046AE"/>
    <w:rsid w:val="0090536E"/>
    <w:rsid w:val="009069E7"/>
    <w:rsid w:val="0090708F"/>
    <w:rsid w:val="00907F74"/>
    <w:rsid w:val="009106FA"/>
    <w:rsid w:val="00911636"/>
    <w:rsid w:val="0091371B"/>
    <w:rsid w:val="00914A1B"/>
    <w:rsid w:val="00914AD3"/>
    <w:rsid w:val="00915AA1"/>
    <w:rsid w:val="00915B0C"/>
    <w:rsid w:val="00915F82"/>
    <w:rsid w:val="009168DF"/>
    <w:rsid w:val="0091760D"/>
    <w:rsid w:val="00922947"/>
    <w:rsid w:val="00923397"/>
    <w:rsid w:val="00923724"/>
    <w:rsid w:val="00923A1C"/>
    <w:rsid w:val="009245CC"/>
    <w:rsid w:val="009259DE"/>
    <w:rsid w:val="00925B3A"/>
    <w:rsid w:val="00926178"/>
    <w:rsid w:val="00926359"/>
    <w:rsid w:val="009314D6"/>
    <w:rsid w:val="0093193F"/>
    <w:rsid w:val="009319B3"/>
    <w:rsid w:val="00931BB2"/>
    <w:rsid w:val="00935581"/>
    <w:rsid w:val="00935586"/>
    <w:rsid w:val="00936B29"/>
    <w:rsid w:val="0094033D"/>
    <w:rsid w:val="009412AD"/>
    <w:rsid w:val="0094289D"/>
    <w:rsid w:val="00943641"/>
    <w:rsid w:val="0094407B"/>
    <w:rsid w:val="00944FFD"/>
    <w:rsid w:val="009451E5"/>
    <w:rsid w:val="009452D5"/>
    <w:rsid w:val="0094576C"/>
    <w:rsid w:val="009463A8"/>
    <w:rsid w:val="009463B4"/>
    <w:rsid w:val="009467E5"/>
    <w:rsid w:val="00946ABB"/>
    <w:rsid w:val="009471A3"/>
    <w:rsid w:val="009475CB"/>
    <w:rsid w:val="00947A0D"/>
    <w:rsid w:val="00950662"/>
    <w:rsid w:val="00950CE5"/>
    <w:rsid w:val="0095222C"/>
    <w:rsid w:val="00952D2C"/>
    <w:rsid w:val="00953FE7"/>
    <w:rsid w:val="009543EC"/>
    <w:rsid w:val="00954BE3"/>
    <w:rsid w:val="00954F4E"/>
    <w:rsid w:val="00955000"/>
    <w:rsid w:val="009556DC"/>
    <w:rsid w:val="009565D9"/>
    <w:rsid w:val="00956872"/>
    <w:rsid w:val="00956A8D"/>
    <w:rsid w:val="009574B4"/>
    <w:rsid w:val="00957995"/>
    <w:rsid w:val="00957A68"/>
    <w:rsid w:val="009600E9"/>
    <w:rsid w:val="009609BD"/>
    <w:rsid w:val="00960FED"/>
    <w:rsid w:val="00961A5F"/>
    <w:rsid w:val="00962A35"/>
    <w:rsid w:val="00962B3D"/>
    <w:rsid w:val="00962F6A"/>
    <w:rsid w:val="00964BB0"/>
    <w:rsid w:val="009650BC"/>
    <w:rsid w:val="00965211"/>
    <w:rsid w:val="0096532D"/>
    <w:rsid w:val="00966F22"/>
    <w:rsid w:val="00967936"/>
    <w:rsid w:val="009710EA"/>
    <w:rsid w:val="0097140B"/>
    <w:rsid w:val="00972600"/>
    <w:rsid w:val="00972C6E"/>
    <w:rsid w:val="0097326D"/>
    <w:rsid w:val="009736D8"/>
    <w:rsid w:val="00974C90"/>
    <w:rsid w:val="00975773"/>
    <w:rsid w:val="0097649B"/>
    <w:rsid w:val="00976EF4"/>
    <w:rsid w:val="0097722A"/>
    <w:rsid w:val="00977F9E"/>
    <w:rsid w:val="00980A8D"/>
    <w:rsid w:val="00981AAC"/>
    <w:rsid w:val="00981F33"/>
    <w:rsid w:val="00981FDA"/>
    <w:rsid w:val="009823E8"/>
    <w:rsid w:val="00982BD2"/>
    <w:rsid w:val="00982C7B"/>
    <w:rsid w:val="00984DDD"/>
    <w:rsid w:val="00984E9C"/>
    <w:rsid w:val="00987A70"/>
    <w:rsid w:val="00987B73"/>
    <w:rsid w:val="00991BF9"/>
    <w:rsid w:val="0099264F"/>
    <w:rsid w:val="00992657"/>
    <w:rsid w:val="00993102"/>
    <w:rsid w:val="00994865"/>
    <w:rsid w:val="0099514F"/>
    <w:rsid w:val="00997ED6"/>
    <w:rsid w:val="009A0CF0"/>
    <w:rsid w:val="009A11E1"/>
    <w:rsid w:val="009A267A"/>
    <w:rsid w:val="009A49F6"/>
    <w:rsid w:val="009A541F"/>
    <w:rsid w:val="009A5DAD"/>
    <w:rsid w:val="009A6506"/>
    <w:rsid w:val="009A7845"/>
    <w:rsid w:val="009B0F59"/>
    <w:rsid w:val="009B2182"/>
    <w:rsid w:val="009B38C5"/>
    <w:rsid w:val="009B547E"/>
    <w:rsid w:val="009B59CF"/>
    <w:rsid w:val="009B5ACE"/>
    <w:rsid w:val="009B67A5"/>
    <w:rsid w:val="009C004C"/>
    <w:rsid w:val="009C074D"/>
    <w:rsid w:val="009C09EB"/>
    <w:rsid w:val="009C0FF1"/>
    <w:rsid w:val="009C6252"/>
    <w:rsid w:val="009C6E31"/>
    <w:rsid w:val="009C7428"/>
    <w:rsid w:val="009C7CDD"/>
    <w:rsid w:val="009D0429"/>
    <w:rsid w:val="009D1789"/>
    <w:rsid w:val="009D1AD5"/>
    <w:rsid w:val="009D2748"/>
    <w:rsid w:val="009D2CAE"/>
    <w:rsid w:val="009D3988"/>
    <w:rsid w:val="009D45C4"/>
    <w:rsid w:val="009D4E93"/>
    <w:rsid w:val="009D5E3C"/>
    <w:rsid w:val="009D605E"/>
    <w:rsid w:val="009D64A5"/>
    <w:rsid w:val="009D64E4"/>
    <w:rsid w:val="009D6DAE"/>
    <w:rsid w:val="009D74D3"/>
    <w:rsid w:val="009D7980"/>
    <w:rsid w:val="009D7FBB"/>
    <w:rsid w:val="009E06F4"/>
    <w:rsid w:val="009E0B53"/>
    <w:rsid w:val="009E1559"/>
    <w:rsid w:val="009E1813"/>
    <w:rsid w:val="009E1871"/>
    <w:rsid w:val="009E191E"/>
    <w:rsid w:val="009E1DE9"/>
    <w:rsid w:val="009E20B2"/>
    <w:rsid w:val="009E2527"/>
    <w:rsid w:val="009E73D1"/>
    <w:rsid w:val="009F08D4"/>
    <w:rsid w:val="009F1330"/>
    <w:rsid w:val="009F13F5"/>
    <w:rsid w:val="009F16BB"/>
    <w:rsid w:val="009F1FED"/>
    <w:rsid w:val="009F3AF7"/>
    <w:rsid w:val="009F43F1"/>
    <w:rsid w:val="009F5C66"/>
    <w:rsid w:val="00A00AA3"/>
    <w:rsid w:val="00A01552"/>
    <w:rsid w:val="00A01601"/>
    <w:rsid w:val="00A01793"/>
    <w:rsid w:val="00A018F6"/>
    <w:rsid w:val="00A02CA1"/>
    <w:rsid w:val="00A03E2C"/>
    <w:rsid w:val="00A03F02"/>
    <w:rsid w:val="00A04FB7"/>
    <w:rsid w:val="00A05520"/>
    <w:rsid w:val="00A06F27"/>
    <w:rsid w:val="00A07AD3"/>
    <w:rsid w:val="00A103D1"/>
    <w:rsid w:val="00A1049A"/>
    <w:rsid w:val="00A11F99"/>
    <w:rsid w:val="00A1290E"/>
    <w:rsid w:val="00A138DB"/>
    <w:rsid w:val="00A13F42"/>
    <w:rsid w:val="00A145A7"/>
    <w:rsid w:val="00A156AF"/>
    <w:rsid w:val="00A156E5"/>
    <w:rsid w:val="00A179CB"/>
    <w:rsid w:val="00A2027E"/>
    <w:rsid w:val="00A20310"/>
    <w:rsid w:val="00A21BAC"/>
    <w:rsid w:val="00A21F7C"/>
    <w:rsid w:val="00A222A3"/>
    <w:rsid w:val="00A239F8"/>
    <w:rsid w:val="00A23E0F"/>
    <w:rsid w:val="00A25061"/>
    <w:rsid w:val="00A25F86"/>
    <w:rsid w:val="00A26291"/>
    <w:rsid w:val="00A26680"/>
    <w:rsid w:val="00A26F42"/>
    <w:rsid w:val="00A27C25"/>
    <w:rsid w:val="00A306D4"/>
    <w:rsid w:val="00A30F15"/>
    <w:rsid w:val="00A31EA3"/>
    <w:rsid w:val="00A327F0"/>
    <w:rsid w:val="00A331DB"/>
    <w:rsid w:val="00A34D67"/>
    <w:rsid w:val="00A34FEE"/>
    <w:rsid w:val="00A3562F"/>
    <w:rsid w:val="00A35943"/>
    <w:rsid w:val="00A37C1D"/>
    <w:rsid w:val="00A43811"/>
    <w:rsid w:val="00A449B5"/>
    <w:rsid w:val="00A45253"/>
    <w:rsid w:val="00A45615"/>
    <w:rsid w:val="00A456B9"/>
    <w:rsid w:val="00A45831"/>
    <w:rsid w:val="00A4651D"/>
    <w:rsid w:val="00A46653"/>
    <w:rsid w:val="00A470EE"/>
    <w:rsid w:val="00A4784E"/>
    <w:rsid w:val="00A50A7B"/>
    <w:rsid w:val="00A52B90"/>
    <w:rsid w:val="00A52C30"/>
    <w:rsid w:val="00A5367E"/>
    <w:rsid w:val="00A53683"/>
    <w:rsid w:val="00A53CDA"/>
    <w:rsid w:val="00A57681"/>
    <w:rsid w:val="00A57FD5"/>
    <w:rsid w:val="00A61590"/>
    <w:rsid w:val="00A617E9"/>
    <w:rsid w:val="00A63632"/>
    <w:rsid w:val="00A65948"/>
    <w:rsid w:val="00A6764B"/>
    <w:rsid w:val="00A6795B"/>
    <w:rsid w:val="00A67DEF"/>
    <w:rsid w:val="00A70784"/>
    <w:rsid w:val="00A714F5"/>
    <w:rsid w:val="00A7162F"/>
    <w:rsid w:val="00A72956"/>
    <w:rsid w:val="00A72FD1"/>
    <w:rsid w:val="00A77A73"/>
    <w:rsid w:val="00A803C6"/>
    <w:rsid w:val="00A8095B"/>
    <w:rsid w:val="00A81CDB"/>
    <w:rsid w:val="00A81DB0"/>
    <w:rsid w:val="00A83052"/>
    <w:rsid w:val="00A834E4"/>
    <w:rsid w:val="00A836EE"/>
    <w:rsid w:val="00A841A7"/>
    <w:rsid w:val="00A8447F"/>
    <w:rsid w:val="00A8527E"/>
    <w:rsid w:val="00A8691F"/>
    <w:rsid w:val="00A86C4B"/>
    <w:rsid w:val="00A86F65"/>
    <w:rsid w:val="00A90A41"/>
    <w:rsid w:val="00A90CBA"/>
    <w:rsid w:val="00A919B6"/>
    <w:rsid w:val="00A92723"/>
    <w:rsid w:val="00A93DA1"/>
    <w:rsid w:val="00A979F9"/>
    <w:rsid w:val="00A97CEB"/>
    <w:rsid w:val="00AA1226"/>
    <w:rsid w:val="00AA2B95"/>
    <w:rsid w:val="00AA31A5"/>
    <w:rsid w:val="00AA33D7"/>
    <w:rsid w:val="00AA3476"/>
    <w:rsid w:val="00AA3D10"/>
    <w:rsid w:val="00AA634A"/>
    <w:rsid w:val="00AA6777"/>
    <w:rsid w:val="00AA68B5"/>
    <w:rsid w:val="00AA6C79"/>
    <w:rsid w:val="00AA6F5E"/>
    <w:rsid w:val="00AA7EEF"/>
    <w:rsid w:val="00AB0B1D"/>
    <w:rsid w:val="00AB152D"/>
    <w:rsid w:val="00AB42BF"/>
    <w:rsid w:val="00AB4596"/>
    <w:rsid w:val="00AB6EB9"/>
    <w:rsid w:val="00AB7ED6"/>
    <w:rsid w:val="00AC1324"/>
    <w:rsid w:val="00AC1706"/>
    <w:rsid w:val="00AC1B08"/>
    <w:rsid w:val="00AC2953"/>
    <w:rsid w:val="00AC3917"/>
    <w:rsid w:val="00AC3F6C"/>
    <w:rsid w:val="00AC4D9E"/>
    <w:rsid w:val="00AC670B"/>
    <w:rsid w:val="00AC695F"/>
    <w:rsid w:val="00AC7014"/>
    <w:rsid w:val="00AC767B"/>
    <w:rsid w:val="00AD01E1"/>
    <w:rsid w:val="00AD0BE7"/>
    <w:rsid w:val="00AD2837"/>
    <w:rsid w:val="00AD4EED"/>
    <w:rsid w:val="00AD5C6B"/>
    <w:rsid w:val="00AD6956"/>
    <w:rsid w:val="00AD6D53"/>
    <w:rsid w:val="00AD6F3C"/>
    <w:rsid w:val="00AD747D"/>
    <w:rsid w:val="00AD7F3C"/>
    <w:rsid w:val="00AE05E4"/>
    <w:rsid w:val="00AE0D09"/>
    <w:rsid w:val="00AE1873"/>
    <w:rsid w:val="00AE1A97"/>
    <w:rsid w:val="00AE1BC9"/>
    <w:rsid w:val="00AE34B7"/>
    <w:rsid w:val="00AE489A"/>
    <w:rsid w:val="00AE4A50"/>
    <w:rsid w:val="00AE6200"/>
    <w:rsid w:val="00AE68A5"/>
    <w:rsid w:val="00AF0AD6"/>
    <w:rsid w:val="00AF1C75"/>
    <w:rsid w:val="00AF30D8"/>
    <w:rsid w:val="00AF6115"/>
    <w:rsid w:val="00AF63DB"/>
    <w:rsid w:val="00AF69C5"/>
    <w:rsid w:val="00AF7907"/>
    <w:rsid w:val="00AF795E"/>
    <w:rsid w:val="00AF7B51"/>
    <w:rsid w:val="00B006AB"/>
    <w:rsid w:val="00B016E5"/>
    <w:rsid w:val="00B03601"/>
    <w:rsid w:val="00B03902"/>
    <w:rsid w:val="00B040B6"/>
    <w:rsid w:val="00B0452A"/>
    <w:rsid w:val="00B05B8B"/>
    <w:rsid w:val="00B06701"/>
    <w:rsid w:val="00B10EE4"/>
    <w:rsid w:val="00B110A9"/>
    <w:rsid w:val="00B125C9"/>
    <w:rsid w:val="00B132D3"/>
    <w:rsid w:val="00B14B13"/>
    <w:rsid w:val="00B15891"/>
    <w:rsid w:val="00B168B1"/>
    <w:rsid w:val="00B20BDA"/>
    <w:rsid w:val="00B22A7F"/>
    <w:rsid w:val="00B235BA"/>
    <w:rsid w:val="00B235D4"/>
    <w:rsid w:val="00B25FBA"/>
    <w:rsid w:val="00B269E2"/>
    <w:rsid w:val="00B26EBF"/>
    <w:rsid w:val="00B30207"/>
    <w:rsid w:val="00B30F70"/>
    <w:rsid w:val="00B31120"/>
    <w:rsid w:val="00B31132"/>
    <w:rsid w:val="00B3522D"/>
    <w:rsid w:val="00B36702"/>
    <w:rsid w:val="00B379A6"/>
    <w:rsid w:val="00B41452"/>
    <w:rsid w:val="00B425B2"/>
    <w:rsid w:val="00B4299B"/>
    <w:rsid w:val="00B42A4F"/>
    <w:rsid w:val="00B444DA"/>
    <w:rsid w:val="00B449E1"/>
    <w:rsid w:val="00B45709"/>
    <w:rsid w:val="00B47144"/>
    <w:rsid w:val="00B47863"/>
    <w:rsid w:val="00B5130B"/>
    <w:rsid w:val="00B521C1"/>
    <w:rsid w:val="00B5232F"/>
    <w:rsid w:val="00B523C8"/>
    <w:rsid w:val="00B53FED"/>
    <w:rsid w:val="00B54AC5"/>
    <w:rsid w:val="00B55E66"/>
    <w:rsid w:val="00B5696A"/>
    <w:rsid w:val="00B569BF"/>
    <w:rsid w:val="00B56F20"/>
    <w:rsid w:val="00B60DCC"/>
    <w:rsid w:val="00B65D8C"/>
    <w:rsid w:val="00B66059"/>
    <w:rsid w:val="00B6623D"/>
    <w:rsid w:val="00B66E1C"/>
    <w:rsid w:val="00B67D12"/>
    <w:rsid w:val="00B70844"/>
    <w:rsid w:val="00B708A9"/>
    <w:rsid w:val="00B70E95"/>
    <w:rsid w:val="00B713E1"/>
    <w:rsid w:val="00B726CF"/>
    <w:rsid w:val="00B74E6F"/>
    <w:rsid w:val="00B74F31"/>
    <w:rsid w:val="00B76082"/>
    <w:rsid w:val="00B76BCE"/>
    <w:rsid w:val="00B77632"/>
    <w:rsid w:val="00B778F9"/>
    <w:rsid w:val="00B8026D"/>
    <w:rsid w:val="00B80C88"/>
    <w:rsid w:val="00B813E5"/>
    <w:rsid w:val="00B81592"/>
    <w:rsid w:val="00B831D4"/>
    <w:rsid w:val="00B83C8D"/>
    <w:rsid w:val="00B83DDF"/>
    <w:rsid w:val="00B83EF8"/>
    <w:rsid w:val="00B85321"/>
    <w:rsid w:val="00B85501"/>
    <w:rsid w:val="00B86696"/>
    <w:rsid w:val="00B86C61"/>
    <w:rsid w:val="00B8789C"/>
    <w:rsid w:val="00B913C9"/>
    <w:rsid w:val="00B91F3A"/>
    <w:rsid w:val="00B922ED"/>
    <w:rsid w:val="00B925FE"/>
    <w:rsid w:val="00B92665"/>
    <w:rsid w:val="00B932BE"/>
    <w:rsid w:val="00B93A70"/>
    <w:rsid w:val="00B95E86"/>
    <w:rsid w:val="00B95F72"/>
    <w:rsid w:val="00B96FB8"/>
    <w:rsid w:val="00B976CB"/>
    <w:rsid w:val="00B97CB1"/>
    <w:rsid w:val="00B97F83"/>
    <w:rsid w:val="00BA0C6E"/>
    <w:rsid w:val="00BA46D4"/>
    <w:rsid w:val="00BA4DD3"/>
    <w:rsid w:val="00BA668C"/>
    <w:rsid w:val="00BA66CC"/>
    <w:rsid w:val="00BA7DD2"/>
    <w:rsid w:val="00BB1513"/>
    <w:rsid w:val="00BB174A"/>
    <w:rsid w:val="00BB1F20"/>
    <w:rsid w:val="00BB1F24"/>
    <w:rsid w:val="00BB30F1"/>
    <w:rsid w:val="00BB357E"/>
    <w:rsid w:val="00BB4380"/>
    <w:rsid w:val="00BB5327"/>
    <w:rsid w:val="00BC1D5A"/>
    <w:rsid w:val="00BC2F83"/>
    <w:rsid w:val="00BC3EB1"/>
    <w:rsid w:val="00BC40D4"/>
    <w:rsid w:val="00BC46D7"/>
    <w:rsid w:val="00BC49D5"/>
    <w:rsid w:val="00BC5770"/>
    <w:rsid w:val="00BC5E80"/>
    <w:rsid w:val="00BC7AF3"/>
    <w:rsid w:val="00BD13E8"/>
    <w:rsid w:val="00BD1642"/>
    <w:rsid w:val="00BD1CAC"/>
    <w:rsid w:val="00BD22DF"/>
    <w:rsid w:val="00BD376B"/>
    <w:rsid w:val="00BD6AB1"/>
    <w:rsid w:val="00BE000E"/>
    <w:rsid w:val="00BE06FC"/>
    <w:rsid w:val="00BE1A37"/>
    <w:rsid w:val="00BE260B"/>
    <w:rsid w:val="00BE33FB"/>
    <w:rsid w:val="00BE6A5B"/>
    <w:rsid w:val="00BF1F23"/>
    <w:rsid w:val="00BF3107"/>
    <w:rsid w:val="00BF406C"/>
    <w:rsid w:val="00BF4FA2"/>
    <w:rsid w:val="00BF525F"/>
    <w:rsid w:val="00BF5EC9"/>
    <w:rsid w:val="00BF5FE1"/>
    <w:rsid w:val="00C00161"/>
    <w:rsid w:val="00C00AF6"/>
    <w:rsid w:val="00C00BEB"/>
    <w:rsid w:val="00C0237C"/>
    <w:rsid w:val="00C039D1"/>
    <w:rsid w:val="00C0649B"/>
    <w:rsid w:val="00C06671"/>
    <w:rsid w:val="00C0675E"/>
    <w:rsid w:val="00C074BB"/>
    <w:rsid w:val="00C10721"/>
    <w:rsid w:val="00C11589"/>
    <w:rsid w:val="00C130A1"/>
    <w:rsid w:val="00C13B63"/>
    <w:rsid w:val="00C148EA"/>
    <w:rsid w:val="00C14CFB"/>
    <w:rsid w:val="00C152D1"/>
    <w:rsid w:val="00C157E6"/>
    <w:rsid w:val="00C16771"/>
    <w:rsid w:val="00C16B0D"/>
    <w:rsid w:val="00C16BA0"/>
    <w:rsid w:val="00C16C60"/>
    <w:rsid w:val="00C170A1"/>
    <w:rsid w:val="00C175E5"/>
    <w:rsid w:val="00C20B9F"/>
    <w:rsid w:val="00C21411"/>
    <w:rsid w:val="00C22892"/>
    <w:rsid w:val="00C23119"/>
    <w:rsid w:val="00C23F3F"/>
    <w:rsid w:val="00C24BAC"/>
    <w:rsid w:val="00C2501D"/>
    <w:rsid w:val="00C252D9"/>
    <w:rsid w:val="00C25AFA"/>
    <w:rsid w:val="00C2648F"/>
    <w:rsid w:val="00C26D11"/>
    <w:rsid w:val="00C26F2D"/>
    <w:rsid w:val="00C2717F"/>
    <w:rsid w:val="00C27727"/>
    <w:rsid w:val="00C27B88"/>
    <w:rsid w:val="00C3049D"/>
    <w:rsid w:val="00C3109C"/>
    <w:rsid w:val="00C31877"/>
    <w:rsid w:val="00C32215"/>
    <w:rsid w:val="00C33A73"/>
    <w:rsid w:val="00C3470B"/>
    <w:rsid w:val="00C35D00"/>
    <w:rsid w:val="00C3601D"/>
    <w:rsid w:val="00C361D4"/>
    <w:rsid w:val="00C3626C"/>
    <w:rsid w:val="00C3632D"/>
    <w:rsid w:val="00C36C52"/>
    <w:rsid w:val="00C36FF1"/>
    <w:rsid w:val="00C37169"/>
    <w:rsid w:val="00C3716E"/>
    <w:rsid w:val="00C37281"/>
    <w:rsid w:val="00C416A6"/>
    <w:rsid w:val="00C44C9B"/>
    <w:rsid w:val="00C451C3"/>
    <w:rsid w:val="00C4553C"/>
    <w:rsid w:val="00C4574B"/>
    <w:rsid w:val="00C4593A"/>
    <w:rsid w:val="00C465DF"/>
    <w:rsid w:val="00C52521"/>
    <w:rsid w:val="00C52BAB"/>
    <w:rsid w:val="00C547FA"/>
    <w:rsid w:val="00C55191"/>
    <w:rsid w:val="00C5614F"/>
    <w:rsid w:val="00C56295"/>
    <w:rsid w:val="00C56C3F"/>
    <w:rsid w:val="00C56D7A"/>
    <w:rsid w:val="00C56DAD"/>
    <w:rsid w:val="00C608C9"/>
    <w:rsid w:val="00C63221"/>
    <w:rsid w:val="00C63384"/>
    <w:rsid w:val="00C63777"/>
    <w:rsid w:val="00C64D2A"/>
    <w:rsid w:val="00C662A2"/>
    <w:rsid w:val="00C66388"/>
    <w:rsid w:val="00C6691B"/>
    <w:rsid w:val="00C6713E"/>
    <w:rsid w:val="00C67EB1"/>
    <w:rsid w:val="00C706FC"/>
    <w:rsid w:val="00C709C3"/>
    <w:rsid w:val="00C71593"/>
    <w:rsid w:val="00C727F9"/>
    <w:rsid w:val="00C73685"/>
    <w:rsid w:val="00C736F4"/>
    <w:rsid w:val="00C7495A"/>
    <w:rsid w:val="00C74C82"/>
    <w:rsid w:val="00C75033"/>
    <w:rsid w:val="00C75887"/>
    <w:rsid w:val="00C75C79"/>
    <w:rsid w:val="00C77D8D"/>
    <w:rsid w:val="00C80BF3"/>
    <w:rsid w:val="00C81A7F"/>
    <w:rsid w:val="00C81BDC"/>
    <w:rsid w:val="00C81D7A"/>
    <w:rsid w:val="00C83787"/>
    <w:rsid w:val="00C83AEF"/>
    <w:rsid w:val="00C84892"/>
    <w:rsid w:val="00C8695A"/>
    <w:rsid w:val="00C87DE0"/>
    <w:rsid w:val="00C91121"/>
    <w:rsid w:val="00C916D3"/>
    <w:rsid w:val="00C91FA5"/>
    <w:rsid w:val="00C9405B"/>
    <w:rsid w:val="00C952F1"/>
    <w:rsid w:val="00C95C2B"/>
    <w:rsid w:val="00C962A1"/>
    <w:rsid w:val="00C9760A"/>
    <w:rsid w:val="00C97897"/>
    <w:rsid w:val="00CA016C"/>
    <w:rsid w:val="00CA0194"/>
    <w:rsid w:val="00CA0FD6"/>
    <w:rsid w:val="00CA172F"/>
    <w:rsid w:val="00CA1A98"/>
    <w:rsid w:val="00CA30C8"/>
    <w:rsid w:val="00CA3AE6"/>
    <w:rsid w:val="00CA401D"/>
    <w:rsid w:val="00CA4667"/>
    <w:rsid w:val="00CA6E3E"/>
    <w:rsid w:val="00CB023B"/>
    <w:rsid w:val="00CB02C5"/>
    <w:rsid w:val="00CB10D9"/>
    <w:rsid w:val="00CB1201"/>
    <w:rsid w:val="00CB126F"/>
    <w:rsid w:val="00CB20EC"/>
    <w:rsid w:val="00CB3144"/>
    <w:rsid w:val="00CB40F8"/>
    <w:rsid w:val="00CB4523"/>
    <w:rsid w:val="00CB4A5C"/>
    <w:rsid w:val="00CB4EB7"/>
    <w:rsid w:val="00CB5522"/>
    <w:rsid w:val="00CB5983"/>
    <w:rsid w:val="00CB6C71"/>
    <w:rsid w:val="00CB7701"/>
    <w:rsid w:val="00CB7D26"/>
    <w:rsid w:val="00CB7F11"/>
    <w:rsid w:val="00CC191C"/>
    <w:rsid w:val="00CC1DF7"/>
    <w:rsid w:val="00CC25CE"/>
    <w:rsid w:val="00CC2C48"/>
    <w:rsid w:val="00CC70D5"/>
    <w:rsid w:val="00CC71BE"/>
    <w:rsid w:val="00CC72AC"/>
    <w:rsid w:val="00CC72D2"/>
    <w:rsid w:val="00CC738E"/>
    <w:rsid w:val="00CC76F8"/>
    <w:rsid w:val="00CD053E"/>
    <w:rsid w:val="00CD09A3"/>
    <w:rsid w:val="00CD1566"/>
    <w:rsid w:val="00CD2231"/>
    <w:rsid w:val="00CD2FC2"/>
    <w:rsid w:val="00CD45BC"/>
    <w:rsid w:val="00CD4C37"/>
    <w:rsid w:val="00CD5526"/>
    <w:rsid w:val="00CD5E11"/>
    <w:rsid w:val="00CD685B"/>
    <w:rsid w:val="00CD68AE"/>
    <w:rsid w:val="00CD699A"/>
    <w:rsid w:val="00CD7972"/>
    <w:rsid w:val="00CD7A4E"/>
    <w:rsid w:val="00CE009F"/>
    <w:rsid w:val="00CE01E4"/>
    <w:rsid w:val="00CE06C8"/>
    <w:rsid w:val="00CE0EFB"/>
    <w:rsid w:val="00CE21D0"/>
    <w:rsid w:val="00CE22D0"/>
    <w:rsid w:val="00CE369D"/>
    <w:rsid w:val="00CE3A65"/>
    <w:rsid w:val="00CE3A80"/>
    <w:rsid w:val="00CE3B77"/>
    <w:rsid w:val="00CE3CC8"/>
    <w:rsid w:val="00CE49C1"/>
    <w:rsid w:val="00CE4BDC"/>
    <w:rsid w:val="00CE4DE3"/>
    <w:rsid w:val="00CE5812"/>
    <w:rsid w:val="00CF07EA"/>
    <w:rsid w:val="00CF09EF"/>
    <w:rsid w:val="00CF109F"/>
    <w:rsid w:val="00CF1A2B"/>
    <w:rsid w:val="00CF1C12"/>
    <w:rsid w:val="00CF2324"/>
    <w:rsid w:val="00CF2717"/>
    <w:rsid w:val="00CF2F2D"/>
    <w:rsid w:val="00CF3254"/>
    <w:rsid w:val="00CF37E4"/>
    <w:rsid w:val="00CF4BC3"/>
    <w:rsid w:val="00CF57FF"/>
    <w:rsid w:val="00CF58B6"/>
    <w:rsid w:val="00CF63C1"/>
    <w:rsid w:val="00CF68CD"/>
    <w:rsid w:val="00D0037D"/>
    <w:rsid w:val="00D00CE7"/>
    <w:rsid w:val="00D01494"/>
    <w:rsid w:val="00D044DE"/>
    <w:rsid w:val="00D04561"/>
    <w:rsid w:val="00D04D3F"/>
    <w:rsid w:val="00D054E3"/>
    <w:rsid w:val="00D07EDD"/>
    <w:rsid w:val="00D11DA3"/>
    <w:rsid w:val="00D155A4"/>
    <w:rsid w:val="00D1767A"/>
    <w:rsid w:val="00D17D20"/>
    <w:rsid w:val="00D2056E"/>
    <w:rsid w:val="00D20730"/>
    <w:rsid w:val="00D216A2"/>
    <w:rsid w:val="00D22D46"/>
    <w:rsid w:val="00D247EF"/>
    <w:rsid w:val="00D24934"/>
    <w:rsid w:val="00D250E3"/>
    <w:rsid w:val="00D25C2C"/>
    <w:rsid w:val="00D30D22"/>
    <w:rsid w:val="00D3128C"/>
    <w:rsid w:val="00D317E6"/>
    <w:rsid w:val="00D317F8"/>
    <w:rsid w:val="00D31C2B"/>
    <w:rsid w:val="00D32305"/>
    <w:rsid w:val="00D3265A"/>
    <w:rsid w:val="00D32C01"/>
    <w:rsid w:val="00D34A76"/>
    <w:rsid w:val="00D34D9D"/>
    <w:rsid w:val="00D3516B"/>
    <w:rsid w:val="00D36275"/>
    <w:rsid w:val="00D36385"/>
    <w:rsid w:val="00D36E9E"/>
    <w:rsid w:val="00D37671"/>
    <w:rsid w:val="00D3773C"/>
    <w:rsid w:val="00D4286A"/>
    <w:rsid w:val="00D44E3C"/>
    <w:rsid w:val="00D4713A"/>
    <w:rsid w:val="00D47932"/>
    <w:rsid w:val="00D47C3D"/>
    <w:rsid w:val="00D5061D"/>
    <w:rsid w:val="00D51300"/>
    <w:rsid w:val="00D5368D"/>
    <w:rsid w:val="00D54413"/>
    <w:rsid w:val="00D5648D"/>
    <w:rsid w:val="00D57C5B"/>
    <w:rsid w:val="00D57C75"/>
    <w:rsid w:val="00D6068B"/>
    <w:rsid w:val="00D60819"/>
    <w:rsid w:val="00D62199"/>
    <w:rsid w:val="00D633F2"/>
    <w:rsid w:val="00D638F6"/>
    <w:rsid w:val="00D648F7"/>
    <w:rsid w:val="00D64F14"/>
    <w:rsid w:val="00D65539"/>
    <w:rsid w:val="00D7194F"/>
    <w:rsid w:val="00D71C33"/>
    <w:rsid w:val="00D72226"/>
    <w:rsid w:val="00D7258F"/>
    <w:rsid w:val="00D728AB"/>
    <w:rsid w:val="00D72D8E"/>
    <w:rsid w:val="00D738BB"/>
    <w:rsid w:val="00D73E64"/>
    <w:rsid w:val="00D7436C"/>
    <w:rsid w:val="00D74F30"/>
    <w:rsid w:val="00D75029"/>
    <w:rsid w:val="00D75182"/>
    <w:rsid w:val="00D80651"/>
    <w:rsid w:val="00D810D1"/>
    <w:rsid w:val="00D814AA"/>
    <w:rsid w:val="00D82D6D"/>
    <w:rsid w:val="00D834C8"/>
    <w:rsid w:val="00D83F52"/>
    <w:rsid w:val="00D8405D"/>
    <w:rsid w:val="00D84A00"/>
    <w:rsid w:val="00D85F8F"/>
    <w:rsid w:val="00D86F88"/>
    <w:rsid w:val="00D875AF"/>
    <w:rsid w:val="00D8787C"/>
    <w:rsid w:val="00D87DB7"/>
    <w:rsid w:val="00D90109"/>
    <w:rsid w:val="00D92687"/>
    <w:rsid w:val="00D93520"/>
    <w:rsid w:val="00D93FDB"/>
    <w:rsid w:val="00D94508"/>
    <w:rsid w:val="00D94861"/>
    <w:rsid w:val="00D95331"/>
    <w:rsid w:val="00D97868"/>
    <w:rsid w:val="00DA1338"/>
    <w:rsid w:val="00DA1759"/>
    <w:rsid w:val="00DA323E"/>
    <w:rsid w:val="00DA4602"/>
    <w:rsid w:val="00DA5205"/>
    <w:rsid w:val="00DA5D55"/>
    <w:rsid w:val="00DA69BE"/>
    <w:rsid w:val="00DA7AB8"/>
    <w:rsid w:val="00DA7D28"/>
    <w:rsid w:val="00DA7E60"/>
    <w:rsid w:val="00DB04B2"/>
    <w:rsid w:val="00DB05D7"/>
    <w:rsid w:val="00DB05EB"/>
    <w:rsid w:val="00DB0B7B"/>
    <w:rsid w:val="00DB1C23"/>
    <w:rsid w:val="00DB2EA2"/>
    <w:rsid w:val="00DB3F5A"/>
    <w:rsid w:val="00DB555F"/>
    <w:rsid w:val="00DB58CD"/>
    <w:rsid w:val="00DB59A4"/>
    <w:rsid w:val="00DB5D1F"/>
    <w:rsid w:val="00DB6441"/>
    <w:rsid w:val="00DB6BF8"/>
    <w:rsid w:val="00DB6CBB"/>
    <w:rsid w:val="00DC163D"/>
    <w:rsid w:val="00DC1CEF"/>
    <w:rsid w:val="00DC260A"/>
    <w:rsid w:val="00DC3177"/>
    <w:rsid w:val="00DC39A0"/>
    <w:rsid w:val="00DC3C8C"/>
    <w:rsid w:val="00DC6683"/>
    <w:rsid w:val="00DC6A74"/>
    <w:rsid w:val="00DC7295"/>
    <w:rsid w:val="00DD099A"/>
    <w:rsid w:val="00DD0CDE"/>
    <w:rsid w:val="00DD0DBC"/>
    <w:rsid w:val="00DD18F3"/>
    <w:rsid w:val="00DD2914"/>
    <w:rsid w:val="00DD356C"/>
    <w:rsid w:val="00DD3BF6"/>
    <w:rsid w:val="00DD41C5"/>
    <w:rsid w:val="00DD4964"/>
    <w:rsid w:val="00DD5112"/>
    <w:rsid w:val="00DD5B2D"/>
    <w:rsid w:val="00DD6EEE"/>
    <w:rsid w:val="00DE0954"/>
    <w:rsid w:val="00DE116D"/>
    <w:rsid w:val="00DE211F"/>
    <w:rsid w:val="00DE33E6"/>
    <w:rsid w:val="00DE42D0"/>
    <w:rsid w:val="00DE4346"/>
    <w:rsid w:val="00DE4D8E"/>
    <w:rsid w:val="00DE6357"/>
    <w:rsid w:val="00DE6D35"/>
    <w:rsid w:val="00DE6F53"/>
    <w:rsid w:val="00DE7444"/>
    <w:rsid w:val="00DE7F56"/>
    <w:rsid w:val="00DF18DC"/>
    <w:rsid w:val="00DF1DB3"/>
    <w:rsid w:val="00DF3202"/>
    <w:rsid w:val="00DF3AF8"/>
    <w:rsid w:val="00DF590A"/>
    <w:rsid w:val="00DF5DFE"/>
    <w:rsid w:val="00DF6093"/>
    <w:rsid w:val="00DF6E15"/>
    <w:rsid w:val="00E00621"/>
    <w:rsid w:val="00E0179F"/>
    <w:rsid w:val="00E026D1"/>
    <w:rsid w:val="00E0383B"/>
    <w:rsid w:val="00E0512C"/>
    <w:rsid w:val="00E05680"/>
    <w:rsid w:val="00E05A6A"/>
    <w:rsid w:val="00E05C4B"/>
    <w:rsid w:val="00E05F32"/>
    <w:rsid w:val="00E065A2"/>
    <w:rsid w:val="00E06675"/>
    <w:rsid w:val="00E069D3"/>
    <w:rsid w:val="00E0740B"/>
    <w:rsid w:val="00E104CA"/>
    <w:rsid w:val="00E109B9"/>
    <w:rsid w:val="00E11255"/>
    <w:rsid w:val="00E11A21"/>
    <w:rsid w:val="00E11A2A"/>
    <w:rsid w:val="00E11D6C"/>
    <w:rsid w:val="00E11E01"/>
    <w:rsid w:val="00E1201D"/>
    <w:rsid w:val="00E1413E"/>
    <w:rsid w:val="00E17350"/>
    <w:rsid w:val="00E20DA9"/>
    <w:rsid w:val="00E22982"/>
    <w:rsid w:val="00E232D2"/>
    <w:rsid w:val="00E24A58"/>
    <w:rsid w:val="00E25520"/>
    <w:rsid w:val="00E25822"/>
    <w:rsid w:val="00E2691E"/>
    <w:rsid w:val="00E27697"/>
    <w:rsid w:val="00E277C5"/>
    <w:rsid w:val="00E30647"/>
    <w:rsid w:val="00E31598"/>
    <w:rsid w:val="00E322A2"/>
    <w:rsid w:val="00E334E4"/>
    <w:rsid w:val="00E33891"/>
    <w:rsid w:val="00E349F9"/>
    <w:rsid w:val="00E34B2C"/>
    <w:rsid w:val="00E34FFE"/>
    <w:rsid w:val="00E3599B"/>
    <w:rsid w:val="00E366DC"/>
    <w:rsid w:val="00E4018D"/>
    <w:rsid w:val="00E4201C"/>
    <w:rsid w:val="00E4268F"/>
    <w:rsid w:val="00E4391A"/>
    <w:rsid w:val="00E451BB"/>
    <w:rsid w:val="00E462A5"/>
    <w:rsid w:val="00E4740B"/>
    <w:rsid w:val="00E4786D"/>
    <w:rsid w:val="00E50804"/>
    <w:rsid w:val="00E51133"/>
    <w:rsid w:val="00E51B70"/>
    <w:rsid w:val="00E5270F"/>
    <w:rsid w:val="00E537BF"/>
    <w:rsid w:val="00E54571"/>
    <w:rsid w:val="00E54D16"/>
    <w:rsid w:val="00E55926"/>
    <w:rsid w:val="00E56982"/>
    <w:rsid w:val="00E6047D"/>
    <w:rsid w:val="00E61ABB"/>
    <w:rsid w:val="00E62868"/>
    <w:rsid w:val="00E649C2"/>
    <w:rsid w:val="00E64BE3"/>
    <w:rsid w:val="00E66E6A"/>
    <w:rsid w:val="00E70007"/>
    <w:rsid w:val="00E70E62"/>
    <w:rsid w:val="00E71683"/>
    <w:rsid w:val="00E72C51"/>
    <w:rsid w:val="00E73025"/>
    <w:rsid w:val="00E7436E"/>
    <w:rsid w:val="00E74568"/>
    <w:rsid w:val="00E74D3C"/>
    <w:rsid w:val="00E759A2"/>
    <w:rsid w:val="00E769D3"/>
    <w:rsid w:val="00E7732C"/>
    <w:rsid w:val="00E77827"/>
    <w:rsid w:val="00E7791D"/>
    <w:rsid w:val="00E7791E"/>
    <w:rsid w:val="00E82288"/>
    <w:rsid w:val="00E834B6"/>
    <w:rsid w:val="00E84676"/>
    <w:rsid w:val="00E84A9E"/>
    <w:rsid w:val="00E84BB2"/>
    <w:rsid w:val="00E85250"/>
    <w:rsid w:val="00E85E4E"/>
    <w:rsid w:val="00E8677D"/>
    <w:rsid w:val="00E87469"/>
    <w:rsid w:val="00E87506"/>
    <w:rsid w:val="00E87874"/>
    <w:rsid w:val="00E9032D"/>
    <w:rsid w:val="00E907A6"/>
    <w:rsid w:val="00E90D44"/>
    <w:rsid w:val="00E92C92"/>
    <w:rsid w:val="00E930D1"/>
    <w:rsid w:val="00E938B0"/>
    <w:rsid w:val="00E9502E"/>
    <w:rsid w:val="00E95D27"/>
    <w:rsid w:val="00E96791"/>
    <w:rsid w:val="00E9738B"/>
    <w:rsid w:val="00E97FBA"/>
    <w:rsid w:val="00EA2389"/>
    <w:rsid w:val="00EA43D8"/>
    <w:rsid w:val="00EA5DA8"/>
    <w:rsid w:val="00EA7FD0"/>
    <w:rsid w:val="00EB0425"/>
    <w:rsid w:val="00EB0AD6"/>
    <w:rsid w:val="00EB0F50"/>
    <w:rsid w:val="00EB1C18"/>
    <w:rsid w:val="00EB206D"/>
    <w:rsid w:val="00EB2F88"/>
    <w:rsid w:val="00EB2FE0"/>
    <w:rsid w:val="00EB3C7C"/>
    <w:rsid w:val="00EB4346"/>
    <w:rsid w:val="00EB536E"/>
    <w:rsid w:val="00EB5C3E"/>
    <w:rsid w:val="00EB6641"/>
    <w:rsid w:val="00EB6661"/>
    <w:rsid w:val="00EB6E11"/>
    <w:rsid w:val="00EB6EB8"/>
    <w:rsid w:val="00EC1221"/>
    <w:rsid w:val="00EC1319"/>
    <w:rsid w:val="00EC179F"/>
    <w:rsid w:val="00EC19D9"/>
    <w:rsid w:val="00EC21B3"/>
    <w:rsid w:val="00EC2313"/>
    <w:rsid w:val="00EC2999"/>
    <w:rsid w:val="00EC2BAF"/>
    <w:rsid w:val="00EC4903"/>
    <w:rsid w:val="00EC4E0E"/>
    <w:rsid w:val="00EC6415"/>
    <w:rsid w:val="00EC6A77"/>
    <w:rsid w:val="00EC7643"/>
    <w:rsid w:val="00ED154B"/>
    <w:rsid w:val="00ED297C"/>
    <w:rsid w:val="00ED4EC2"/>
    <w:rsid w:val="00ED71C7"/>
    <w:rsid w:val="00ED7341"/>
    <w:rsid w:val="00ED7721"/>
    <w:rsid w:val="00ED77A4"/>
    <w:rsid w:val="00ED7BAA"/>
    <w:rsid w:val="00EE166E"/>
    <w:rsid w:val="00EE1D18"/>
    <w:rsid w:val="00EE1D96"/>
    <w:rsid w:val="00EE2E35"/>
    <w:rsid w:val="00EE381C"/>
    <w:rsid w:val="00EE4129"/>
    <w:rsid w:val="00EE4A55"/>
    <w:rsid w:val="00EE5274"/>
    <w:rsid w:val="00EE53E7"/>
    <w:rsid w:val="00EE57D7"/>
    <w:rsid w:val="00EE78CA"/>
    <w:rsid w:val="00EF0ACE"/>
    <w:rsid w:val="00EF139F"/>
    <w:rsid w:val="00EF1A25"/>
    <w:rsid w:val="00EF45CE"/>
    <w:rsid w:val="00EF4717"/>
    <w:rsid w:val="00EF5DCC"/>
    <w:rsid w:val="00EF67D9"/>
    <w:rsid w:val="00EF6FB4"/>
    <w:rsid w:val="00F00423"/>
    <w:rsid w:val="00F009E6"/>
    <w:rsid w:val="00F01808"/>
    <w:rsid w:val="00F01ED3"/>
    <w:rsid w:val="00F048C3"/>
    <w:rsid w:val="00F06863"/>
    <w:rsid w:val="00F0748B"/>
    <w:rsid w:val="00F10041"/>
    <w:rsid w:val="00F10D3F"/>
    <w:rsid w:val="00F115EC"/>
    <w:rsid w:val="00F11E29"/>
    <w:rsid w:val="00F120DC"/>
    <w:rsid w:val="00F128A0"/>
    <w:rsid w:val="00F1295B"/>
    <w:rsid w:val="00F13129"/>
    <w:rsid w:val="00F16B11"/>
    <w:rsid w:val="00F1702B"/>
    <w:rsid w:val="00F216AF"/>
    <w:rsid w:val="00F2241E"/>
    <w:rsid w:val="00F2361E"/>
    <w:rsid w:val="00F23918"/>
    <w:rsid w:val="00F26F3F"/>
    <w:rsid w:val="00F2771F"/>
    <w:rsid w:val="00F3062D"/>
    <w:rsid w:val="00F30CD8"/>
    <w:rsid w:val="00F30F13"/>
    <w:rsid w:val="00F31823"/>
    <w:rsid w:val="00F319B4"/>
    <w:rsid w:val="00F3208D"/>
    <w:rsid w:val="00F33E80"/>
    <w:rsid w:val="00F353A3"/>
    <w:rsid w:val="00F35559"/>
    <w:rsid w:val="00F36CBD"/>
    <w:rsid w:val="00F37001"/>
    <w:rsid w:val="00F377E2"/>
    <w:rsid w:val="00F37930"/>
    <w:rsid w:val="00F40212"/>
    <w:rsid w:val="00F40E46"/>
    <w:rsid w:val="00F410D7"/>
    <w:rsid w:val="00F41DE9"/>
    <w:rsid w:val="00F420E9"/>
    <w:rsid w:val="00F45085"/>
    <w:rsid w:val="00F45270"/>
    <w:rsid w:val="00F45812"/>
    <w:rsid w:val="00F47A65"/>
    <w:rsid w:val="00F50229"/>
    <w:rsid w:val="00F51587"/>
    <w:rsid w:val="00F516A0"/>
    <w:rsid w:val="00F51769"/>
    <w:rsid w:val="00F52088"/>
    <w:rsid w:val="00F520B5"/>
    <w:rsid w:val="00F52EC9"/>
    <w:rsid w:val="00F54579"/>
    <w:rsid w:val="00F54ABE"/>
    <w:rsid w:val="00F559D2"/>
    <w:rsid w:val="00F57A52"/>
    <w:rsid w:val="00F6031A"/>
    <w:rsid w:val="00F604FD"/>
    <w:rsid w:val="00F614B5"/>
    <w:rsid w:val="00F61E1C"/>
    <w:rsid w:val="00F62C92"/>
    <w:rsid w:val="00F6389F"/>
    <w:rsid w:val="00F64739"/>
    <w:rsid w:val="00F64D5E"/>
    <w:rsid w:val="00F651BD"/>
    <w:rsid w:val="00F6610D"/>
    <w:rsid w:val="00F66A0A"/>
    <w:rsid w:val="00F66D47"/>
    <w:rsid w:val="00F67F37"/>
    <w:rsid w:val="00F7167D"/>
    <w:rsid w:val="00F71784"/>
    <w:rsid w:val="00F73FA5"/>
    <w:rsid w:val="00F743F9"/>
    <w:rsid w:val="00F747C9"/>
    <w:rsid w:val="00F7539E"/>
    <w:rsid w:val="00F75B6D"/>
    <w:rsid w:val="00F76049"/>
    <w:rsid w:val="00F77312"/>
    <w:rsid w:val="00F807AB"/>
    <w:rsid w:val="00F817AB"/>
    <w:rsid w:val="00F81D4A"/>
    <w:rsid w:val="00F820E8"/>
    <w:rsid w:val="00F82F73"/>
    <w:rsid w:val="00F83A1E"/>
    <w:rsid w:val="00F84BE5"/>
    <w:rsid w:val="00F855F2"/>
    <w:rsid w:val="00F8587A"/>
    <w:rsid w:val="00F85C4C"/>
    <w:rsid w:val="00F86125"/>
    <w:rsid w:val="00F862DF"/>
    <w:rsid w:val="00F87E2D"/>
    <w:rsid w:val="00F9006A"/>
    <w:rsid w:val="00F902EB"/>
    <w:rsid w:val="00F90C96"/>
    <w:rsid w:val="00F921FF"/>
    <w:rsid w:val="00F92B2C"/>
    <w:rsid w:val="00F93C4F"/>
    <w:rsid w:val="00F94D43"/>
    <w:rsid w:val="00F95D55"/>
    <w:rsid w:val="00FA01E9"/>
    <w:rsid w:val="00FA12DE"/>
    <w:rsid w:val="00FA2E1D"/>
    <w:rsid w:val="00FA3266"/>
    <w:rsid w:val="00FA4B96"/>
    <w:rsid w:val="00FA4F16"/>
    <w:rsid w:val="00FA503D"/>
    <w:rsid w:val="00FA5152"/>
    <w:rsid w:val="00FA608F"/>
    <w:rsid w:val="00FB025C"/>
    <w:rsid w:val="00FB02AA"/>
    <w:rsid w:val="00FB0849"/>
    <w:rsid w:val="00FB0886"/>
    <w:rsid w:val="00FB2405"/>
    <w:rsid w:val="00FB2872"/>
    <w:rsid w:val="00FB2D53"/>
    <w:rsid w:val="00FB3CDC"/>
    <w:rsid w:val="00FB588B"/>
    <w:rsid w:val="00FB63D0"/>
    <w:rsid w:val="00FB6BD3"/>
    <w:rsid w:val="00FC037E"/>
    <w:rsid w:val="00FC1399"/>
    <w:rsid w:val="00FC1DC1"/>
    <w:rsid w:val="00FC1DEE"/>
    <w:rsid w:val="00FC2ADC"/>
    <w:rsid w:val="00FC351B"/>
    <w:rsid w:val="00FC355B"/>
    <w:rsid w:val="00FC3F1B"/>
    <w:rsid w:val="00FC442B"/>
    <w:rsid w:val="00FC51DC"/>
    <w:rsid w:val="00FC5DF9"/>
    <w:rsid w:val="00FC7810"/>
    <w:rsid w:val="00FC7C68"/>
    <w:rsid w:val="00FD3C6D"/>
    <w:rsid w:val="00FD436A"/>
    <w:rsid w:val="00FD569B"/>
    <w:rsid w:val="00FD6B34"/>
    <w:rsid w:val="00FD75AC"/>
    <w:rsid w:val="00FD7F50"/>
    <w:rsid w:val="00FE0592"/>
    <w:rsid w:val="00FE089E"/>
    <w:rsid w:val="00FE0AA0"/>
    <w:rsid w:val="00FE2049"/>
    <w:rsid w:val="00FE26A3"/>
    <w:rsid w:val="00FE2AC1"/>
    <w:rsid w:val="00FE4E21"/>
    <w:rsid w:val="00FE5F86"/>
    <w:rsid w:val="00FE7194"/>
    <w:rsid w:val="00FF0D7F"/>
    <w:rsid w:val="00FF1045"/>
    <w:rsid w:val="00FF1728"/>
    <w:rsid w:val="00FF2C77"/>
    <w:rsid w:val="00FF386D"/>
    <w:rsid w:val="00FF50C6"/>
    <w:rsid w:val="00FF581C"/>
    <w:rsid w:val="00FF77D1"/>
    <w:rsid w:val="00FF7C5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8C8BC-AED6-4718-B247-1308FD34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3675ED"/>
    <w:pPr>
      <w:numPr>
        <w:numId w:val="1"/>
      </w:numPr>
      <w:tabs>
        <w:tab w:val="clear" w:pos="4188"/>
        <w:tab w:val="left" w:pos="240"/>
        <w:tab w:val="left" w:pos="480"/>
        <w:tab w:val="num" w:pos="3828"/>
      </w:tabs>
      <w:spacing w:before="240" w:after="240"/>
      <w:ind w:left="426" w:right="41"/>
      <w:jc w:val="both"/>
      <w:outlineLvl w:val="0"/>
    </w:pPr>
    <w:rPr>
      <w:b/>
      <w:sz w:val="28"/>
      <w:szCs w:val="28"/>
    </w:rPr>
  </w:style>
  <w:style w:type="paragraph" w:styleId="2">
    <w:name w:val="heading 2"/>
    <w:basedOn w:val="a"/>
    <w:next w:val="a"/>
    <w:link w:val="20"/>
    <w:qFormat/>
    <w:rsid w:val="008D4355"/>
    <w:pPr>
      <w:keepNext/>
      <w:spacing w:before="240" w:after="60"/>
      <w:jc w:val="center"/>
      <w:outlineLvl w:val="1"/>
    </w:pPr>
    <w:rPr>
      <w:b/>
      <w:bCs/>
      <w:iCs/>
      <w:sz w:val="28"/>
      <w:szCs w:val="28"/>
    </w:rPr>
  </w:style>
  <w:style w:type="paragraph" w:styleId="3">
    <w:name w:val="heading 3"/>
    <w:basedOn w:val="a"/>
    <w:next w:val="a"/>
    <w:link w:val="30"/>
    <w:qFormat/>
    <w:rsid w:val="008606AA"/>
    <w:pPr>
      <w:spacing w:before="120" w:after="120"/>
      <w:jc w:val="center"/>
      <w:outlineLvl w:val="2"/>
    </w:pPr>
    <w:rPr>
      <w:b/>
      <w:bCs/>
      <w:sz w:val="28"/>
      <w:szCs w:val="28"/>
    </w:rPr>
  </w:style>
  <w:style w:type="paragraph" w:styleId="4">
    <w:name w:val="heading 4"/>
    <w:basedOn w:val="a"/>
    <w:next w:val="a"/>
    <w:link w:val="40"/>
    <w:qFormat/>
    <w:rsid w:val="008B1BD6"/>
    <w:pPr>
      <w:keepNext/>
      <w:outlineLvl w:val="3"/>
    </w:pPr>
    <w:rPr>
      <w:b/>
      <w:szCs w:val="20"/>
    </w:rPr>
  </w:style>
  <w:style w:type="paragraph" w:styleId="5">
    <w:name w:val="heading 5"/>
    <w:basedOn w:val="a"/>
    <w:next w:val="a"/>
    <w:link w:val="50"/>
    <w:qFormat/>
    <w:rsid w:val="008B1BD6"/>
    <w:pPr>
      <w:keepNext/>
      <w:jc w:val="right"/>
      <w:outlineLvl w:val="4"/>
    </w:pPr>
    <w:rPr>
      <w:sz w:val="28"/>
      <w:szCs w:val="20"/>
    </w:rPr>
  </w:style>
  <w:style w:type="paragraph" w:styleId="6">
    <w:name w:val="heading 6"/>
    <w:basedOn w:val="a"/>
    <w:next w:val="a"/>
    <w:link w:val="60"/>
    <w:qFormat/>
    <w:rsid w:val="008B1BD6"/>
    <w:pPr>
      <w:keepNext/>
      <w:jc w:val="both"/>
      <w:outlineLvl w:val="5"/>
    </w:pPr>
    <w:rPr>
      <w:bCs/>
      <w:sz w:val="28"/>
      <w:szCs w:val="20"/>
    </w:rPr>
  </w:style>
  <w:style w:type="paragraph" w:styleId="7">
    <w:name w:val="heading 7"/>
    <w:basedOn w:val="a"/>
    <w:next w:val="a"/>
    <w:link w:val="70"/>
    <w:qFormat/>
    <w:rsid w:val="008B1BD6"/>
    <w:pPr>
      <w:keepNext/>
      <w:ind w:right="-574"/>
      <w:jc w:val="center"/>
      <w:outlineLvl w:val="6"/>
    </w:pPr>
    <w:rPr>
      <w:rFonts w:ascii="Arial" w:hAnsi="Arial"/>
      <w:b/>
      <w:i/>
      <w:sz w:val="28"/>
      <w:szCs w:val="20"/>
    </w:rPr>
  </w:style>
  <w:style w:type="paragraph" w:styleId="8">
    <w:name w:val="heading 8"/>
    <w:basedOn w:val="a"/>
    <w:next w:val="a"/>
    <w:link w:val="80"/>
    <w:qFormat/>
    <w:rsid w:val="008B1BD6"/>
    <w:pPr>
      <w:keepNext/>
      <w:jc w:val="center"/>
      <w:outlineLvl w:val="7"/>
    </w:pPr>
    <w:rPr>
      <w:i/>
      <w:iCs/>
      <w:snapToGrid w:val="0"/>
      <w:color w:val="000000"/>
      <w:sz w:val="20"/>
      <w:szCs w:val="20"/>
    </w:rPr>
  </w:style>
  <w:style w:type="paragraph" w:styleId="9">
    <w:name w:val="heading 9"/>
    <w:basedOn w:val="a"/>
    <w:next w:val="a"/>
    <w:link w:val="90"/>
    <w:qFormat/>
    <w:rsid w:val="008B1BD6"/>
    <w:pPr>
      <w:keepNext/>
      <w:jc w:val="center"/>
      <w:outlineLvl w:val="8"/>
    </w:pPr>
    <w:rPr>
      <w:b/>
      <w:bCs/>
      <w:i/>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157A65"/>
    <w:pPr>
      <w:spacing w:after="160" w:line="240" w:lineRule="exact"/>
    </w:pPr>
    <w:rPr>
      <w:rFonts w:ascii="Verdana" w:hAnsi="Verdana"/>
      <w:lang w:val="en-US" w:eastAsia="en-US"/>
    </w:rPr>
  </w:style>
  <w:style w:type="paragraph" w:styleId="a4">
    <w:name w:val="footer"/>
    <w:basedOn w:val="a"/>
    <w:link w:val="a5"/>
    <w:rsid w:val="00090BE9"/>
    <w:pPr>
      <w:tabs>
        <w:tab w:val="center" w:pos="4677"/>
        <w:tab w:val="right" w:pos="9355"/>
      </w:tabs>
    </w:pPr>
  </w:style>
  <w:style w:type="character" w:styleId="a6">
    <w:name w:val="page number"/>
    <w:basedOn w:val="a0"/>
    <w:rsid w:val="00090BE9"/>
  </w:style>
  <w:style w:type="paragraph" w:styleId="a7">
    <w:name w:val="Body Text"/>
    <w:basedOn w:val="a"/>
    <w:link w:val="a8"/>
    <w:uiPriority w:val="99"/>
    <w:rsid w:val="00157A65"/>
    <w:pPr>
      <w:spacing w:after="120"/>
    </w:pPr>
    <w:rPr>
      <w:sz w:val="20"/>
      <w:szCs w:val="20"/>
    </w:rPr>
  </w:style>
  <w:style w:type="paragraph" w:customStyle="1" w:styleId="11">
    <w:name w:val="Знак1"/>
    <w:basedOn w:val="a"/>
    <w:rsid w:val="009D74D3"/>
    <w:rPr>
      <w:rFonts w:ascii="Verdana" w:hAnsi="Verdana" w:cs="Verdana"/>
      <w:sz w:val="20"/>
      <w:szCs w:val="20"/>
      <w:lang w:val="en-US" w:eastAsia="en-US"/>
    </w:rPr>
  </w:style>
  <w:style w:type="table" w:styleId="a9">
    <w:name w:val="Table Grid"/>
    <w:basedOn w:val="a1"/>
    <w:uiPriority w:val="59"/>
    <w:rsid w:val="0087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w:basedOn w:val="a"/>
    <w:rsid w:val="00767156"/>
    <w:rPr>
      <w:rFonts w:ascii="Verdana" w:hAnsi="Verdana" w:cs="Verdana"/>
      <w:sz w:val="20"/>
      <w:szCs w:val="20"/>
      <w:lang w:val="en-US" w:eastAsia="en-US"/>
    </w:rPr>
  </w:style>
  <w:style w:type="paragraph" w:customStyle="1" w:styleId="ConsPlusNormal">
    <w:name w:val="ConsPlusNormal"/>
    <w:rsid w:val="00767156"/>
    <w:pPr>
      <w:widowControl w:val="0"/>
      <w:autoSpaceDE w:val="0"/>
      <w:autoSpaceDN w:val="0"/>
      <w:adjustRightInd w:val="0"/>
      <w:ind w:firstLine="720"/>
    </w:pPr>
    <w:rPr>
      <w:rFonts w:ascii="Arial" w:hAnsi="Arial" w:cs="Arial"/>
    </w:rPr>
  </w:style>
  <w:style w:type="paragraph" w:customStyle="1" w:styleId="aa">
    <w:name w:val="Знак Знак Знак Знак Знак Знак"/>
    <w:basedOn w:val="a"/>
    <w:rsid w:val="00EC7643"/>
    <w:pPr>
      <w:spacing w:after="160" w:line="240" w:lineRule="exact"/>
    </w:pPr>
    <w:rPr>
      <w:rFonts w:ascii="Verdana" w:hAnsi="Verdana"/>
      <w:lang w:val="en-US" w:eastAsia="en-US"/>
    </w:rPr>
  </w:style>
  <w:style w:type="paragraph" w:styleId="ab">
    <w:name w:val="Body Text Indent"/>
    <w:basedOn w:val="a"/>
    <w:link w:val="ac"/>
    <w:rsid w:val="00C00161"/>
    <w:pPr>
      <w:spacing w:after="120"/>
      <w:ind w:left="283"/>
    </w:pPr>
  </w:style>
  <w:style w:type="paragraph" w:styleId="ad">
    <w:name w:val="Title"/>
    <w:basedOn w:val="a"/>
    <w:link w:val="ae"/>
    <w:qFormat/>
    <w:rsid w:val="00C00161"/>
    <w:pPr>
      <w:shd w:val="clear" w:color="auto" w:fill="FFFFFF"/>
      <w:autoSpaceDE w:val="0"/>
      <w:autoSpaceDN w:val="0"/>
      <w:adjustRightInd w:val="0"/>
      <w:spacing w:line="360" w:lineRule="auto"/>
      <w:jc w:val="center"/>
    </w:pPr>
    <w:rPr>
      <w:b/>
      <w:bCs/>
      <w:color w:val="000000"/>
      <w:sz w:val="28"/>
      <w:szCs w:val="28"/>
    </w:rPr>
  </w:style>
  <w:style w:type="paragraph" w:customStyle="1" w:styleId="ConsPlusTitle">
    <w:name w:val="ConsPlusTitle"/>
    <w:rsid w:val="00C00161"/>
    <w:pPr>
      <w:autoSpaceDE w:val="0"/>
      <w:autoSpaceDN w:val="0"/>
      <w:adjustRightInd w:val="0"/>
    </w:pPr>
    <w:rPr>
      <w:b/>
      <w:bCs/>
      <w:sz w:val="28"/>
      <w:szCs w:val="28"/>
    </w:rPr>
  </w:style>
  <w:style w:type="paragraph" w:styleId="21">
    <w:name w:val="Body Text 2"/>
    <w:basedOn w:val="a"/>
    <w:link w:val="22"/>
    <w:rsid w:val="004A5167"/>
    <w:pPr>
      <w:spacing w:after="120" w:line="480" w:lineRule="auto"/>
    </w:pPr>
  </w:style>
  <w:style w:type="paragraph" w:styleId="31">
    <w:name w:val="Body Text 3"/>
    <w:basedOn w:val="a"/>
    <w:link w:val="32"/>
    <w:rsid w:val="004A5167"/>
    <w:pPr>
      <w:spacing w:after="120"/>
    </w:pPr>
    <w:rPr>
      <w:sz w:val="16"/>
      <w:szCs w:val="16"/>
    </w:rPr>
  </w:style>
  <w:style w:type="paragraph" w:customStyle="1" w:styleId="caaieiaie1">
    <w:name w:val="caaieiaie 1"/>
    <w:basedOn w:val="a"/>
    <w:next w:val="a"/>
    <w:rsid w:val="00B5232F"/>
    <w:pPr>
      <w:keepNext/>
      <w:overflowPunct w:val="0"/>
      <w:autoSpaceDE w:val="0"/>
      <w:autoSpaceDN w:val="0"/>
      <w:adjustRightInd w:val="0"/>
      <w:jc w:val="both"/>
    </w:pPr>
    <w:rPr>
      <w:szCs w:val="20"/>
    </w:rPr>
  </w:style>
  <w:style w:type="paragraph" w:customStyle="1" w:styleId="af">
    <w:name w:val="Знак"/>
    <w:basedOn w:val="a"/>
    <w:rsid w:val="00B5232F"/>
    <w:rPr>
      <w:rFonts w:ascii="Verdana" w:hAnsi="Verdana" w:cs="Verdana"/>
      <w:sz w:val="20"/>
      <w:szCs w:val="20"/>
      <w:lang w:val="en-US" w:eastAsia="en-US"/>
    </w:rPr>
  </w:style>
  <w:style w:type="paragraph" w:customStyle="1" w:styleId="310">
    <w:name w:val="Основной текст 31"/>
    <w:basedOn w:val="a"/>
    <w:rsid w:val="00CD1566"/>
    <w:pPr>
      <w:jc w:val="both"/>
    </w:pPr>
    <w:rPr>
      <w:i/>
      <w:szCs w:val="20"/>
    </w:rPr>
  </w:style>
  <w:style w:type="paragraph" w:styleId="af0">
    <w:name w:val="List Paragraph"/>
    <w:basedOn w:val="a"/>
    <w:uiPriority w:val="34"/>
    <w:qFormat/>
    <w:rsid w:val="0021003B"/>
    <w:pPr>
      <w:ind w:left="720" w:firstLine="709"/>
      <w:contextualSpacing/>
    </w:pPr>
    <w:rPr>
      <w:rFonts w:ascii="Arial" w:eastAsia="Calibri" w:hAnsi="Arial"/>
      <w:szCs w:val="22"/>
      <w:lang w:eastAsia="en-US"/>
    </w:rPr>
  </w:style>
  <w:style w:type="character" w:customStyle="1" w:styleId="zagvest">
    <w:name w:val="zag_vest Знак"/>
    <w:link w:val="zagvest0"/>
    <w:locked/>
    <w:rsid w:val="00CD45BC"/>
    <w:rPr>
      <w:rFonts w:ascii="Arial" w:hAnsi="Arial"/>
      <w:b/>
      <w:sz w:val="22"/>
      <w:szCs w:val="22"/>
      <w:lang w:bidi="ar-SA"/>
    </w:rPr>
  </w:style>
  <w:style w:type="paragraph" w:customStyle="1" w:styleId="zagvest0">
    <w:name w:val="zag_vest"/>
    <w:basedOn w:val="a"/>
    <w:link w:val="zagvest"/>
    <w:rsid w:val="00CD45BC"/>
    <w:pPr>
      <w:jc w:val="both"/>
    </w:pPr>
    <w:rPr>
      <w:rFonts w:ascii="Arial" w:hAnsi="Arial"/>
      <w:b/>
      <w:sz w:val="22"/>
      <w:szCs w:val="22"/>
    </w:rPr>
  </w:style>
  <w:style w:type="character" w:styleId="af1">
    <w:name w:val="Strong"/>
    <w:qFormat/>
    <w:rsid w:val="00CD45BC"/>
    <w:rPr>
      <w:b/>
      <w:bCs/>
    </w:rPr>
  </w:style>
  <w:style w:type="paragraph" w:customStyle="1" w:styleId="arttx">
    <w:name w:val="art_tx"/>
    <w:basedOn w:val="a"/>
    <w:rsid w:val="00C75033"/>
    <w:pPr>
      <w:spacing w:after="48"/>
    </w:pPr>
    <w:rPr>
      <w:rFonts w:ascii="Arial" w:hAnsi="Arial" w:cs="Arial"/>
      <w:color w:val="000000"/>
      <w:sz w:val="14"/>
      <w:szCs w:val="14"/>
    </w:rPr>
  </w:style>
  <w:style w:type="paragraph" w:styleId="af2">
    <w:name w:val="Plain Text"/>
    <w:basedOn w:val="a"/>
    <w:link w:val="af3"/>
    <w:rsid w:val="00862C4A"/>
    <w:rPr>
      <w:rFonts w:ascii="Courier New" w:hAnsi="Courier New" w:cs="Courier New"/>
      <w:sz w:val="20"/>
      <w:szCs w:val="20"/>
    </w:rPr>
  </w:style>
  <w:style w:type="paragraph" w:styleId="af4">
    <w:name w:val="Subtitle"/>
    <w:basedOn w:val="a"/>
    <w:qFormat/>
    <w:rsid w:val="00557347"/>
    <w:pPr>
      <w:spacing w:after="60"/>
      <w:jc w:val="center"/>
    </w:pPr>
    <w:rPr>
      <w:rFonts w:ascii="Arial" w:hAnsi="Arial"/>
      <w:i/>
      <w:szCs w:val="20"/>
    </w:rPr>
  </w:style>
  <w:style w:type="character" w:customStyle="1" w:styleId="zagvest1">
    <w:name w:val="zag_vest Знак Знак"/>
    <w:locked/>
    <w:rsid w:val="00F51587"/>
    <w:rPr>
      <w:rFonts w:ascii="Arial" w:hAnsi="Arial"/>
      <w:b/>
      <w:sz w:val="22"/>
      <w:szCs w:val="22"/>
      <w:lang w:bidi="ar-SA"/>
    </w:rPr>
  </w:style>
  <w:style w:type="character" w:customStyle="1" w:styleId="10">
    <w:name w:val="Заголовок 1 Знак"/>
    <w:link w:val="1"/>
    <w:locked/>
    <w:rsid w:val="003675ED"/>
    <w:rPr>
      <w:b/>
      <w:sz w:val="28"/>
      <w:szCs w:val="28"/>
    </w:rPr>
  </w:style>
  <w:style w:type="character" w:customStyle="1" w:styleId="30">
    <w:name w:val="Заголовок 3 Знак"/>
    <w:link w:val="3"/>
    <w:rsid w:val="008606AA"/>
    <w:rPr>
      <w:b/>
      <w:bCs/>
      <w:sz w:val="28"/>
      <w:szCs w:val="28"/>
    </w:rPr>
  </w:style>
  <w:style w:type="paragraph" w:styleId="af5">
    <w:name w:val="header"/>
    <w:basedOn w:val="a"/>
    <w:link w:val="af6"/>
    <w:rsid w:val="00CC25CE"/>
    <w:pPr>
      <w:tabs>
        <w:tab w:val="center" w:pos="4677"/>
        <w:tab w:val="right" w:pos="9355"/>
      </w:tabs>
    </w:pPr>
    <w:rPr>
      <w:rFonts w:ascii="Arial" w:hAnsi="Arial" w:cs="Arial"/>
      <w:sz w:val="28"/>
      <w:szCs w:val="28"/>
    </w:rPr>
  </w:style>
  <w:style w:type="paragraph" w:styleId="23">
    <w:name w:val="Body Text Indent 2"/>
    <w:basedOn w:val="a"/>
    <w:link w:val="24"/>
    <w:rsid w:val="006B459A"/>
    <w:pPr>
      <w:spacing w:after="120" w:line="480" w:lineRule="auto"/>
      <w:ind w:left="283"/>
    </w:pPr>
  </w:style>
  <w:style w:type="paragraph" w:customStyle="1" w:styleId="ConsTitle">
    <w:name w:val="ConsTitle"/>
    <w:rsid w:val="00437C26"/>
    <w:pPr>
      <w:autoSpaceDE w:val="0"/>
      <w:autoSpaceDN w:val="0"/>
      <w:adjustRightInd w:val="0"/>
      <w:ind w:right="19772"/>
    </w:pPr>
    <w:rPr>
      <w:rFonts w:ascii="Arial" w:hAnsi="Arial" w:cs="Arial"/>
      <w:b/>
      <w:bCs/>
    </w:rPr>
  </w:style>
  <w:style w:type="paragraph" w:styleId="af7">
    <w:name w:val="Body Text First Indent"/>
    <w:basedOn w:val="a7"/>
    <w:rsid w:val="00234BEB"/>
    <w:pPr>
      <w:ind w:firstLine="210"/>
    </w:pPr>
    <w:rPr>
      <w:sz w:val="24"/>
      <w:szCs w:val="24"/>
    </w:rPr>
  </w:style>
  <w:style w:type="paragraph" w:styleId="af8">
    <w:name w:val="Normal (Web)"/>
    <w:basedOn w:val="a"/>
    <w:uiPriority w:val="99"/>
    <w:rsid w:val="000854B2"/>
    <w:pPr>
      <w:spacing w:before="100" w:beforeAutospacing="1" w:after="100" w:afterAutospacing="1" w:line="330" w:lineRule="atLeast"/>
      <w:jc w:val="both"/>
    </w:pPr>
    <w:rPr>
      <w:rFonts w:ascii="Tahoma" w:hAnsi="Tahoma" w:cs="Tahoma"/>
      <w:sz w:val="20"/>
      <w:szCs w:val="20"/>
    </w:rPr>
  </w:style>
  <w:style w:type="paragraph" w:styleId="af9">
    <w:name w:val="footnote text"/>
    <w:basedOn w:val="a"/>
    <w:link w:val="afa"/>
    <w:unhideWhenUsed/>
    <w:rsid w:val="009319B3"/>
    <w:rPr>
      <w:rFonts w:ascii="Calibri" w:eastAsia="Calibri" w:hAnsi="Calibri"/>
      <w:sz w:val="20"/>
      <w:szCs w:val="20"/>
      <w:lang w:eastAsia="en-US"/>
    </w:rPr>
  </w:style>
  <w:style w:type="character" w:customStyle="1" w:styleId="afa">
    <w:name w:val="Текст сноски Знак"/>
    <w:link w:val="af9"/>
    <w:rsid w:val="009319B3"/>
    <w:rPr>
      <w:rFonts w:ascii="Calibri" w:eastAsia="Calibri" w:hAnsi="Calibri"/>
      <w:lang w:val="ru-RU" w:eastAsia="en-US" w:bidi="ar-SA"/>
    </w:rPr>
  </w:style>
  <w:style w:type="character" w:styleId="afb">
    <w:name w:val="footnote reference"/>
    <w:unhideWhenUsed/>
    <w:rsid w:val="009319B3"/>
    <w:rPr>
      <w:vertAlign w:val="superscript"/>
    </w:rPr>
  </w:style>
  <w:style w:type="character" w:customStyle="1" w:styleId="a8">
    <w:name w:val="Основной текст Знак"/>
    <w:link w:val="a7"/>
    <w:uiPriority w:val="99"/>
    <w:rsid w:val="009319B3"/>
    <w:rPr>
      <w:lang w:val="ru-RU" w:eastAsia="ru-RU" w:bidi="ar-SA"/>
    </w:rPr>
  </w:style>
  <w:style w:type="paragraph" w:customStyle="1" w:styleId="33">
    <w:name w:val="Знак Знак3 Знак"/>
    <w:basedOn w:val="a"/>
    <w:rsid w:val="009319B3"/>
    <w:pPr>
      <w:widowControl w:val="0"/>
      <w:adjustRightInd w:val="0"/>
      <w:spacing w:after="160" w:line="240" w:lineRule="exact"/>
      <w:jc w:val="right"/>
    </w:pPr>
    <w:rPr>
      <w:sz w:val="20"/>
      <w:szCs w:val="20"/>
      <w:lang w:val="en-GB" w:eastAsia="en-US"/>
    </w:rPr>
  </w:style>
  <w:style w:type="character" w:customStyle="1" w:styleId="61">
    <w:name w:val="Знак Знак6"/>
    <w:rsid w:val="009319B3"/>
    <w:rPr>
      <w:rFonts w:ascii="Arial" w:hAnsi="Arial" w:cs="Arial"/>
      <w:b/>
      <w:bCs/>
      <w:kern w:val="32"/>
      <w:sz w:val="32"/>
      <w:szCs w:val="32"/>
      <w:lang w:val="ru-RU" w:eastAsia="ru-RU" w:bidi="ar-SA"/>
    </w:rPr>
  </w:style>
  <w:style w:type="character" w:customStyle="1" w:styleId="51">
    <w:name w:val="Знак Знак5"/>
    <w:semiHidden/>
    <w:rsid w:val="009319B3"/>
    <w:rPr>
      <w:rFonts w:ascii="Cambria" w:hAnsi="Cambria"/>
      <w:b/>
      <w:bCs/>
      <w:sz w:val="26"/>
      <w:szCs w:val="26"/>
      <w:lang w:val="ru-RU" w:eastAsia="ru-RU" w:bidi="ar-SA"/>
    </w:rPr>
  </w:style>
  <w:style w:type="character" w:customStyle="1" w:styleId="af6">
    <w:name w:val="Верхний колонтитул Знак"/>
    <w:link w:val="af5"/>
    <w:rsid w:val="009319B3"/>
    <w:rPr>
      <w:rFonts w:ascii="Arial" w:hAnsi="Arial" w:cs="Arial"/>
      <w:sz w:val="28"/>
      <w:szCs w:val="28"/>
      <w:lang w:val="ru-RU" w:eastAsia="ru-RU" w:bidi="ar-SA"/>
    </w:rPr>
  </w:style>
  <w:style w:type="paragraph" w:customStyle="1" w:styleId="afc">
    <w:name w:val="Знак Знак Знак Знак"/>
    <w:basedOn w:val="a"/>
    <w:rsid w:val="00F31823"/>
    <w:rPr>
      <w:rFonts w:ascii="Verdana" w:hAnsi="Verdana" w:cs="Verdana"/>
      <w:sz w:val="20"/>
      <w:szCs w:val="20"/>
      <w:lang w:val="en-US" w:eastAsia="en-US"/>
    </w:rPr>
  </w:style>
  <w:style w:type="paragraph" w:styleId="afd">
    <w:name w:val="TOC Heading"/>
    <w:basedOn w:val="1"/>
    <w:next w:val="a"/>
    <w:uiPriority w:val="39"/>
    <w:qFormat/>
    <w:rsid w:val="00F120DC"/>
    <w:pPr>
      <w:keepLines/>
      <w:spacing w:before="480" w:line="276" w:lineRule="auto"/>
      <w:outlineLvl w:val="9"/>
    </w:pPr>
    <w:rPr>
      <w:rFonts w:ascii="Cambria" w:hAnsi="Cambria"/>
      <w:bCs/>
      <w:i/>
      <w:color w:val="365F91"/>
      <w:lang w:eastAsia="en-US"/>
    </w:rPr>
  </w:style>
  <w:style w:type="paragraph" w:styleId="12">
    <w:name w:val="toc 1"/>
    <w:basedOn w:val="a"/>
    <w:next w:val="a"/>
    <w:autoRedefine/>
    <w:uiPriority w:val="39"/>
    <w:rsid w:val="00A26291"/>
    <w:pPr>
      <w:tabs>
        <w:tab w:val="left" w:pos="480"/>
        <w:tab w:val="right" w:leader="dot" w:pos="9345"/>
      </w:tabs>
    </w:pPr>
  </w:style>
  <w:style w:type="character" w:styleId="afe">
    <w:name w:val="Hyperlink"/>
    <w:uiPriority w:val="99"/>
    <w:unhideWhenUsed/>
    <w:rsid w:val="00F120DC"/>
    <w:rPr>
      <w:color w:val="0000FF"/>
      <w:u w:val="single"/>
    </w:rPr>
  </w:style>
  <w:style w:type="paragraph" w:styleId="25">
    <w:name w:val="toc 2"/>
    <w:basedOn w:val="a"/>
    <w:next w:val="a"/>
    <w:autoRedefine/>
    <w:uiPriority w:val="39"/>
    <w:rsid w:val="00B45709"/>
    <w:pPr>
      <w:tabs>
        <w:tab w:val="left" w:pos="880"/>
        <w:tab w:val="right" w:leader="dot" w:pos="9345"/>
      </w:tabs>
      <w:ind w:left="240"/>
      <w:jc w:val="both"/>
    </w:pPr>
    <w:rPr>
      <w:noProof/>
    </w:rPr>
  </w:style>
  <w:style w:type="paragraph" w:styleId="34">
    <w:name w:val="toc 3"/>
    <w:basedOn w:val="a"/>
    <w:next w:val="a"/>
    <w:autoRedefine/>
    <w:uiPriority w:val="39"/>
    <w:rsid w:val="00C35D00"/>
    <w:pPr>
      <w:tabs>
        <w:tab w:val="right" w:leader="dot" w:pos="9345"/>
      </w:tabs>
      <w:ind w:left="480"/>
    </w:pPr>
    <w:rPr>
      <w:b/>
      <w:noProof/>
    </w:rPr>
  </w:style>
  <w:style w:type="character" w:customStyle="1" w:styleId="20">
    <w:name w:val="Заголовок 2 Знак"/>
    <w:link w:val="2"/>
    <w:rsid w:val="008D4355"/>
    <w:rPr>
      <w:b/>
      <w:bCs/>
      <w:iCs/>
      <w:sz w:val="28"/>
      <w:szCs w:val="28"/>
    </w:rPr>
  </w:style>
  <w:style w:type="paragraph" w:customStyle="1" w:styleId="13">
    <w:name w:val="Знак Знак Знак Знак Знак Знак1"/>
    <w:basedOn w:val="a"/>
    <w:uiPriority w:val="99"/>
    <w:rsid w:val="008B1BD6"/>
    <w:pPr>
      <w:spacing w:after="160" w:line="240" w:lineRule="exact"/>
    </w:pPr>
    <w:rPr>
      <w:rFonts w:ascii="Verdana" w:hAnsi="Verdana" w:cs="Verdana"/>
      <w:lang w:val="en-US" w:eastAsia="en-US"/>
    </w:rPr>
  </w:style>
  <w:style w:type="character" w:customStyle="1" w:styleId="40">
    <w:name w:val="Заголовок 4 Знак"/>
    <w:link w:val="4"/>
    <w:rsid w:val="008B1BD6"/>
    <w:rPr>
      <w:b/>
      <w:sz w:val="24"/>
    </w:rPr>
  </w:style>
  <w:style w:type="character" w:customStyle="1" w:styleId="50">
    <w:name w:val="Заголовок 5 Знак"/>
    <w:link w:val="5"/>
    <w:rsid w:val="008B1BD6"/>
    <w:rPr>
      <w:sz w:val="28"/>
    </w:rPr>
  </w:style>
  <w:style w:type="character" w:customStyle="1" w:styleId="60">
    <w:name w:val="Заголовок 6 Знак"/>
    <w:link w:val="6"/>
    <w:rsid w:val="008B1BD6"/>
    <w:rPr>
      <w:bCs/>
      <w:sz w:val="28"/>
    </w:rPr>
  </w:style>
  <w:style w:type="character" w:customStyle="1" w:styleId="70">
    <w:name w:val="Заголовок 7 Знак"/>
    <w:link w:val="7"/>
    <w:rsid w:val="008B1BD6"/>
    <w:rPr>
      <w:rFonts w:ascii="Arial" w:hAnsi="Arial"/>
      <w:b/>
      <w:i/>
      <w:sz w:val="28"/>
    </w:rPr>
  </w:style>
  <w:style w:type="character" w:customStyle="1" w:styleId="80">
    <w:name w:val="Заголовок 8 Знак"/>
    <w:link w:val="8"/>
    <w:rsid w:val="008B1BD6"/>
    <w:rPr>
      <w:i/>
      <w:iCs/>
      <w:snapToGrid w:val="0"/>
      <w:color w:val="000000"/>
    </w:rPr>
  </w:style>
  <w:style w:type="character" w:customStyle="1" w:styleId="90">
    <w:name w:val="Заголовок 9 Знак"/>
    <w:link w:val="9"/>
    <w:rsid w:val="008B1BD6"/>
    <w:rPr>
      <w:b/>
      <w:bCs/>
      <w:i/>
      <w:sz w:val="30"/>
    </w:rPr>
  </w:style>
  <w:style w:type="paragraph" w:styleId="35">
    <w:name w:val="Body Text Indent 3"/>
    <w:basedOn w:val="a"/>
    <w:link w:val="36"/>
    <w:rsid w:val="008B1BD6"/>
    <w:pPr>
      <w:ind w:firstLine="708"/>
      <w:jc w:val="center"/>
    </w:pPr>
    <w:rPr>
      <w:b/>
      <w:sz w:val="28"/>
      <w:szCs w:val="20"/>
    </w:rPr>
  </w:style>
  <w:style w:type="character" w:customStyle="1" w:styleId="36">
    <w:name w:val="Основной текст с отступом 3 Знак"/>
    <w:link w:val="35"/>
    <w:rsid w:val="008B1BD6"/>
    <w:rPr>
      <w:b/>
      <w:sz w:val="28"/>
    </w:rPr>
  </w:style>
  <w:style w:type="paragraph" w:customStyle="1" w:styleId="210">
    <w:name w:val="Основной текст 21"/>
    <w:basedOn w:val="a"/>
    <w:rsid w:val="008B1BD6"/>
    <w:pPr>
      <w:overflowPunct w:val="0"/>
      <w:autoSpaceDE w:val="0"/>
      <w:autoSpaceDN w:val="0"/>
      <w:adjustRightInd w:val="0"/>
      <w:jc w:val="both"/>
      <w:textAlignment w:val="baseline"/>
    </w:pPr>
    <w:rPr>
      <w:i/>
      <w:szCs w:val="20"/>
    </w:rPr>
  </w:style>
  <w:style w:type="paragraph" w:styleId="aff">
    <w:name w:val="caption"/>
    <w:basedOn w:val="a"/>
    <w:next w:val="a"/>
    <w:qFormat/>
    <w:rsid w:val="008B1BD6"/>
    <w:pPr>
      <w:ind w:left="-426" w:right="-574" w:hanging="1374"/>
      <w:jc w:val="center"/>
      <w:outlineLvl w:val="0"/>
    </w:pPr>
    <w:rPr>
      <w:b/>
      <w:sz w:val="28"/>
      <w:szCs w:val="20"/>
    </w:rPr>
  </w:style>
  <w:style w:type="paragraph" w:customStyle="1" w:styleId="Boxes11">
    <w:name w:val="Boxes11"/>
    <w:basedOn w:val="a"/>
    <w:next w:val="a"/>
    <w:rsid w:val="008B1BD6"/>
    <w:rPr>
      <w:b/>
      <w:noProof/>
      <w:sz w:val="72"/>
      <w:szCs w:val="20"/>
      <w:lang w:val="en-US" w:eastAsia="en-US"/>
    </w:rPr>
  </w:style>
  <w:style w:type="paragraph" w:styleId="aff0">
    <w:name w:val="annotation text"/>
    <w:basedOn w:val="a"/>
    <w:link w:val="aff1"/>
    <w:rsid w:val="008B1BD6"/>
    <w:rPr>
      <w:sz w:val="20"/>
      <w:szCs w:val="20"/>
    </w:rPr>
  </w:style>
  <w:style w:type="character" w:customStyle="1" w:styleId="aff1">
    <w:name w:val="Текст примечания Знак"/>
    <w:basedOn w:val="a0"/>
    <w:link w:val="aff0"/>
    <w:rsid w:val="008B1BD6"/>
  </w:style>
  <w:style w:type="paragraph" w:customStyle="1" w:styleId="ConsNormal">
    <w:name w:val="ConsNormal"/>
    <w:rsid w:val="008B1BD6"/>
    <w:pPr>
      <w:autoSpaceDE w:val="0"/>
      <w:autoSpaceDN w:val="0"/>
      <w:adjustRightInd w:val="0"/>
      <w:ind w:right="19772" w:firstLine="720"/>
    </w:pPr>
    <w:rPr>
      <w:rFonts w:ascii="Arial" w:hAnsi="Arial" w:cs="Arial"/>
      <w:sz w:val="22"/>
      <w:szCs w:val="22"/>
    </w:rPr>
  </w:style>
  <w:style w:type="paragraph" w:customStyle="1" w:styleId="aff2">
    <w:name w:val="Шапка (герб)"/>
    <w:basedOn w:val="a"/>
    <w:rsid w:val="008B1BD6"/>
    <w:pPr>
      <w:jc w:val="right"/>
    </w:pPr>
    <w:rPr>
      <w:rFonts w:ascii="Century Schoolbook" w:hAnsi="Century Schoolbook"/>
      <w:szCs w:val="20"/>
    </w:rPr>
  </w:style>
  <w:style w:type="character" w:customStyle="1" w:styleId="msonormal0">
    <w:name w:val="msonormal"/>
    <w:basedOn w:val="a0"/>
    <w:rsid w:val="008B1BD6"/>
  </w:style>
  <w:style w:type="paragraph" w:customStyle="1" w:styleId="aff3">
    <w:name w:val="a"/>
    <w:basedOn w:val="a"/>
    <w:rsid w:val="008B1BD6"/>
    <w:rPr>
      <w:rFonts w:ascii="Calibri" w:hAnsi="Calibri" w:cs="Tahoma"/>
      <w:sz w:val="22"/>
      <w:szCs w:val="22"/>
    </w:rPr>
  </w:style>
  <w:style w:type="paragraph" w:styleId="aff4">
    <w:name w:val="Balloon Text"/>
    <w:basedOn w:val="a"/>
    <w:link w:val="aff5"/>
    <w:rsid w:val="0044675B"/>
    <w:rPr>
      <w:rFonts w:ascii="Tahoma" w:hAnsi="Tahoma" w:cs="Tahoma"/>
      <w:sz w:val="16"/>
      <w:szCs w:val="16"/>
    </w:rPr>
  </w:style>
  <w:style w:type="character" w:customStyle="1" w:styleId="aff5">
    <w:name w:val="Текст выноски Знак"/>
    <w:link w:val="aff4"/>
    <w:rsid w:val="0044675B"/>
    <w:rPr>
      <w:rFonts w:ascii="Tahoma" w:hAnsi="Tahoma" w:cs="Tahoma"/>
      <w:sz w:val="16"/>
      <w:szCs w:val="16"/>
    </w:rPr>
  </w:style>
  <w:style w:type="paragraph" w:customStyle="1" w:styleId="14">
    <w:name w:val="Обычный + 14 пт"/>
    <w:aliases w:val="По ширине,Первая строка:  1,25 см"/>
    <w:basedOn w:val="a"/>
    <w:link w:val="140"/>
    <w:rsid w:val="00C6691B"/>
    <w:pPr>
      <w:ind w:firstLine="567"/>
      <w:jc w:val="both"/>
    </w:pPr>
    <w:rPr>
      <w:sz w:val="28"/>
      <w:szCs w:val="28"/>
    </w:rPr>
  </w:style>
  <w:style w:type="character" w:customStyle="1" w:styleId="140">
    <w:name w:val="Обычный + 14 пт Знак"/>
    <w:link w:val="14"/>
    <w:rsid w:val="00C6691B"/>
    <w:rPr>
      <w:sz w:val="28"/>
      <w:szCs w:val="28"/>
      <w:lang w:val="ru-RU" w:eastAsia="ru-RU" w:bidi="ar-SA"/>
    </w:rPr>
  </w:style>
  <w:style w:type="paragraph" w:customStyle="1" w:styleId="aff6">
    <w:name w:val="Знак"/>
    <w:basedOn w:val="a"/>
    <w:rsid w:val="00F73FA5"/>
    <w:rPr>
      <w:rFonts w:ascii="Verdana" w:hAnsi="Verdana" w:cs="Verdana"/>
      <w:sz w:val="20"/>
      <w:szCs w:val="20"/>
      <w:lang w:val="en-US" w:eastAsia="en-US"/>
    </w:rPr>
  </w:style>
  <w:style w:type="character" w:customStyle="1" w:styleId="FontStyle17">
    <w:name w:val="Font Style17"/>
    <w:rsid w:val="00E9032D"/>
    <w:rPr>
      <w:rFonts w:ascii="Times New Roman" w:hAnsi="Times New Roman" w:cs="Times New Roman"/>
      <w:sz w:val="26"/>
      <w:szCs w:val="26"/>
    </w:rPr>
  </w:style>
  <w:style w:type="paragraph" w:customStyle="1" w:styleId="15">
    <w:name w:val="Знак1 Знак Знак Знак"/>
    <w:basedOn w:val="a"/>
    <w:rsid w:val="00CD5E11"/>
    <w:pPr>
      <w:spacing w:after="160" w:line="240" w:lineRule="exact"/>
    </w:pPr>
    <w:rPr>
      <w:rFonts w:ascii="Verdana" w:hAnsi="Verdana"/>
      <w:sz w:val="20"/>
      <w:szCs w:val="20"/>
      <w:lang w:val="en-US" w:eastAsia="en-US"/>
    </w:rPr>
  </w:style>
  <w:style w:type="paragraph" w:customStyle="1" w:styleId="Style10">
    <w:name w:val="Style10"/>
    <w:basedOn w:val="a"/>
    <w:rsid w:val="0036465B"/>
    <w:pPr>
      <w:widowControl w:val="0"/>
      <w:autoSpaceDE w:val="0"/>
      <w:autoSpaceDN w:val="0"/>
      <w:adjustRightInd w:val="0"/>
      <w:spacing w:line="484" w:lineRule="exact"/>
      <w:ind w:firstLine="595"/>
      <w:jc w:val="both"/>
    </w:pPr>
  </w:style>
  <w:style w:type="paragraph" w:styleId="aff7">
    <w:name w:val="Document Map"/>
    <w:basedOn w:val="a"/>
    <w:semiHidden/>
    <w:rsid w:val="007323E0"/>
    <w:pPr>
      <w:shd w:val="clear" w:color="auto" w:fill="000080"/>
    </w:pPr>
    <w:rPr>
      <w:rFonts w:ascii="Tahoma" w:hAnsi="Tahoma" w:cs="Tahoma"/>
      <w:sz w:val="20"/>
      <w:szCs w:val="20"/>
    </w:rPr>
  </w:style>
  <w:style w:type="paragraph" w:customStyle="1" w:styleId="16">
    <w:name w:val="Абзац списка1"/>
    <w:basedOn w:val="a"/>
    <w:rsid w:val="00060C71"/>
    <w:pPr>
      <w:spacing w:after="200" w:line="276" w:lineRule="auto"/>
      <w:ind w:left="720"/>
    </w:pPr>
    <w:rPr>
      <w:rFonts w:ascii="Calibri" w:hAnsi="Calibri"/>
      <w:sz w:val="22"/>
      <w:szCs w:val="22"/>
    </w:rPr>
  </w:style>
  <w:style w:type="paragraph" w:customStyle="1" w:styleId="aff8">
    <w:name w:val="Для актов Знак"/>
    <w:basedOn w:val="a7"/>
    <w:rsid w:val="003D58CB"/>
    <w:pPr>
      <w:spacing w:after="0"/>
      <w:ind w:firstLine="720"/>
      <w:jc w:val="both"/>
    </w:pPr>
    <w:rPr>
      <w:sz w:val="26"/>
      <w:szCs w:val="26"/>
    </w:rPr>
  </w:style>
  <w:style w:type="character" w:customStyle="1" w:styleId="tahoma14n1">
    <w:name w:val="tahoma14n1"/>
    <w:rsid w:val="004132BF"/>
    <w:rPr>
      <w:b/>
      <w:bCs/>
      <w:color w:val="777777"/>
    </w:rPr>
  </w:style>
  <w:style w:type="numbering" w:styleId="111111">
    <w:name w:val="Outline List 2"/>
    <w:basedOn w:val="a2"/>
    <w:rsid w:val="005F6413"/>
    <w:pPr>
      <w:numPr>
        <w:numId w:val="2"/>
      </w:numPr>
    </w:pPr>
  </w:style>
  <w:style w:type="paragraph" w:customStyle="1" w:styleId="aff9">
    <w:name w:val="Знак Знак Знак Знак Знак Знак Знак Знак Знак Знак Знак Знак"/>
    <w:basedOn w:val="a"/>
    <w:rsid w:val="005F6413"/>
    <w:rPr>
      <w:rFonts w:ascii="Verdana" w:hAnsi="Verdana" w:cs="Verdana"/>
      <w:sz w:val="20"/>
      <w:szCs w:val="20"/>
      <w:lang w:val="en-US" w:eastAsia="en-US"/>
    </w:rPr>
  </w:style>
  <w:style w:type="character" w:customStyle="1" w:styleId="12pt">
    <w:name w:val="Основной текст + 12 pt"/>
    <w:rsid w:val="005F6413"/>
    <w:rPr>
      <w:rFonts w:ascii="Times New Roman" w:hAnsi="Times New Roman" w:cs="Times New Roman"/>
      <w:sz w:val="24"/>
      <w:szCs w:val="24"/>
    </w:rPr>
  </w:style>
  <w:style w:type="paragraph" w:customStyle="1" w:styleId="consplustitle0">
    <w:name w:val="consplustitle"/>
    <w:basedOn w:val="a"/>
    <w:rsid w:val="005F6413"/>
    <w:pPr>
      <w:autoSpaceDE w:val="0"/>
      <w:autoSpaceDN w:val="0"/>
    </w:pPr>
    <w:rPr>
      <w:rFonts w:ascii="Arial" w:hAnsi="Arial" w:cs="Arial"/>
      <w:b/>
      <w:bCs/>
      <w:sz w:val="20"/>
      <w:szCs w:val="20"/>
    </w:rPr>
  </w:style>
  <w:style w:type="paragraph" w:customStyle="1" w:styleId="affa">
    <w:name w:val="Стиль"/>
    <w:rsid w:val="00B42A4F"/>
    <w:pPr>
      <w:widowControl w:val="0"/>
      <w:autoSpaceDE w:val="0"/>
      <w:autoSpaceDN w:val="0"/>
      <w:adjustRightInd w:val="0"/>
    </w:pPr>
    <w:rPr>
      <w:sz w:val="24"/>
      <w:szCs w:val="24"/>
    </w:rPr>
  </w:style>
  <w:style w:type="numbering" w:customStyle="1" w:styleId="1111111">
    <w:name w:val="1 / 1.1 / 1.1.11"/>
    <w:basedOn w:val="a2"/>
    <w:next w:val="111111"/>
    <w:rsid w:val="00F16B11"/>
  </w:style>
  <w:style w:type="character" w:customStyle="1" w:styleId="81">
    <w:name w:val="Основной текст (8)"/>
    <w:link w:val="810"/>
    <w:rsid w:val="00095AC5"/>
    <w:rPr>
      <w:sz w:val="28"/>
      <w:szCs w:val="28"/>
      <w:shd w:val="clear" w:color="auto" w:fill="FFFFFF"/>
    </w:rPr>
  </w:style>
  <w:style w:type="paragraph" w:customStyle="1" w:styleId="810">
    <w:name w:val="Основной текст (8)1"/>
    <w:basedOn w:val="a"/>
    <w:link w:val="81"/>
    <w:rsid w:val="00095AC5"/>
    <w:pPr>
      <w:shd w:val="clear" w:color="auto" w:fill="FFFFFF"/>
      <w:spacing w:line="451" w:lineRule="exact"/>
      <w:jc w:val="both"/>
    </w:pPr>
    <w:rPr>
      <w:sz w:val="28"/>
      <w:szCs w:val="28"/>
    </w:rPr>
  </w:style>
  <w:style w:type="character" w:customStyle="1" w:styleId="41">
    <w:name w:val="Основной текст (4)"/>
    <w:link w:val="410"/>
    <w:rsid w:val="00095AC5"/>
    <w:rPr>
      <w:sz w:val="28"/>
      <w:szCs w:val="28"/>
      <w:shd w:val="clear" w:color="auto" w:fill="FFFFFF"/>
    </w:rPr>
  </w:style>
  <w:style w:type="paragraph" w:customStyle="1" w:styleId="410">
    <w:name w:val="Основной текст (4)1"/>
    <w:basedOn w:val="a"/>
    <w:link w:val="41"/>
    <w:rsid w:val="00095AC5"/>
    <w:pPr>
      <w:shd w:val="clear" w:color="auto" w:fill="FFFFFF"/>
      <w:spacing w:before="360" w:line="298" w:lineRule="exact"/>
      <w:ind w:firstLine="660"/>
      <w:jc w:val="both"/>
    </w:pPr>
    <w:rPr>
      <w:sz w:val="28"/>
      <w:szCs w:val="28"/>
    </w:rPr>
  </w:style>
  <w:style w:type="character" w:customStyle="1" w:styleId="af3">
    <w:name w:val="Текст Знак"/>
    <w:link w:val="af2"/>
    <w:rsid w:val="00C81D7A"/>
    <w:rPr>
      <w:rFonts w:ascii="Courier New" w:hAnsi="Courier New" w:cs="Courier New"/>
    </w:rPr>
  </w:style>
  <w:style w:type="paragraph" w:styleId="affb">
    <w:name w:val="No Spacing"/>
    <w:qFormat/>
    <w:rsid w:val="00ED7BAA"/>
    <w:rPr>
      <w:rFonts w:ascii="Calibri" w:hAnsi="Calibri"/>
      <w:sz w:val="22"/>
      <w:szCs w:val="22"/>
    </w:rPr>
  </w:style>
  <w:style w:type="paragraph" w:customStyle="1" w:styleId="Text">
    <w:name w:val="Text"/>
    <w:basedOn w:val="a"/>
    <w:rsid w:val="00ED7BAA"/>
    <w:pPr>
      <w:spacing w:after="120"/>
    </w:pPr>
    <w:rPr>
      <w:rFonts w:ascii="Verdana" w:hAnsi="Verdana" w:cs="Arial"/>
      <w:sz w:val="20"/>
    </w:rPr>
  </w:style>
  <w:style w:type="character" w:customStyle="1" w:styleId="22">
    <w:name w:val="Основной текст 2 Знак"/>
    <w:link w:val="21"/>
    <w:rsid w:val="00D00CE7"/>
    <w:rPr>
      <w:sz w:val="24"/>
      <w:szCs w:val="24"/>
    </w:rPr>
  </w:style>
  <w:style w:type="paragraph" w:customStyle="1" w:styleId="ConsPlusNonformat">
    <w:name w:val="ConsPlusNonformat"/>
    <w:uiPriority w:val="99"/>
    <w:rsid w:val="00792334"/>
    <w:pPr>
      <w:widowControl w:val="0"/>
      <w:autoSpaceDE w:val="0"/>
      <w:autoSpaceDN w:val="0"/>
      <w:adjustRightInd w:val="0"/>
    </w:pPr>
    <w:rPr>
      <w:rFonts w:ascii="Courier New" w:hAnsi="Courier New" w:cs="Courier New"/>
    </w:rPr>
  </w:style>
  <w:style w:type="character" w:customStyle="1" w:styleId="71">
    <w:name w:val="Основной текст (7)"/>
    <w:link w:val="710"/>
    <w:uiPriority w:val="99"/>
    <w:locked/>
    <w:rsid w:val="00792334"/>
    <w:rPr>
      <w:sz w:val="28"/>
      <w:szCs w:val="28"/>
      <w:shd w:val="clear" w:color="auto" w:fill="FFFFFF"/>
    </w:rPr>
  </w:style>
  <w:style w:type="paragraph" w:customStyle="1" w:styleId="710">
    <w:name w:val="Основной текст (7)1"/>
    <w:basedOn w:val="a"/>
    <w:link w:val="71"/>
    <w:uiPriority w:val="99"/>
    <w:rsid w:val="00792334"/>
    <w:pPr>
      <w:shd w:val="clear" w:color="auto" w:fill="FFFFFF"/>
      <w:spacing w:before="540" w:line="485" w:lineRule="exact"/>
      <w:ind w:firstLine="720"/>
      <w:jc w:val="both"/>
    </w:pPr>
    <w:rPr>
      <w:sz w:val="28"/>
      <w:szCs w:val="28"/>
    </w:rPr>
  </w:style>
  <w:style w:type="character" w:customStyle="1" w:styleId="affc">
    <w:name w:val="Основной текст + Курсив"/>
    <w:uiPriority w:val="99"/>
    <w:rsid w:val="00792334"/>
    <w:rPr>
      <w:i/>
      <w:iCs/>
      <w:sz w:val="24"/>
      <w:szCs w:val="24"/>
    </w:rPr>
  </w:style>
  <w:style w:type="character" w:customStyle="1" w:styleId="Corbel">
    <w:name w:val="Основной текст + Corbel"/>
    <w:aliases w:val="15 pt,Полужирный1,Интервал 0 pt2,Масштаб 40%"/>
    <w:uiPriority w:val="99"/>
    <w:rsid w:val="00792334"/>
    <w:rPr>
      <w:rFonts w:ascii="Corbel" w:hAnsi="Corbel" w:cs="Corbel" w:hint="default"/>
      <w:b/>
      <w:bCs/>
      <w:noProof/>
      <w:spacing w:val="0"/>
      <w:w w:val="40"/>
      <w:sz w:val="30"/>
      <w:szCs w:val="30"/>
    </w:rPr>
  </w:style>
  <w:style w:type="character" w:customStyle="1" w:styleId="ae">
    <w:name w:val="Название Знак"/>
    <w:link w:val="ad"/>
    <w:rsid w:val="005D4DBA"/>
    <w:rPr>
      <w:b/>
      <w:bCs/>
      <w:color w:val="000000"/>
      <w:sz w:val="28"/>
      <w:szCs w:val="28"/>
      <w:shd w:val="clear" w:color="auto" w:fill="FFFFFF"/>
    </w:rPr>
  </w:style>
  <w:style w:type="character" w:customStyle="1" w:styleId="a5">
    <w:name w:val="Нижний колонтитул Знак"/>
    <w:link w:val="a4"/>
    <w:rsid w:val="00FC51DC"/>
    <w:rPr>
      <w:sz w:val="24"/>
      <w:szCs w:val="24"/>
    </w:rPr>
  </w:style>
  <w:style w:type="character" w:customStyle="1" w:styleId="ac">
    <w:name w:val="Основной текст с отступом Знак"/>
    <w:link w:val="ab"/>
    <w:rsid w:val="00FC51DC"/>
    <w:rPr>
      <w:sz w:val="24"/>
      <w:szCs w:val="24"/>
    </w:rPr>
  </w:style>
  <w:style w:type="character" w:customStyle="1" w:styleId="32">
    <w:name w:val="Основной текст 3 Знак"/>
    <w:link w:val="31"/>
    <w:rsid w:val="00FC51DC"/>
    <w:rPr>
      <w:sz w:val="16"/>
      <w:szCs w:val="16"/>
    </w:rPr>
  </w:style>
  <w:style w:type="character" w:customStyle="1" w:styleId="24">
    <w:name w:val="Основной текст с отступом 2 Знак"/>
    <w:link w:val="23"/>
    <w:rsid w:val="00FC51DC"/>
    <w:rPr>
      <w:sz w:val="24"/>
      <w:szCs w:val="24"/>
    </w:rPr>
  </w:style>
  <w:style w:type="paragraph" w:customStyle="1" w:styleId="17">
    <w:name w:val="Знак1"/>
    <w:basedOn w:val="a"/>
    <w:rsid w:val="00FC51DC"/>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w:basedOn w:val="a"/>
    <w:rsid w:val="00FC51DC"/>
    <w:rPr>
      <w:rFonts w:ascii="Verdana" w:hAnsi="Verdana" w:cs="Verdana"/>
      <w:sz w:val="20"/>
      <w:szCs w:val="20"/>
      <w:lang w:val="en-US" w:eastAsia="en-US"/>
    </w:rPr>
  </w:style>
  <w:style w:type="character" w:customStyle="1" w:styleId="apple-style-span">
    <w:name w:val="apple-style-span"/>
    <w:rsid w:val="00FC51DC"/>
  </w:style>
  <w:style w:type="character" w:styleId="affe">
    <w:name w:val="Emphasis"/>
    <w:qFormat/>
    <w:rsid w:val="006B78F5"/>
    <w:rPr>
      <w:i/>
      <w:iCs/>
    </w:rPr>
  </w:style>
  <w:style w:type="character" w:customStyle="1" w:styleId="afff">
    <w:name w:val="Основной текст_"/>
    <w:basedOn w:val="a0"/>
    <w:link w:val="18"/>
    <w:locked/>
    <w:rsid w:val="007D2620"/>
    <w:rPr>
      <w:sz w:val="26"/>
      <w:szCs w:val="26"/>
      <w:shd w:val="clear" w:color="auto" w:fill="FFFFFF"/>
    </w:rPr>
  </w:style>
  <w:style w:type="paragraph" w:customStyle="1" w:styleId="18">
    <w:name w:val="Основной текст1"/>
    <w:basedOn w:val="a"/>
    <w:link w:val="afff"/>
    <w:rsid w:val="007D2620"/>
    <w:pPr>
      <w:widowControl w:val="0"/>
      <w:shd w:val="clear" w:color="auto" w:fill="FFFFFF"/>
      <w:spacing w:line="322" w:lineRule="exact"/>
      <w:jc w:val="both"/>
    </w:pPr>
    <w:rPr>
      <w:sz w:val="26"/>
      <w:szCs w:val="26"/>
    </w:rPr>
  </w:style>
  <w:style w:type="paragraph" w:customStyle="1" w:styleId="afff0">
    <w:name w:val="Прижатый влево"/>
    <w:basedOn w:val="a"/>
    <w:next w:val="a"/>
    <w:uiPriority w:val="99"/>
    <w:rsid w:val="00157121"/>
    <w:pPr>
      <w:suppressAutoHyphens/>
      <w:autoSpaceDE w:val="0"/>
    </w:pPr>
    <w:rPr>
      <w:rFonts w:ascii="Arial" w:hAnsi="Arial"/>
      <w:lang w:eastAsia="ar-SA"/>
    </w:rPr>
  </w:style>
  <w:style w:type="character" w:customStyle="1" w:styleId="afff1">
    <w:name w:val="ФП Знак"/>
    <w:link w:val="afff2"/>
    <w:locked/>
    <w:rsid w:val="00882D73"/>
    <w:rPr>
      <w:rFonts w:ascii="Calibri" w:eastAsia="Calibri" w:hAnsi="Calibri"/>
      <w:b/>
      <w:bCs/>
      <w:color w:val="000000"/>
      <w:kern w:val="36"/>
      <w:sz w:val="22"/>
      <w:szCs w:val="22"/>
      <w:shd w:val="clear" w:color="auto" w:fill="FFFFFF"/>
      <w:lang w:val="x-none" w:eastAsia="x-none"/>
    </w:rPr>
  </w:style>
  <w:style w:type="paragraph" w:customStyle="1" w:styleId="afff2">
    <w:name w:val="ФП"/>
    <w:basedOn w:val="1"/>
    <w:link w:val="afff1"/>
    <w:autoRedefine/>
    <w:rsid w:val="00882D73"/>
    <w:pPr>
      <w:numPr>
        <w:numId w:val="0"/>
      </w:numPr>
      <w:shd w:val="clear" w:color="auto" w:fill="FFFFFF"/>
      <w:tabs>
        <w:tab w:val="clear" w:pos="240"/>
        <w:tab w:val="clear" w:pos="480"/>
      </w:tabs>
      <w:spacing w:before="0" w:after="0"/>
      <w:ind w:right="0" w:firstLine="709"/>
    </w:pPr>
    <w:rPr>
      <w:rFonts w:ascii="Calibri" w:eastAsia="Calibri" w:hAnsi="Calibri"/>
      <w:bCs/>
      <w:color w:val="000000"/>
      <w:kern w:val="36"/>
      <w:sz w:val="22"/>
      <w:szCs w:val="22"/>
      <w:lang w:val="x-none" w:eastAsia="x-none"/>
    </w:rPr>
  </w:style>
  <w:style w:type="numbering" w:customStyle="1" w:styleId="19">
    <w:name w:val="Нет списка1"/>
    <w:next w:val="a2"/>
    <w:semiHidden/>
    <w:rsid w:val="00EB0425"/>
  </w:style>
  <w:style w:type="character" w:styleId="afff3">
    <w:name w:val="annotation reference"/>
    <w:rsid w:val="00EB0425"/>
    <w:rPr>
      <w:sz w:val="16"/>
      <w:szCs w:val="16"/>
    </w:rPr>
  </w:style>
  <w:style w:type="paragraph" w:styleId="afff4">
    <w:name w:val="annotation subject"/>
    <w:basedOn w:val="aff0"/>
    <w:next w:val="aff0"/>
    <w:link w:val="afff5"/>
    <w:rsid w:val="00EB0425"/>
    <w:rPr>
      <w:b/>
      <w:bCs/>
    </w:rPr>
  </w:style>
  <w:style w:type="character" w:customStyle="1" w:styleId="afff5">
    <w:name w:val="Тема примечания Знак"/>
    <w:basedOn w:val="aff1"/>
    <w:link w:val="afff4"/>
    <w:rsid w:val="00EB0425"/>
    <w:rPr>
      <w:b/>
      <w:bCs/>
    </w:rPr>
  </w:style>
  <w:style w:type="paragraph" w:styleId="afff6">
    <w:name w:val="Revision"/>
    <w:hidden/>
    <w:uiPriority w:val="99"/>
    <w:semiHidden/>
    <w:rsid w:val="00EB0425"/>
    <w:rPr>
      <w:sz w:val="24"/>
      <w:szCs w:val="24"/>
    </w:rPr>
  </w:style>
  <w:style w:type="paragraph" w:customStyle="1" w:styleId="Default">
    <w:name w:val="Default"/>
    <w:uiPriority w:val="99"/>
    <w:rsid w:val="00C27B8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840">
      <w:bodyDiv w:val="1"/>
      <w:marLeft w:val="0"/>
      <w:marRight w:val="0"/>
      <w:marTop w:val="0"/>
      <w:marBottom w:val="0"/>
      <w:divBdr>
        <w:top w:val="none" w:sz="0" w:space="0" w:color="auto"/>
        <w:left w:val="none" w:sz="0" w:space="0" w:color="auto"/>
        <w:bottom w:val="none" w:sz="0" w:space="0" w:color="auto"/>
        <w:right w:val="none" w:sz="0" w:space="0" w:color="auto"/>
      </w:divBdr>
    </w:div>
    <w:div w:id="46803123">
      <w:bodyDiv w:val="1"/>
      <w:marLeft w:val="0"/>
      <w:marRight w:val="0"/>
      <w:marTop w:val="0"/>
      <w:marBottom w:val="0"/>
      <w:divBdr>
        <w:top w:val="none" w:sz="0" w:space="0" w:color="auto"/>
        <w:left w:val="none" w:sz="0" w:space="0" w:color="auto"/>
        <w:bottom w:val="none" w:sz="0" w:space="0" w:color="auto"/>
        <w:right w:val="none" w:sz="0" w:space="0" w:color="auto"/>
      </w:divBdr>
    </w:div>
    <w:div w:id="51274430">
      <w:bodyDiv w:val="1"/>
      <w:marLeft w:val="0"/>
      <w:marRight w:val="0"/>
      <w:marTop w:val="0"/>
      <w:marBottom w:val="0"/>
      <w:divBdr>
        <w:top w:val="none" w:sz="0" w:space="0" w:color="auto"/>
        <w:left w:val="none" w:sz="0" w:space="0" w:color="auto"/>
        <w:bottom w:val="none" w:sz="0" w:space="0" w:color="auto"/>
        <w:right w:val="none" w:sz="0" w:space="0" w:color="auto"/>
      </w:divBdr>
    </w:div>
    <w:div w:id="64493939">
      <w:bodyDiv w:val="1"/>
      <w:marLeft w:val="0"/>
      <w:marRight w:val="0"/>
      <w:marTop w:val="0"/>
      <w:marBottom w:val="0"/>
      <w:divBdr>
        <w:top w:val="none" w:sz="0" w:space="0" w:color="auto"/>
        <w:left w:val="none" w:sz="0" w:space="0" w:color="auto"/>
        <w:bottom w:val="none" w:sz="0" w:space="0" w:color="auto"/>
        <w:right w:val="none" w:sz="0" w:space="0" w:color="auto"/>
      </w:divBdr>
    </w:div>
    <w:div w:id="65734247">
      <w:bodyDiv w:val="1"/>
      <w:marLeft w:val="0"/>
      <w:marRight w:val="0"/>
      <w:marTop w:val="0"/>
      <w:marBottom w:val="0"/>
      <w:divBdr>
        <w:top w:val="none" w:sz="0" w:space="0" w:color="auto"/>
        <w:left w:val="none" w:sz="0" w:space="0" w:color="auto"/>
        <w:bottom w:val="none" w:sz="0" w:space="0" w:color="auto"/>
        <w:right w:val="none" w:sz="0" w:space="0" w:color="auto"/>
      </w:divBdr>
    </w:div>
    <w:div w:id="74940172">
      <w:bodyDiv w:val="1"/>
      <w:marLeft w:val="0"/>
      <w:marRight w:val="0"/>
      <w:marTop w:val="0"/>
      <w:marBottom w:val="0"/>
      <w:divBdr>
        <w:top w:val="none" w:sz="0" w:space="0" w:color="auto"/>
        <w:left w:val="none" w:sz="0" w:space="0" w:color="auto"/>
        <w:bottom w:val="none" w:sz="0" w:space="0" w:color="auto"/>
        <w:right w:val="none" w:sz="0" w:space="0" w:color="auto"/>
      </w:divBdr>
    </w:div>
    <w:div w:id="80879154">
      <w:bodyDiv w:val="1"/>
      <w:marLeft w:val="0"/>
      <w:marRight w:val="0"/>
      <w:marTop w:val="0"/>
      <w:marBottom w:val="0"/>
      <w:divBdr>
        <w:top w:val="none" w:sz="0" w:space="0" w:color="auto"/>
        <w:left w:val="none" w:sz="0" w:space="0" w:color="auto"/>
        <w:bottom w:val="none" w:sz="0" w:space="0" w:color="auto"/>
        <w:right w:val="none" w:sz="0" w:space="0" w:color="auto"/>
      </w:divBdr>
    </w:div>
    <w:div w:id="91324206">
      <w:bodyDiv w:val="1"/>
      <w:marLeft w:val="0"/>
      <w:marRight w:val="0"/>
      <w:marTop w:val="0"/>
      <w:marBottom w:val="0"/>
      <w:divBdr>
        <w:top w:val="none" w:sz="0" w:space="0" w:color="auto"/>
        <w:left w:val="none" w:sz="0" w:space="0" w:color="auto"/>
        <w:bottom w:val="none" w:sz="0" w:space="0" w:color="auto"/>
        <w:right w:val="none" w:sz="0" w:space="0" w:color="auto"/>
      </w:divBdr>
    </w:div>
    <w:div w:id="94325871">
      <w:bodyDiv w:val="1"/>
      <w:marLeft w:val="0"/>
      <w:marRight w:val="0"/>
      <w:marTop w:val="0"/>
      <w:marBottom w:val="0"/>
      <w:divBdr>
        <w:top w:val="none" w:sz="0" w:space="0" w:color="auto"/>
        <w:left w:val="none" w:sz="0" w:space="0" w:color="auto"/>
        <w:bottom w:val="none" w:sz="0" w:space="0" w:color="auto"/>
        <w:right w:val="none" w:sz="0" w:space="0" w:color="auto"/>
      </w:divBdr>
    </w:div>
    <w:div w:id="110243254">
      <w:bodyDiv w:val="1"/>
      <w:marLeft w:val="0"/>
      <w:marRight w:val="0"/>
      <w:marTop w:val="0"/>
      <w:marBottom w:val="0"/>
      <w:divBdr>
        <w:top w:val="none" w:sz="0" w:space="0" w:color="auto"/>
        <w:left w:val="none" w:sz="0" w:space="0" w:color="auto"/>
        <w:bottom w:val="none" w:sz="0" w:space="0" w:color="auto"/>
        <w:right w:val="none" w:sz="0" w:space="0" w:color="auto"/>
      </w:divBdr>
    </w:div>
    <w:div w:id="136725720">
      <w:bodyDiv w:val="1"/>
      <w:marLeft w:val="0"/>
      <w:marRight w:val="0"/>
      <w:marTop w:val="0"/>
      <w:marBottom w:val="0"/>
      <w:divBdr>
        <w:top w:val="none" w:sz="0" w:space="0" w:color="auto"/>
        <w:left w:val="none" w:sz="0" w:space="0" w:color="auto"/>
        <w:bottom w:val="none" w:sz="0" w:space="0" w:color="auto"/>
        <w:right w:val="none" w:sz="0" w:space="0" w:color="auto"/>
      </w:divBdr>
    </w:div>
    <w:div w:id="137497536">
      <w:bodyDiv w:val="1"/>
      <w:marLeft w:val="0"/>
      <w:marRight w:val="0"/>
      <w:marTop w:val="0"/>
      <w:marBottom w:val="0"/>
      <w:divBdr>
        <w:top w:val="none" w:sz="0" w:space="0" w:color="auto"/>
        <w:left w:val="none" w:sz="0" w:space="0" w:color="auto"/>
        <w:bottom w:val="none" w:sz="0" w:space="0" w:color="auto"/>
        <w:right w:val="none" w:sz="0" w:space="0" w:color="auto"/>
      </w:divBdr>
    </w:div>
    <w:div w:id="145556599">
      <w:bodyDiv w:val="1"/>
      <w:marLeft w:val="0"/>
      <w:marRight w:val="0"/>
      <w:marTop w:val="0"/>
      <w:marBottom w:val="0"/>
      <w:divBdr>
        <w:top w:val="none" w:sz="0" w:space="0" w:color="auto"/>
        <w:left w:val="none" w:sz="0" w:space="0" w:color="auto"/>
        <w:bottom w:val="none" w:sz="0" w:space="0" w:color="auto"/>
        <w:right w:val="none" w:sz="0" w:space="0" w:color="auto"/>
      </w:divBdr>
    </w:div>
    <w:div w:id="151482940">
      <w:bodyDiv w:val="1"/>
      <w:marLeft w:val="0"/>
      <w:marRight w:val="0"/>
      <w:marTop w:val="0"/>
      <w:marBottom w:val="0"/>
      <w:divBdr>
        <w:top w:val="none" w:sz="0" w:space="0" w:color="auto"/>
        <w:left w:val="none" w:sz="0" w:space="0" w:color="auto"/>
        <w:bottom w:val="none" w:sz="0" w:space="0" w:color="auto"/>
        <w:right w:val="none" w:sz="0" w:space="0" w:color="auto"/>
      </w:divBdr>
    </w:div>
    <w:div w:id="153109320">
      <w:bodyDiv w:val="1"/>
      <w:marLeft w:val="0"/>
      <w:marRight w:val="0"/>
      <w:marTop w:val="0"/>
      <w:marBottom w:val="0"/>
      <w:divBdr>
        <w:top w:val="none" w:sz="0" w:space="0" w:color="auto"/>
        <w:left w:val="none" w:sz="0" w:space="0" w:color="auto"/>
        <w:bottom w:val="none" w:sz="0" w:space="0" w:color="auto"/>
        <w:right w:val="none" w:sz="0" w:space="0" w:color="auto"/>
      </w:divBdr>
    </w:div>
    <w:div w:id="203103832">
      <w:bodyDiv w:val="1"/>
      <w:marLeft w:val="0"/>
      <w:marRight w:val="0"/>
      <w:marTop w:val="0"/>
      <w:marBottom w:val="0"/>
      <w:divBdr>
        <w:top w:val="none" w:sz="0" w:space="0" w:color="auto"/>
        <w:left w:val="none" w:sz="0" w:space="0" w:color="auto"/>
        <w:bottom w:val="none" w:sz="0" w:space="0" w:color="auto"/>
        <w:right w:val="none" w:sz="0" w:space="0" w:color="auto"/>
      </w:divBdr>
    </w:div>
    <w:div w:id="203373908">
      <w:bodyDiv w:val="1"/>
      <w:marLeft w:val="0"/>
      <w:marRight w:val="0"/>
      <w:marTop w:val="0"/>
      <w:marBottom w:val="0"/>
      <w:divBdr>
        <w:top w:val="none" w:sz="0" w:space="0" w:color="auto"/>
        <w:left w:val="none" w:sz="0" w:space="0" w:color="auto"/>
        <w:bottom w:val="none" w:sz="0" w:space="0" w:color="auto"/>
        <w:right w:val="none" w:sz="0" w:space="0" w:color="auto"/>
      </w:divBdr>
    </w:div>
    <w:div w:id="210119553">
      <w:bodyDiv w:val="1"/>
      <w:marLeft w:val="0"/>
      <w:marRight w:val="0"/>
      <w:marTop w:val="0"/>
      <w:marBottom w:val="0"/>
      <w:divBdr>
        <w:top w:val="none" w:sz="0" w:space="0" w:color="auto"/>
        <w:left w:val="none" w:sz="0" w:space="0" w:color="auto"/>
        <w:bottom w:val="none" w:sz="0" w:space="0" w:color="auto"/>
        <w:right w:val="none" w:sz="0" w:space="0" w:color="auto"/>
      </w:divBdr>
    </w:div>
    <w:div w:id="222907028">
      <w:bodyDiv w:val="1"/>
      <w:marLeft w:val="0"/>
      <w:marRight w:val="0"/>
      <w:marTop w:val="0"/>
      <w:marBottom w:val="0"/>
      <w:divBdr>
        <w:top w:val="none" w:sz="0" w:space="0" w:color="auto"/>
        <w:left w:val="none" w:sz="0" w:space="0" w:color="auto"/>
        <w:bottom w:val="none" w:sz="0" w:space="0" w:color="auto"/>
        <w:right w:val="none" w:sz="0" w:space="0" w:color="auto"/>
      </w:divBdr>
    </w:div>
    <w:div w:id="224948914">
      <w:bodyDiv w:val="1"/>
      <w:marLeft w:val="0"/>
      <w:marRight w:val="0"/>
      <w:marTop w:val="0"/>
      <w:marBottom w:val="0"/>
      <w:divBdr>
        <w:top w:val="none" w:sz="0" w:space="0" w:color="auto"/>
        <w:left w:val="none" w:sz="0" w:space="0" w:color="auto"/>
        <w:bottom w:val="none" w:sz="0" w:space="0" w:color="auto"/>
        <w:right w:val="none" w:sz="0" w:space="0" w:color="auto"/>
      </w:divBdr>
    </w:div>
    <w:div w:id="229194843">
      <w:bodyDiv w:val="1"/>
      <w:marLeft w:val="0"/>
      <w:marRight w:val="0"/>
      <w:marTop w:val="0"/>
      <w:marBottom w:val="0"/>
      <w:divBdr>
        <w:top w:val="none" w:sz="0" w:space="0" w:color="auto"/>
        <w:left w:val="none" w:sz="0" w:space="0" w:color="auto"/>
        <w:bottom w:val="none" w:sz="0" w:space="0" w:color="auto"/>
        <w:right w:val="none" w:sz="0" w:space="0" w:color="auto"/>
      </w:divBdr>
    </w:div>
    <w:div w:id="230700073">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276838964">
      <w:bodyDiv w:val="1"/>
      <w:marLeft w:val="0"/>
      <w:marRight w:val="0"/>
      <w:marTop w:val="0"/>
      <w:marBottom w:val="0"/>
      <w:divBdr>
        <w:top w:val="none" w:sz="0" w:space="0" w:color="auto"/>
        <w:left w:val="none" w:sz="0" w:space="0" w:color="auto"/>
        <w:bottom w:val="none" w:sz="0" w:space="0" w:color="auto"/>
        <w:right w:val="none" w:sz="0" w:space="0" w:color="auto"/>
      </w:divBdr>
    </w:div>
    <w:div w:id="278494630">
      <w:bodyDiv w:val="1"/>
      <w:marLeft w:val="0"/>
      <w:marRight w:val="0"/>
      <w:marTop w:val="0"/>
      <w:marBottom w:val="0"/>
      <w:divBdr>
        <w:top w:val="none" w:sz="0" w:space="0" w:color="auto"/>
        <w:left w:val="none" w:sz="0" w:space="0" w:color="auto"/>
        <w:bottom w:val="none" w:sz="0" w:space="0" w:color="auto"/>
        <w:right w:val="none" w:sz="0" w:space="0" w:color="auto"/>
      </w:divBdr>
    </w:div>
    <w:div w:id="285356274">
      <w:bodyDiv w:val="1"/>
      <w:marLeft w:val="0"/>
      <w:marRight w:val="0"/>
      <w:marTop w:val="0"/>
      <w:marBottom w:val="0"/>
      <w:divBdr>
        <w:top w:val="none" w:sz="0" w:space="0" w:color="auto"/>
        <w:left w:val="none" w:sz="0" w:space="0" w:color="auto"/>
        <w:bottom w:val="none" w:sz="0" w:space="0" w:color="auto"/>
        <w:right w:val="none" w:sz="0" w:space="0" w:color="auto"/>
      </w:divBdr>
    </w:div>
    <w:div w:id="291404859">
      <w:bodyDiv w:val="1"/>
      <w:marLeft w:val="0"/>
      <w:marRight w:val="0"/>
      <w:marTop w:val="0"/>
      <w:marBottom w:val="0"/>
      <w:divBdr>
        <w:top w:val="none" w:sz="0" w:space="0" w:color="auto"/>
        <w:left w:val="none" w:sz="0" w:space="0" w:color="auto"/>
        <w:bottom w:val="none" w:sz="0" w:space="0" w:color="auto"/>
        <w:right w:val="none" w:sz="0" w:space="0" w:color="auto"/>
      </w:divBdr>
    </w:div>
    <w:div w:id="302201988">
      <w:bodyDiv w:val="1"/>
      <w:marLeft w:val="0"/>
      <w:marRight w:val="0"/>
      <w:marTop w:val="0"/>
      <w:marBottom w:val="0"/>
      <w:divBdr>
        <w:top w:val="none" w:sz="0" w:space="0" w:color="auto"/>
        <w:left w:val="none" w:sz="0" w:space="0" w:color="auto"/>
        <w:bottom w:val="none" w:sz="0" w:space="0" w:color="auto"/>
        <w:right w:val="none" w:sz="0" w:space="0" w:color="auto"/>
      </w:divBdr>
    </w:div>
    <w:div w:id="309599259">
      <w:bodyDiv w:val="1"/>
      <w:marLeft w:val="0"/>
      <w:marRight w:val="0"/>
      <w:marTop w:val="0"/>
      <w:marBottom w:val="0"/>
      <w:divBdr>
        <w:top w:val="none" w:sz="0" w:space="0" w:color="auto"/>
        <w:left w:val="none" w:sz="0" w:space="0" w:color="auto"/>
        <w:bottom w:val="none" w:sz="0" w:space="0" w:color="auto"/>
        <w:right w:val="none" w:sz="0" w:space="0" w:color="auto"/>
      </w:divBdr>
    </w:div>
    <w:div w:id="349991699">
      <w:bodyDiv w:val="1"/>
      <w:marLeft w:val="0"/>
      <w:marRight w:val="0"/>
      <w:marTop w:val="0"/>
      <w:marBottom w:val="0"/>
      <w:divBdr>
        <w:top w:val="none" w:sz="0" w:space="0" w:color="auto"/>
        <w:left w:val="none" w:sz="0" w:space="0" w:color="auto"/>
        <w:bottom w:val="none" w:sz="0" w:space="0" w:color="auto"/>
        <w:right w:val="none" w:sz="0" w:space="0" w:color="auto"/>
      </w:divBdr>
    </w:div>
    <w:div w:id="362941119">
      <w:bodyDiv w:val="1"/>
      <w:marLeft w:val="0"/>
      <w:marRight w:val="0"/>
      <w:marTop w:val="0"/>
      <w:marBottom w:val="0"/>
      <w:divBdr>
        <w:top w:val="none" w:sz="0" w:space="0" w:color="auto"/>
        <w:left w:val="none" w:sz="0" w:space="0" w:color="auto"/>
        <w:bottom w:val="none" w:sz="0" w:space="0" w:color="auto"/>
        <w:right w:val="none" w:sz="0" w:space="0" w:color="auto"/>
      </w:divBdr>
    </w:div>
    <w:div w:id="368190012">
      <w:bodyDiv w:val="1"/>
      <w:marLeft w:val="0"/>
      <w:marRight w:val="0"/>
      <w:marTop w:val="0"/>
      <w:marBottom w:val="0"/>
      <w:divBdr>
        <w:top w:val="none" w:sz="0" w:space="0" w:color="auto"/>
        <w:left w:val="none" w:sz="0" w:space="0" w:color="auto"/>
        <w:bottom w:val="none" w:sz="0" w:space="0" w:color="auto"/>
        <w:right w:val="none" w:sz="0" w:space="0" w:color="auto"/>
      </w:divBdr>
    </w:div>
    <w:div w:id="377242383">
      <w:bodyDiv w:val="1"/>
      <w:marLeft w:val="0"/>
      <w:marRight w:val="0"/>
      <w:marTop w:val="0"/>
      <w:marBottom w:val="0"/>
      <w:divBdr>
        <w:top w:val="none" w:sz="0" w:space="0" w:color="auto"/>
        <w:left w:val="none" w:sz="0" w:space="0" w:color="auto"/>
        <w:bottom w:val="none" w:sz="0" w:space="0" w:color="auto"/>
        <w:right w:val="none" w:sz="0" w:space="0" w:color="auto"/>
      </w:divBdr>
    </w:div>
    <w:div w:id="398091510">
      <w:bodyDiv w:val="1"/>
      <w:marLeft w:val="0"/>
      <w:marRight w:val="0"/>
      <w:marTop w:val="0"/>
      <w:marBottom w:val="0"/>
      <w:divBdr>
        <w:top w:val="none" w:sz="0" w:space="0" w:color="auto"/>
        <w:left w:val="none" w:sz="0" w:space="0" w:color="auto"/>
        <w:bottom w:val="none" w:sz="0" w:space="0" w:color="auto"/>
        <w:right w:val="none" w:sz="0" w:space="0" w:color="auto"/>
      </w:divBdr>
    </w:div>
    <w:div w:id="408159812">
      <w:bodyDiv w:val="1"/>
      <w:marLeft w:val="0"/>
      <w:marRight w:val="0"/>
      <w:marTop w:val="0"/>
      <w:marBottom w:val="0"/>
      <w:divBdr>
        <w:top w:val="none" w:sz="0" w:space="0" w:color="auto"/>
        <w:left w:val="none" w:sz="0" w:space="0" w:color="auto"/>
        <w:bottom w:val="none" w:sz="0" w:space="0" w:color="auto"/>
        <w:right w:val="none" w:sz="0" w:space="0" w:color="auto"/>
      </w:divBdr>
    </w:div>
    <w:div w:id="431976824">
      <w:bodyDiv w:val="1"/>
      <w:marLeft w:val="0"/>
      <w:marRight w:val="0"/>
      <w:marTop w:val="0"/>
      <w:marBottom w:val="0"/>
      <w:divBdr>
        <w:top w:val="none" w:sz="0" w:space="0" w:color="auto"/>
        <w:left w:val="none" w:sz="0" w:space="0" w:color="auto"/>
        <w:bottom w:val="none" w:sz="0" w:space="0" w:color="auto"/>
        <w:right w:val="none" w:sz="0" w:space="0" w:color="auto"/>
      </w:divBdr>
    </w:div>
    <w:div w:id="440295852">
      <w:bodyDiv w:val="1"/>
      <w:marLeft w:val="0"/>
      <w:marRight w:val="0"/>
      <w:marTop w:val="0"/>
      <w:marBottom w:val="0"/>
      <w:divBdr>
        <w:top w:val="none" w:sz="0" w:space="0" w:color="auto"/>
        <w:left w:val="none" w:sz="0" w:space="0" w:color="auto"/>
        <w:bottom w:val="none" w:sz="0" w:space="0" w:color="auto"/>
        <w:right w:val="none" w:sz="0" w:space="0" w:color="auto"/>
      </w:divBdr>
    </w:div>
    <w:div w:id="442464051">
      <w:bodyDiv w:val="1"/>
      <w:marLeft w:val="0"/>
      <w:marRight w:val="0"/>
      <w:marTop w:val="0"/>
      <w:marBottom w:val="0"/>
      <w:divBdr>
        <w:top w:val="none" w:sz="0" w:space="0" w:color="auto"/>
        <w:left w:val="none" w:sz="0" w:space="0" w:color="auto"/>
        <w:bottom w:val="none" w:sz="0" w:space="0" w:color="auto"/>
        <w:right w:val="none" w:sz="0" w:space="0" w:color="auto"/>
      </w:divBdr>
    </w:div>
    <w:div w:id="443886694">
      <w:bodyDiv w:val="1"/>
      <w:marLeft w:val="0"/>
      <w:marRight w:val="0"/>
      <w:marTop w:val="0"/>
      <w:marBottom w:val="0"/>
      <w:divBdr>
        <w:top w:val="none" w:sz="0" w:space="0" w:color="auto"/>
        <w:left w:val="none" w:sz="0" w:space="0" w:color="auto"/>
        <w:bottom w:val="none" w:sz="0" w:space="0" w:color="auto"/>
        <w:right w:val="none" w:sz="0" w:space="0" w:color="auto"/>
      </w:divBdr>
    </w:div>
    <w:div w:id="444691948">
      <w:bodyDiv w:val="1"/>
      <w:marLeft w:val="0"/>
      <w:marRight w:val="0"/>
      <w:marTop w:val="0"/>
      <w:marBottom w:val="0"/>
      <w:divBdr>
        <w:top w:val="none" w:sz="0" w:space="0" w:color="auto"/>
        <w:left w:val="none" w:sz="0" w:space="0" w:color="auto"/>
        <w:bottom w:val="none" w:sz="0" w:space="0" w:color="auto"/>
        <w:right w:val="none" w:sz="0" w:space="0" w:color="auto"/>
      </w:divBdr>
    </w:div>
    <w:div w:id="451168984">
      <w:bodyDiv w:val="1"/>
      <w:marLeft w:val="0"/>
      <w:marRight w:val="0"/>
      <w:marTop w:val="0"/>
      <w:marBottom w:val="0"/>
      <w:divBdr>
        <w:top w:val="none" w:sz="0" w:space="0" w:color="auto"/>
        <w:left w:val="none" w:sz="0" w:space="0" w:color="auto"/>
        <w:bottom w:val="none" w:sz="0" w:space="0" w:color="auto"/>
        <w:right w:val="none" w:sz="0" w:space="0" w:color="auto"/>
      </w:divBdr>
    </w:div>
    <w:div w:id="464616973">
      <w:bodyDiv w:val="1"/>
      <w:marLeft w:val="0"/>
      <w:marRight w:val="0"/>
      <w:marTop w:val="0"/>
      <w:marBottom w:val="0"/>
      <w:divBdr>
        <w:top w:val="none" w:sz="0" w:space="0" w:color="auto"/>
        <w:left w:val="none" w:sz="0" w:space="0" w:color="auto"/>
        <w:bottom w:val="none" w:sz="0" w:space="0" w:color="auto"/>
        <w:right w:val="none" w:sz="0" w:space="0" w:color="auto"/>
      </w:divBdr>
    </w:div>
    <w:div w:id="505637947">
      <w:bodyDiv w:val="1"/>
      <w:marLeft w:val="0"/>
      <w:marRight w:val="0"/>
      <w:marTop w:val="0"/>
      <w:marBottom w:val="0"/>
      <w:divBdr>
        <w:top w:val="none" w:sz="0" w:space="0" w:color="auto"/>
        <w:left w:val="none" w:sz="0" w:space="0" w:color="auto"/>
        <w:bottom w:val="none" w:sz="0" w:space="0" w:color="auto"/>
        <w:right w:val="none" w:sz="0" w:space="0" w:color="auto"/>
      </w:divBdr>
    </w:div>
    <w:div w:id="509836871">
      <w:bodyDiv w:val="1"/>
      <w:marLeft w:val="0"/>
      <w:marRight w:val="0"/>
      <w:marTop w:val="0"/>
      <w:marBottom w:val="0"/>
      <w:divBdr>
        <w:top w:val="none" w:sz="0" w:space="0" w:color="auto"/>
        <w:left w:val="none" w:sz="0" w:space="0" w:color="auto"/>
        <w:bottom w:val="none" w:sz="0" w:space="0" w:color="auto"/>
        <w:right w:val="none" w:sz="0" w:space="0" w:color="auto"/>
      </w:divBdr>
    </w:div>
    <w:div w:id="522592749">
      <w:bodyDiv w:val="1"/>
      <w:marLeft w:val="0"/>
      <w:marRight w:val="0"/>
      <w:marTop w:val="0"/>
      <w:marBottom w:val="0"/>
      <w:divBdr>
        <w:top w:val="none" w:sz="0" w:space="0" w:color="auto"/>
        <w:left w:val="none" w:sz="0" w:space="0" w:color="auto"/>
        <w:bottom w:val="none" w:sz="0" w:space="0" w:color="auto"/>
        <w:right w:val="none" w:sz="0" w:space="0" w:color="auto"/>
      </w:divBdr>
    </w:div>
    <w:div w:id="532116516">
      <w:bodyDiv w:val="1"/>
      <w:marLeft w:val="0"/>
      <w:marRight w:val="0"/>
      <w:marTop w:val="0"/>
      <w:marBottom w:val="0"/>
      <w:divBdr>
        <w:top w:val="none" w:sz="0" w:space="0" w:color="auto"/>
        <w:left w:val="none" w:sz="0" w:space="0" w:color="auto"/>
        <w:bottom w:val="none" w:sz="0" w:space="0" w:color="auto"/>
        <w:right w:val="none" w:sz="0" w:space="0" w:color="auto"/>
      </w:divBdr>
    </w:div>
    <w:div w:id="534125602">
      <w:bodyDiv w:val="1"/>
      <w:marLeft w:val="0"/>
      <w:marRight w:val="0"/>
      <w:marTop w:val="0"/>
      <w:marBottom w:val="0"/>
      <w:divBdr>
        <w:top w:val="none" w:sz="0" w:space="0" w:color="auto"/>
        <w:left w:val="none" w:sz="0" w:space="0" w:color="auto"/>
        <w:bottom w:val="none" w:sz="0" w:space="0" w:color="auto"/>
        <w:right w:val="none" w:sz="0" w:space="0" w:color="auto"/>
      </w:divBdr>
    </w:div>
    <w:div w:id="546794441">
      <w:bodyDiv w:val="1"/>
      <w:marLeft w:val="0"/>
      <w:marRight w:val="0"/>
      <w:marTop w:val="0"/>
      <w:marBottom w:val="0"/>
      <w:divBdr>
        <w:top w:val="none" w:sz="0" w:space="0" w:color="auto"/>
        <w:left w:val="none" w:sz="0" w:space="0" w:color="auto"/>
        <w:bottom w:val="none" w:sz="0" w:space="0" w:color="auto"/>
        <w:right w:val="none" w:sz="0" w:space="0" w:color="auto"/>
      </w:divBdr>
    </w:div>
    <w:div w:id="552160266">
      <w:bodyDiv w:val="1"/>
      <w:marLeft w:val="0"/>
      <w:marRight w:val="0"/>
      <w:marTop w:val="0"/>
      <w:marBottom w:val="0"/>
      <w:divBdr>
        <w:top w:val="none" w:sz="0" w:space="0" w:color="auto"/>
        <w:left w:val="none" w:sz="0" w:space="0" w:color="auto"/>
        <w:bottom w:val="none" w:sz="0" w:space="0" w:color="auto"/>
        <w:right w:val="none" w:sz="0" w:space="0" w:color="auto"/>
      </w:divBdr>
    </w:div>
    <w:div w:id="580066370">
      <w:bodyDiv w:val="1"/>
      <w:marLeft w:val="0"/>
      <w:marRight w:val="0"/>
      <w:marTop w:val="0"/>
      <w:marBottom w:val="0"/>
      <w:divBdr>
        <w:top w:val="none" w:sz="0" w:space="0" w:color="auto"/>
        <w:left w:val="none" w:sz="0" w:space="0" w:color="auto"/>
        <w:bottom w:val="none" w:sz="0" w:space="0" w:color="auto"/>
        <w:right w:val="none" w:sz="0" w:space="0" w:color="auto"/>
      </w:divBdr>
    </w:div>
    <w:div w:id="596644426">
      <w:bodyDiv w:val="1"/>
      <w:marLeft w:val="0"/>
      <w:marRight w:val="0"/>
      <w:marTop w:val="0"/>
      <w:marBottom w:val="0"/>
      <w:divBdr>
        <w:top w:val="none" w:sz="0" w:space="0" w:color="auto"/>
        <w:left w:val="none" w:sz="0" w:space="0" w:color="auto"/>
        <w:bottom w:val="none" w:sz="0" w:space="0" w:color="auto"/>
        <w:right w:val="none" w:sz="0" w:space="0" w:color="auto"/>
      </w:divBdr>
    </w:div>
    <w:div w:id="598756981">
      <w:bodyDiv w:val="1"/>
      <w:marLeft w:val="0"/>
      <w:marRight w:val="0"/>
      <w:marTop w:val="0"/>
      <w:marBottom w:val="0"/>
      <w:divBdr>
        <w:top w:val="none" w:sz="0" w:space="0" w:color="auto"/>
        <w:left w:val="none" w:sz="0" w:space="0" w:color="auto"/>
        <w:bottom w:val="none" w:sz="0" w:space="0" w:color="auto"/>
        <w:right w:val="none" w:sz="0" w:space="0" w:color="auto"/>
      </w:divBdr>
    </w:div>
    <w:div w:id="608704457">
      <w:bodyDiv w:val="1"/>
      <w:marLeft w:val="0"/>
      <w:marRight w:val="0"/>
      <w:marTop w:val="0"/>
      <w:marBottom w:val="0"/>
      <w:divBdr>
        <w:top w:val="none" w:sz="0" w:space="0" w:color="auto"/>
        <w:left w:val="none" w:sz="0" w:space="0" w:color="auto"/>
        <w:bottom w:val="none" w:sz="0" w:space="0" w:color="auto"/>
        <w:right w:val="none" w:sz="0" w:space="0" w:color="auto"/>
      </w:divBdr>
    </w:div>
    <w:div w:id="622540253">
      <w:bodyDiv w:val="1"/>
      <w:marLeft w:val="0"/>
      <w:marRight w:val="0"/>
      <w:marTop w:val="0"/>
      <w:marBottom w:val="0"/>
      <w:divBdr>
        <w:top w:val="none" w:sz="0" w:space="0" w:color="auto"/>
        <w:left w:val="none" w:sz="0" w:space="0" w:color="auto"/>
        <w:bottom w:val="none" w:sz="0" w:space="0" w:color="auto"/>
        <w:right w:val="none" w:sz="0" w:space="0" w:color="auto"/>
      </w:divBdr>
    </w:div>
    <w:div w:id="634717780">
      <w:bodyDiv w:val="1"/>
      <w:marLeft w:val="0"/>
      <w:marRight w:val="0"/>
      <w:marTop w:val="0"/>
      <w:marBottom w:val="0"/>
      <w:divBdr>
        <w:top w:val="none" w:sz="0" w:space="0" w:color="auto"/>
        <w:left w:val="none" w:sz="0" w:space="0" w:color="auto"/>
        <w:bottom w:val="none" w:sz="0" w:space="0" w:color="auto"/>
        <w:right w:val="none" w:sz="0" w:space="0" w:color="auto"/>
      </w:divBdr>
    </w:div>
    <w:div w:id="638726904">
      <w:bodyDiv w:val="1"/>
      <w:marLeft w:val="0"/>
      <w:marRight w:val="0"/>
      <w:marTop w:val="0"/>
      <w:marBottom w:val="0"/>
      <w:divBdr>
        <w:top w:val="none" w:sz="0" w:space="0" w:color="auto"/>
        <w:left w:val="none" w:sz="0" w:space="0" w:color="auto"/>
        <w:bottom w:val="none" w:sz="0" w:space="0" w:color="auto"/>
        <w:right w:val="none" w:sz="0" w:space="0" w:color="auto"/>
      </w:divBdr>
    </w:div>
    <w:div w:id="646712269">
      <w:bodyDiv w:val="1"/>
      <w:marLeft w:val="0"/>
      <w:marRight w:val="0"/>
      <w:marTop w:val="0"/>
      <w:marBottom w:val="0"/>
      <w:divBdr>
        <w:top w:val="none" w:sz="0" w:space="0" w:color="auto"/>
        <w:left w:val="none" w:sz="0" w:space="0" w:color="auto"/>
        <w:bottom w:val="none" w:sz="0" w:space="0" w:color="auto"/>
        <w:right w:val="none" w:sz="0" w:space="0" w:color="auto"/>
      </w:divBdr>
    </w:div>
    <w:div w:id="649099338">
      <w:bodyDiv w:val="1"/>
      <w:marLeft w:val="0"/>
      <w:marRight w:val="0"/>
      <w:marTop w:val="0"/>
      <w:marBottom w:val="0"/>
      <w:divBdr>
        <w:top w:val="none" w:sz="0" w:space="0" w:color="auto"/>
        <w:left w:val="none" w:sz="0" w:space="0" w:color="auto"/>
        <w:bottom w:val="none" w:sz="0" w:space="0" w:color="auto"/>
        <w:right w:val="none" w:sz="0" w:space="0" w:color="auto"/>
      </w:divBdr>
    </w:div>
    <w:div w:id="655496243">
      <w:bodyDiv w:val="1"/>
      <w:marLeft w:val="0"/>
      <w:marRight w:val="0"/>
      <w:marTop w:val="0"/>
      <w:marBottom w:val="0"/>
      <w:divBdr>
        <w:top w:val="none" w:sz="0" w:space="0" w:color="auto"/>
        <w:left w:val="none" w:sz="0" w:space="0" w:color="auto"/>
        <w:bottom w:val="none" w:sz="0" w:space="0" w:color="auto"/>
        <w:right w:val="none" w:sz="0" w:space="0" w:color="auto"/>
      </w:divBdr>
    </w:div>
    <w:div w:id="667289899">
      <w:bodyDiv w:val="1"/>
      <w:marLeft w:val="0"/>
      <w:marRight w:val="0"/>
      <w:marTop w:val="0"/>
      <w:marBottom w:val="0"/>
      <w:divBdr>
        <w:top w:val="none" w:sz="0" w:space="0" w:color="auto"/>
        <w:left w:val="none" w:sz="0" w:space="0" w:color="auto"/>
        <w:bottom w:val="none" w:sz="0" w:space="0" w:color="auto"/>
        <w:right w:val="none" w:sz="0" w:space="0" w:color="auto"/>
      </w:divBdr>
    </w:div>
    <w:div w:id="685448085">
      <w:bodyDiv w:val="1"/>
      <w:marLeft w:val="0"/>
      <w:marRight w:val="0"/>
      <w:marTop w:val="0"/>
      <w:marBottom w:val="0"/>
      <w:divBdr>
        <w:top w:val="none" w:sz="0" w:space="0" w:color="auto"/>
        <w:left w:val="none" w:sz="0" w:space="0" w:color="auto"/>
        <w:bottom w:val="none" w:sz="0" w:space="0" w:color="auto"/>
        <w:right w:val="none" w:sz="0" w:space="0" w:color="auto"/>
      </w:divBdr>
    </w:div>
    <w:div w:id="699667862">
      <w:bodyDiv w:val="1"/>
      <w:marLeft w:val="0"/>
      <w:marRight w:val="0"/>
      <w:marTop w:val="0"/>
      <w:marBottom w:val="0"/>
      <w:divBdr>
        <w:top w:val="none" w:sz="0" w:space="0" w:color="auto"/>
        <w:left w:val="none" w:sz="0" w:space="0" w:color="auto"/>
        <w:bottom w:val="none" w:sz="0" w:space="0" w:color="auto"/>
        <w:right w:val="none" w:sz="0" w:space="0" w:color="auto"/>
      </w:divBdr>
    </w:div>
    <w:div w:id="704868835">
      <w:bodyDiv w:val="1"/>
      <w:marLeft w:val="0"/>
      <w:marRight w:val="0"/>
      <w:marTop w:val="0"/>
      <w:marBottom w:val="0"/>
      <w:divBdr>
        <w:top w:val="none" w:sz="0" w:space="0" w:color="auto"/>
        <w:left w:val="none" w:sz="0" w:space="0" w:color="auto"/>
        <w:bottom w:val="none" w:sz="0" w:space="0" w:color="auto"/>
        <w:right w:val="none" w:sz="0" w:space="0" w:color="auto"/>
      </w:divBdr>
    </w:div>
    <w:div w:id="731390393">
      <w:bodyDiv w:val="1"/>
      <w:marLeft w:val="0"/>
      <w:marRight w:val="0"/>
      <w:marTop w:val="0"/>
      <w:marBottom w:val="0"/>
      <w:divBdr>
        <w:top w:val="none" w:sz="0" w:space="0" w:color="auto"/>
        <w:left w:val="none" w:sz="0" w:space="0" w:color="auto"/>
        <w:bottom w:val="none" w:sz="0" w:space="0" w:color="auto"/>
        <w:right w:val="none" w:sz="0" w:space="0" w:color="auto"/>
      </w:divBdr>
    </w:div>
    <w:div w:id="738282482">
      <w:bodyDiv w:val="1"/>
      <w:marLeft w:val="0"/>
      <w:marRight w:val="0"/>
      <w:marTop w:val="0"/>
      <w:marBottom w:val="0"/>
      <w:divBdr>
        <w:top w:val="none" w:sz="0" w:space="0" w:color="auto"/>
        <w:left w:val="none" w:sz="0" w:space="0" w:color="auto"/>
        <w:bottom w:val="none" w:sz="0" w:space="0" w:color="auto"/>
        <w:right w:val="none" w:sz="0" w:space="0" w:color="auto"/>
      </w:divBdr>
    </w:div>
    <w:div w:id="743576256">
      <w:bodyDiv w:val="1"/>
      <w:marLeft w:val="0"/>
      <w:marRight w:val="0"/>
      <w:marTop w:val="0"/>
      <w:marBottom w:val="0"/>
      <w:divBdr>
        <w:top w:val="none" w:sz="0" w:space="0" w:color="auto"/>
        <w:left w:val="none" w:sz="0" w:space="0" w:color="auto"/>
        <w:bottom w:val="none" w:sz="0" w:space="0" w:color="auto"/>
        <w:right w:val="none" w:sz="0" w:space="0" w:color="auto"/>
      </w:divBdr>
    </w:div>
    <w:div w:id="766005055">
      <w:bodyDiv w:val="1"/>
      <w:marLeft w:val="0"/>
      <w:marRight w:val="0"/>
      <w:marTop w:val="0"/>
      <w:marBottom w:val="0"/>
      <w:divBdr>
        <w:top w:val="none" w:sz="0" w:space="0" w:color="auto"/>
        <w:left w:val="none" w:sz="0" w:space="0" w:color="auto"/>
        <w:bottom w:val="none" w:sz="0" w:space="0" w:color="auto"/>
        <w:right w:val="none" w:sz="0" w:space="0" w:color="auto"/>
      </w:divBdr>
    </w:div>
    <w:div w:id="776486748">
      <w:bodyDiv w:val="1"/>
      <w:marLeft w:val="0"/>
      <w:marRight w:val="0"/>
      <w:marTop w:val="0"/>
      <w:marBottom w:val="0"/>
      <w:divBdr>
        <w:top w:val="none" w:sz="0" w:space="0" w:color="auto"/>
        <w:left w:val="none" w:sz="0" w:space="0" w:color="auto"/>
        <w:bottom w:val="none" w:sz="0" w:space="0" w:color="auto"/>
        <w:right w:val="none" w:sz="0" w:space="0" w:color="auto"/>
      </w:divBdr>
    </w:div>
    <w:div w:id="783111705">
      <w:bodyDiv w:val="1"/>
      <w:marLeft w:val="0"/>
      <w:marRight w:val="0"/>
      <w:marTop w:val="0"/>
      <w:marBottom w:val="0"/>
      <w:divBdr>
        <w:top w:val="none" w:sz="0" w:space="0" w:color="auto"/>
        <w:left w:val="none" w:sz="0" w:space="0" w:color="auto"/>
        <w:bottom w:val="none" w:sz="0" w:space="0" w:color="auto"/>
        <w:right w:val="none" w:sz="0" w:space="0" w:color="auto"/>
      </w:divBdr>
    </w:div>
    <w:div w:id="783964862">
      <w:bodyDiv w:val="1"/>
      <w:marLeft w:val="0"/>
      <w:marRight w:val="0"/>
      <w:marTop w:val="0"/>
      <w:marBottom w:val="0"/>
      <w:divBdr>
        <w:top w:val="none" w:sz="0" w:space="0" w:color="auto"/>
        <w:left w:val="none" w:sz="0" w:space="0" w:color="auto"/>
        <w:bottom w:val="none" w:sz="0" w:space="0" w:color="auto"/>
        <w:right w:val="none" w:sz="0" w:space="0" w:color="auto"/>
      </w:divBdr>
    </w:div>
    <w:div w:id="788821366">
      <w:bodyDiv w:val="1"/>
      <w:marLeft w:val="0"/>
      <w:marRight w:val="0"/>
      <w:marTop w:val="0"/>
      <w:marBottom w:val="0"/>
      <w:divBdr>
        <w:top w:val="none" w:sz="0" w:space="0" w:color="auto"/>
        <w:left w:val="none" w:sz="0" w:space="0" w:color="auto"/>
        <w:bottom w:val="none" w:sz="0" w:space="0" w:color="auto"/>
        <w:right w:val="none" w:sz="0" w:space="0" w:color="auto"/>
      </w:divBdr>
    </w:div>
    <w:div w:id="789935269">
      <w:bodyDiv w:val="1"/>
      <w:marLeft w:val="0"/>
      <w:marRight w:val="0"/>
      <w:marTop w:val="0"/>
      <w:marBottom w:val="0"/>
      <w:divBdr>
        <w:top w:val="none" w:sz="0" w:space="0" w:color="auto"/>
        <w:left w:val="none" w:sz="0" w:space="0" w:color="auto"/>
        <w:bottom w:val="none" w:sz="0" w:space="0" w:color="auto"/>
        <w:right w:val="none" w:sz="0" w:space="0" w:color="auto"/>
      </w:divBdr>
    </w:div>
    <w:div w:id="793985713">
      <w:bodyDiv w:val="1"/>
      <w:marLeft w:val="0"/>
      <w:marRight w:val="0"/>
      <w:marTop w:val="0"/>
      <w:marBottom w:val="0"/>
      <w:divBdr>
        <w:top w:val="none" w:sz="0" w:space="0" w:color="auto"/>
        <w:left w:val="none" w:sz="0" w:space="0" w:color="auto"/>
        <w:bottom w:val="none" w:sz="0" w:space="0" w:color="auto"/>
        <w:right w:val="none" w:sz="0" w:space="0" w:color="auto"/>
      </w:divBdr>
    </w:div>
    <w:div w:id="820999473">
      <w:bodyDiv w:val="1"/>
      <w:marLeft w:val="0"/>
      <w:marRight w:val="0"/>
      <w:marTop w:val="0"/>
      <w:marBottom w:val="0"/>
      <w:divBdr>
        <w:top w:val="none" w:sz="0" w:space="0" w:color="auto"/>
        <w:left w:val="none" w:sz="0" w:space="0" w:color="auto"/>
        <w:bottom w:val="none" w:sz="0" w:space="0" w:color="auto"/>
        <w:right w:val="none" w:sz="0" w:space="0" w:color="auto"/>
      </w:divBdr>
    </w:div>
    <w:div w:id="834222732">
      <w:bodyDiv w:val="1"/>
      <w:marLeft w:val="0"/>
      <w:marRight w:val="0"/>
      <w:marTop w:val="0"/>
      <w:marBottom w:val="0"/>
      <w:divBdr>
        <w:top w:val="none" w:sz="0" w:space="0" w:color="auto"/>
        <w:left w:val="none" w:sz="0" w:space="0" w:color="auto"/>
        <w:bottom w:val="none" w:sz="0" w:space="0" w:color="auto"/>
        <w:right w:val="none" w:sz="0" w:space="0" w:color="auto"/>
      </w:divBdr>
    </w:div>
    <w:div w:id="858660636">
      <w:bodyDiv w:val="1"/>
      <w:marLeft w:val="0"/>
      <w:marRight w:val="0"/>
      <w:marTop w:val="0"/>
      <w:marBottom w:val="0"/>
      <w:divBdr>
        <w:top w:val="none" w:sz="0" w:space="0" w:color="auto"/>
        <w:left w:val="none" w:sz="0" w:space="0" w:color="auto"/>
        <w:bottom w:val="none" w:sz="0" w:space="0" w:color="auto"/>
        <w:right w:val="none" w:sz="0" w:space="0" w:color="auto"/>
      </w:divBdr>
    </w:div>
    <w:div w:id="860775224">
      <w:bodyDiv w:val="1"/>
      <w:marLeft w:val="0"/>
      <w:marRight w:val="0"/>
      <w:marTop w:val="0"/>
      <w:marBottom w:val="0"/>
      <w:divBdr>
        <w:top w:val="none" w:sz="0" w:space="0" w:color="auto"/>
        <w:left w:val="none" w:sz="0" w:space="0" w:color="auto"/>
        <w:bottom w:val="none" w:sz="0" w:space="0" w:color="auto"/>
        <w:right w:val="none" w:sz="0" w:space="0" w:color="auto"/>
      </w:divBdr>
    </w:div>
    <w:div w:id="861436296">
      <w:bodyDiv w:val="1"/>
      <w:marLeft w:val="0"/>
      <w:marRight w:val="0"/>
      <w:marTop w:val="0"/>
      <w:marBottom w:val="0"/>
      <w:divBdr>
        <w:top w:val="none" w:sz="0" w:space="0" w:color="auto"/>
        <w:left w:val="none" w:sz="0" w:space="0" w:color="auto"/>
        <w:bottom w:val="none" w:sz="0" w:space="0" w:color="auto"/>
        <w:right w:val="none" w:sz="0" w:space="0" w:color="auto"/>
      </w:divBdr>
    </w:div>
    <w:div w:id="870143778">
      <w:bodyDiv w:val="1"/>
      <w:marLeft w:val="0"/>
      <w:marRight w:val="0"/>
      <w:marTop w:val="0"/>
      <w:marBottom w:val="0"/>
      <w:divBdr>
        <w:top w:val="none" w:sz="0" w:space="0" w:color="auto"/>
        <w:left w:val="none" w:sz="0" w:space="0" w:color="auto"/>
        <w:bottom w:val="none" w:sz="0" w:space="0" w:color="auto"/>
        <w:right w:val="none" w:sz="0" w:space="0" w:color="auto"/>
      </w:divBdr>
    </w:div>
    <w:div w:id="893082725">
      <w:bodyDiv w:val="1"/>
      <w:marLeft w:val="0"/>
      <w:marRight w:val="0"/>
      <w:marTop w:val="0"/>
      <w:marBottom w:val="0"/>
      <w:divBdr>
        <w:top w:val="none" w:sz="0" w:space="0" w:color="auto"/>
        <w:left w:val="none" w:sz="0" w:space="0" w:color="auto"/>
        <w:bottom w:val="none" w:sz="0" w:space="0" w:color="auto"/>
        <w:right w:val="none" w:sz="0" w:space="0" w:color="auto"/>
      </w:divBdr>
    </w:div>
    <w:div w:id="913855554">
      <w:bodyDiv w:val="1"/>
      <w:marLeft w:val="0"/>
      <w:marRight w:val="0"/>
      <w:marTop w:val="0"/>
      <w:marBottom w:val="0"/>
      <w:divBdr>
        <w:top w:val="none" w:sz="0" w:space="0" w:color="auto"/>
        <w:left w:val="none" w:sz="0" w:space="0" w:color="auto"/>
        <w:bottom w:val="none" w:sz="0" w:space="0" w:color="auto"/>
        <w:right w:val="none" w:sz="0" w:space="0" w:color="auto"/>
      </w:divBdr>
    </w:div>
    <w:div w:id="939220741">
      <w:bodyDiv w:val="1"/>
      <w:marLeft w:val="0"/>
      <w:marRight w:val="0"/>
      <w:marTop w:val="0"/>
      <w:marBottom w:val="0"/>
      <w:divBdr>
        <w:top w:val="none" w:sz="0" w:space="0" w:color="auto"/>
        <w:left w:val="none" w:sz="0" w:space="0" w:color="auto"/>
        <w:bottom w:val="none" w:sz="0" w:space="0" w:color="auto"/>
        <w:right w:val="none" w:sz="0" w:space="0" w:color="auto"/>
      </w:divBdr>
    </w:div>
    <w:div w:id="945697902">
      <w:bodyDiv w:val="1"/>
      <w:marLeft w:val="0"/>
      <w:marRight w:val="0"/>
      <w:marTop w:val="0"/>
      <w:marBottom w:val="0"/>
      <w:divBdr>
        <w:top w:val="none" w:sz="0" w:space="0" w:color="auto"/>
        <w:left w:val="none" w:sz="0" w:space="0" w:color="auto"/>
        <w:bottom w:val="none" w:sz="0" w:space="0" w:color="auto"/>
        <w:right w:val="none" w:sz="0" w:space="0" w:color="auto"/>
      </w:divBdr>
    </w:div>
    <w:div w:id="988559597">
      <w:bodyDiv w:val="1"/>
      <w:marLeft w:val="0"/>
      <w:marRight w:val="0"/>
      <w:marTop w:val="0"/>
      <w:marBottom w:val="0"/>
      <w:divBdr>
        <w:top w:val="none" w:sz="0" w:space="0" w:color="auto"/>
        <w:left w:val="none" w:sz="0" w:space="0" w:color="auto"/>
        <w:bottom w:val="none" w:sz="0" w:space="0" w:color="auto"/>
        <w:right w:val="none" w:sz="0" w:space="0" w:color="auto"/>
      </w:divBdr>
    </w:div>
    <w:div w:id="1001394659">
      <w:bodyDiv w:val="1"/>
      <w:marLeft w:val="0"/>
      <w:marRight w:val="0"/>
      <w:marTop w:val="0"/>
      <w:marBottom w:val="0"/>
      <w:divBdr>
        <w:top w:val="none" w:sz="0" w:space="0" w:color="auto"/>
        <w:left w:val="none" w:sz="0" w:space="0" w:color="auto"/>
        <w:bottom w:val="none" w:sz="0" w:space="0" w:color="auto"/>
        <w:right w:val="none" w:sz="0" w:space="0" w:color="auto"/>
      </w:divBdr>
    </w:div>
    <w:div w:id="1001546037">
      <w:bodyDiv w:val="1"/>
      <w:marLeft w:val="0"/>
      <w:marRight w:val="0"/>
      <w:marTop w:val="0"/>
      <w:marBottom w:val="0"/>
      <w:divBdr>
        <w:top w:val="none" w:sz="0" w:space="0" w:color="auto"/>
        <w:left w:val="none" w:sz="0" w:space="0" w:color="auto"/>
        <w:bottom w:val="none" w:sz="0" w:space="0" w:color="auto"/>
        <w:right w:val="none" w:sz="0" w:space="0" w:color="auto"/>
      </w:divBdr>
    </w:div>
    <w:div w:id="1009331917">
      <w:bodyDiv w:val="1"/>
      <w:marLeft w:val="0"/>
      <w:marRight w:val="0"/>
      <w:marTop w:val="0"/>
      <w:marBottom w:val="0"/>
      <w:divBdr>
        <w:top w:val="none" w:sz="0" w:space="0" w:color="auto"/>
        <w:left w:val="none" w:sz="0" w:space="0" w:color="auto"/>
        <w:bottom w:val="none" w:sz="0" w:space="0" w:color="auto"/>
        <w:right w:val="none" w:sz="0" w:space="0" w:color="auto"/>
      </w:divBdr>
    </w:div>
    <w:div w:id="1031689658">
      <w:bodyDiv w:val="1"/>
      <w:marLeft w:val="0"/>
      <w:marRight w:val="0"/>
      <w:marTop w:val="0"/>
      <w:marBottom w:val="0"/>
      <w:divBdr>
        <w:top w:val="none" w:sz="0" w:space="0" w:color="auto"/>
        <w:left w:val="none" w:sz="0" w:space="0" w:color="auto"/>
        <w:bottom w:val="none" w:sz="0" w:space="0" w:color="auto"/>
        <w:right w:val="none" w:sz="0" w:space="0" w:color="auto"/>
      </w:divBdr>
    </w:div>
    <w:div w:id="1034233715">
      <w:bodyDiv w:val="1"/>
      <w:marLeft w:val="0"/>
      <w:marRight w:val="0"/>
      <w:marTop w:val="0"/>
      <w:marBottom w:val="0"/>
      <w:divBdr>
        <w:top w:val="none" w:sz="0" w:space="0" w:color="auto"/>
        <w:left w:val="none" w:sz="0" w:space="0" w:color="auto"/>
        <w:bottom w:val="none" w:sz="0" w:space="0" w:color="auto"/>
        <w:right w:val="none" w:sz="0" w:space="0" w:color="auto"/>
      </w:divBdr>
    </w:div>
    <w:div w:id="1052778168">
      <w:bodyDiv w:val="1"/>
      <w:marLeft w:val="0"/>
      <w:marRight w:val="0"/>
      <w:marTop w:val="0"/>
      <w:marBottom w:val="0"/>
      <w:divBdr>
        <w:top w:val="none" w:sz="0" w:space="0" w:color="auto"/>
        <w:left w:val="none" w:sz="0" w:space="0" w:color="auto"/>
        <w:bottom w:val="none" w:sz="0" w:space="0" w:color="auto"/>
        <w:right w:val="none" w:sz="0" w:space="0" w:color="auto"/>
      </w:divBdr>
    </w:div>
    <w:div w:id="1053650144">
      <w:bodyDiv w:val="1"/>
      <w:marLeft w:val="0"/>
      <w:marRight w:val="0"/>
      <w:marTop w:val="0"/>
      <w:marBottom w:val="0"/>
      <w:divBdr>
        <w:top w:val="none" w:sz="0" w:space="0" w:color="auto"/>
        <w:left w:val="none" w:sz="0" w:space="0" w:color="auto"/>
        <w:bottom w:val="none" w:sz="0" w:space="0" w:color="auto"/>
        <w:right w:val="none" w:sz="0" w:space="0" w:color="auto"/>
      </w:divBdr>
    </w:div>
    <w:div w:id="1065764208">
      <w:bodyDiv w:val="1"/>
      <w:marLeft w:val="0"/>
      <w:marRight w:val="0"/>
      <w:marTop w:val="0"/>
      <w:marBottom w:val="0"/>
      <w:divBdr>
        <w:top w:val="none" w:sz="0" w:space="0" w:color="auto"/>
        <w:left w:val="none" w:sz="0" w:space="0" w:color="auto"/>
        <w:bottom w:val="none" w:sz="0" w:space="0" w:color="auto"/>
        <w:right w:val="none" w:sz="0" w:space="0" w:color="auto"/>
      </w:divBdr>
    </w:div>
    <w:div w:id="1087650347">
      <w:bodyDiv w:val="1"/>
      <w:marLeft w:val="0"/>
      <w:marRight w:val="0"/>
      <w:marTop w:val="0"/>
      <w:marBottom w:val="0"/>
      <w:divBdr>
        <w:top w:val="none" w:sz="0" w:space="0" w:color="auto"/>
        <w:left w:val="none" w:sz="0" w:space="0" w:color="auto"/>
        <w:bottom w:val="none" w:sz="0" w:space="0" w:color="auto"/>
        <w:right w:val="none" w:sz="0" w:space="0" w:color="auto"/>
      </w:divBdr>
    </w:div>
    <w:div w:id="1090466113">
      <w:bodyDiv w:val="1"/>
      <w:marLeft w:val="0"/>
      <w:marRight w:val="0"/>
      <w:marTop w:val="0"/>
      <w:marBottom w:val="0"/>
      <w:divBdr>
        <w:top w:val="none" w:sz="0" w:space="0" w:color="auto"/>
        <w:left w:val="none" w:sz="0" w:space="0" w:color="auto"/>
        <w:bottom w:val="none" w:sz="0" w:space="0" w:color="auto"/>
        <w:right w:val="none" w:sz="0" w:space="0" w:color="auto"/>
      </w:divBdr>
    </w:div>
    <w:div w:id="1092168499">
      <w:bodyDiv w:val="1"/>
      <w:marLeft w:val="0"/>
      <w:marRight w:val="0"/>
      <w:marTop w:val="0"/>
      <w:marBottom w:val="0"/>
      <w:divBdr>
        <w:top w:val="none" w:sz="0" w:space="0" w:color="auto"/>
        <w:left w:val="none" w:sz="0" w:space="0" w:color="auto"/>
        <w:bottom w:val="none" w:sz="0" w:space="0" w:color="auto"/>
        <w:right w:val="none" w:sz="0" w:space="0" w:color="auto"/>
      </w:divBdr>
    </w:div>
    <w:div w:id="1094476898">
      <w:bodyDiv w:val="1"/>
      <w:marLeft w:val="0"/>
      <w:marRight w:val="0"/>
      <w:marTop w:val="0"/>
      <w:marBottom w:val="0"/>
      <w:divBdr>
        <w:top w:val="none" w:sz="0" w:space="0" w:color="auto"/>
        <w:left w:val="none" w:sz="0" w:space="0" w:color="auto"/>
        <w:bottom w:val="none" w:sz="0" w:space="0" w:color="auto"/>
        <w:right w:val="none" w:sz="0" w:space="0" w:color="auto"/>
      </w:divBdr>
    </w:div>
    <w:div w:id="1101335534">
      <w:bodyDiv w:val="1"/>
      <w:marLeft w:val="0"/>
      <w:marRight w:val="0"/>
      <w:marTop w:val="0"/>
      <w:marBottom w:val="0"/>
      <w:divBdr>
        <w:top w:val="none" w:sz="0" w:space="0" w:color="auto"/>
        <w:left w:val="none" w:sz="0" w:space="0" w:color="auto"/>
        <w:bottom w:val="none" w:sz="0" w:space="0" w:color="auto"/>
        <w:right w:val="none" w:sz="0" w:space="0" w:color="auto"/>
      </w:divBdr>
    </w:div>
    <w:div w:id="1174764623">
      <w:bodyDiv w:val="1"/>
      <w:marLeft w:val="0"/>
      <w:marRight w:val="0"/>
      <w:marTop w:val="0"/>
      <w:marBottom w:val="0"/>
      <w:divBdr>
        <w:top w:val="none" w:sz="0" w:space="0" w:color="auto"/>
        <w:left w:val="none" w:sz="0" w:space="0" w:color="auto"/>
        <w:bottom w:val="none" w:sz="0" w:space="0" w:color="auto"/>
        <w:right w:val="none" w:sz="0" w:space="0" w:color="auto"/>
      </w:divBdr>
    </w:div>
    <w:div w:id="1175345592">
      <w:bodyDiv w:val="1"/>
      <w:marLeft w:val="0"/>
      <w:marRight w:val="0"/>
      <w:marTop w:val="0"/>
      <w:marBottom w:val="0"/>
      <w:divBdr>
        <w:top w:val="none" w:sz="0" w:space="0" w:color="auto"/>
        <w:left w:val="none" w:sz="0" w:space="0" w:color="auto"/>
        <w:bottom w:val="none" w:sz="0" w:space="0" w:color="auto"/>
        <w:right w:val="none" w:sz="0" w:space="0" w:color="auto"/>
      </w:divBdr>
    </w:div>
    <w:div w:id="1186679207">
      <w:bodyDiv w:val="1"/>
      <w:marLeft w:val="0"/>
      <w:marRight w:val="0"/>
      <w:marTop w:val="0"/>
      <w:marBottom w:val="0"/>
      <w:divBdr>
        <w:top w:val="none" w:sz="0" w:space="0" w:color="auto"/>
        <w:left w:val="none" w:sz="0" w:space="0" w:color="auto"/>
        <w:bottom w:val="none" w:sz="0" w:space="0" w:color="auto"/>
        <w:right w:val="none" w:sz="0" w:space="0" w:color="auto"/>
      </w:divBdr>
    </w:div>
    <w:div w:id="1201279643">
      <w:bodyDiv w:val="1"/>
      <w:marLeft w:val="0"/>
      <w:marRight w:val="0"/>
      <w:marTop w:val="0"/>
      <w:marBottom w:val="0"/>
      <w:divBdr>
        <w:top w:val="none" w:sz="0" w:space="0" w:color="auto"/>
        <w:left w:val="none" w:sz="0" w:space="0" w:color="auto"/>
        <w:bottom w:val="none" w:sz="0" w:space="0" w:color="auto"/>
        <w:right w:val="none" w:sz="0" w:space="0" w:color="auto"/>
      </w:divBdr>
    </w:div>
    <w:div w:id="1201436961">
      <w:bodyDiv w:val="1"/>
      <w:marLeft w:val="0"/>
      <w:marRight w:val="0"/>
      <w:marTop w:val="0"/>
      <w:marBottom w:val="0"/>
      <w:divBdr>
        <w:top w:val="none" w:sz="0" w:space="0" w:color="auto"/>
        <w:left w:val="none" w:sz="0" w:space="0" w:color="auto"/>
        <w:bottom w:val="none" w:sz="0" w:space="0" w:color="auto"/>
        <w:right w:val="none" w:sz="0" w:space="0" w:color="auto"/>
      </w:divBdr>
    </w:div>
    <w:div w:id="1232082557">
      <w:bodyDiv w:val="1"/>
      <w:marLeft w:val="0"/>
      <w:marRight w:val="0"/>
      <w:marTop w:val="0"/>
      <w:marBottom w:val="0"/>
      <w:divBdr>
        <w:top w:val="none" w:sz="0" w:space="0" w:color="auto"/>
        <w:left w:val="none" w:sz="0" w:space="0" w:color="auto"/>
        <w:bottom w:val="none" w:sz="0" w:space="0" w:color="auto"/>
        <w:right w:val="none" w:sz="0" w:space="0" w:color="auto"/>
      </w:divBdr>
    </w:div>
    <w:div w:id="1234120700">
      <w:bodyDiv w:val="1"/>
      <w:marLeft w:val="0"/>
      <w:marRight w:val="0"/>
      <w:marTop w:val="0"/>
      <w:marBottom w:val="0"/>
      <w:divBdr>
        <w:top w:val="none" w:sz="0" w:space="0" w:color="auto"/>
        <w:left w:val="none" w:sz="0" w:space="0" w:color="auto"/>
        <w:bottom w:val="none" w:sz="0" w:space="0" w:color="auto"/>
        <w:right w:val="none" w:sz="0" w:space="0" w:color="auto"/>
      </w:divBdr>
    </w:div>
    <w:div w:id="1240946107">
      <w:bodyDiv w:val="1"/>
      <w:marLeft w:val="0"/>
      <w:marRight w:val="0"/>
      <w:marTop w:val="0"/>
      <w:marBottom w:val="0"/>
      <w:divBdr>
        <w:top w:val="none" w:sz="0" w:space="0" w:color="auto"/>
        <w:left w:val="none" w:sz="0" w:space="0" w:color="auto"/>
        <w:bottom w:val="none" w:sz="0" w:space="0" w:color="auto"/>
        <w:right w:val="none" w:sz="0" w:space="0" w:color="auto"/>
      </w:divBdr>
    </w:div>
    <w:div w:id="1243560486">
      <w:bodyDiv w:val="1"/>
      <w:marLeft w:val="0"/>
      <w:marRight w:val="0"/>
      <w:marTop w:val="0"/>
      <w:marBottom w:val="0"/>
      <w:divBdr>
        <w:top w:val="none" w:sz="0" w:space="0" w:color="auto"/>
        <w:left w:val="none" w:sz="0" w:space="0" w:color="auto"/>
        <w:bottom w:val="none" w:sz="0" w:space="0" w:color="auto"/>
        <w:right w:val="none" w:sz="0" w:space="0" w:color="auto"/>
      </w:divBdr>
    </w:div>
    <w:div w:id="1245993512">
      <w:bodyDiv w:val="1"/>
      <w:marLeft w:val="0"/>
      <w:marRight w:val="0"/>
      <w:marTop w:val="0"/>
      <w:marBottom w:val="0"/>
      <w:divBdr>
        <w:top w:val="none" w:sz="0" w:space="0" w:color="auto"/>
        <w:left w:val="none" w:sz="0" w:space="0" w:color="auto"/>
        <w:bottom w:val="none" w:sz="0" w:space="0" w:color="auto"/>
        <w:right w:val="none" w:sz="0" w:space="0" w:color="auto"/>
      </w:divBdr>
    </w:div>
    <w:div w:id="1279725181">
      <w:bodyDiv w:val="1"/>
      <w:marLeft w:val="0"/>
      <w:marRight w:val="0"/>
      <w:marTop w:val="0"/>
      <w:marBottom w:val="0"/>
      <w:divBdr>
        <w:top w:val="none" w:sz="0" w:space="0" w:color="auto"/>
        <w:left w:val="none" w:sz="0" w:space="0" w:color="auto"/>
        <w:bottom w:val="none" w:sz="0" w:space="0" w:color="auto"/>
        <w:right w:val="none" w:sz="0" w:space="0" w:color="auto"/>
      </w:divBdr>
    </w:div>
    <w:div w:id="1284119410">
      <w:bodyDiv w:val="1"/>
      <w:marLeft w:val="0"/>
      <w:marRight w:val="0"/>
      <w:marTop w:val="0"/>
      <w:marBottom w:val="0"/>
      <w:divBdr>
        <w:top w:val="none" w:sz="0" w:space="0" w:color="auto"/>
        <w:left w:val="none" w:sz="0" w:space="0" w:color="auto"/>
        <w:bottom w:val="none" w:sz="0" w:space="0" w:color="auto"/>
        <w:right w:val="none" w:sz="0" w:space="0" w:color="auto"/>
      </w:divBdr>
    </w:div>
    <w:div w:id="1313288474">
      <w:bodyDiv w:val="1"/>
      <w:marLeft w:val="0"/>
      <w:marRight w:val="0"/>
      <w:marTop w:val="0"/>
      <w:marBottom w:val="0"/>
      <w:divBdr>
        <w:top w:val="none" w:sz="0" w:space="0" w:color="auto"/>
        <w:left w:val="none" w:sz="0" w:space="0" w:color="auto"/>
        <w:bottom w:val="none" w:sz="0" w:space="0" w:color="auto"/>
        <w:right w:val="none" w:sz="0" w:space="0" w:color="auto"/>
      </w:divBdr>
    </w:div>
    <w:div w:id="1313680899">
      <w:bodyDiv w:val="1"/>
      <w:marLeft w:val="0"/>
      <w:marRight w:val="0"/>
      <w:marTop w:val="0"/>
      <w:marBottom w:val="0"/>
      <w:divBdr>
        <w:top w:val="none" w:sz="0" w:space="0" w:color="auto"/>
        <w:left w:val="none" w:sz="0" w:space="0" w:color="auto"/>
        <w:bottom w:val="none" w:sz="0" w:space="0" w:color="auto"/>
        <w:right w:val="none" w:sz="0" w:space="0" w:color="auto"/>
      </w:divBdr>
    </w:div>
    <w:div w:id="1314721179">
      <w:bodyDiv w:val="1"/>
      <w:marLeft w:val="0"/>
      <w:marRight w:val="0"/>
      <w:marTop w:val="0"/>
      <w:marBottom w:val="0"/>
      <w:divBdr>
        <w:top w:val="none" w:sz="0" w:space="0" w:color="auto"/>
        <w:left w:val="none" w:sz="0" w:space="0" w:color="auto"/>
        <w:bottom w:val="none" w:sz="0" w:space="0" w:color="auto"/>
        <w:right w:val="none" w:sz="0" w:space="0" w:color="auto"/>
      </w:divBdr>
    </w:div>
    <w:div w:id="1343127493">
      <w:bodyDiv w:val="1"/>
      <w:marLeft w:val="0"/>
      <w:marRight w:val="0"/>
      <w:marTop w:val="0"/>
      <w:marBottom w:val="0"/>
      <w:divBdr>
        <w:top w:val="none" w:sz="0" w:space="0" w:color="auto"/>
        <w:left w:val="none" w:sz="0" w:space="0" w:color="auto"/>
        <w:bottom w:val="none" w:sz="0" w:space="0" w:color="auto"/>
        <w:right w:val="none" w:sz="0" w:space="0" w:color="auto"/>
      </w:divBdr>
    </w:div>
    <w:div w:id="1344550569">
      <w:bodyDiv w:val="1"/>
      <w:marLeft w:val="0"/>
      <w:marRight w:val="0"/>
      <w:marTop w:val="0"/>
      <w:marBottom w:val="0"/>
      <w:divBdr>
        <w:top w:val="none" w:sz="0" w:space="0" w:color="auto"/>
        <w:left w:val="none" w:sz="0" w:space="0" w:color="auto"/>
        <w:bottom w:val="none" w:sz="0" w:space="0" w:color="auto"/>
        <w:right w:val="none" w:sz="0" w:space="0" w:color="auto"/>
      </w:divBdr>
    </w:div>
    <w:div w:id="1372919642">
      <w:bodyDiv w:val="1"/>
      <w:marLeft w:val="0"/>
      <w:marRight w:val="0"/>
      <w:marTop w:val="0"/>
      <w:marBottom w:val="0"/>
      <w:divBdr>
        <w:top w:val="none" w:sz="0" w:space="0" w:color="auto"/>
        <w:left w:val="none" w:sz="0" w:space="0" w:color="auto"/>
        <w:bottom w:val="none" w:sz="0" w:space="0" w:color="auto"/>
        <w:right w:val="none" w:sz="0" w:space="0" w:color="auto"/>
      </w:divBdr>
    </w:div>
    <w:div w:id="1390573504">
      <w:bodyDiv w:val="1"/>
      <w:marLeft w:val="0"/>
      <w:marRight w:val="0"/>
      <w:marTop w:val="0"/>
      <w:marBottom w:val="0"/>
      <w:divBdr>
        <w:top w:val="none" w:sz="0" w:space="0" w:color="auto"/>
        <w:left w:val="none" w:sz="0" w:space="0" w:color="auto"/>
        <w:bottom w:val="none" w:sz="0" w:space="0" w:color="auto"/>
        <w:right w:val="none" w:sz="0" w:space="0" w:color="auto"/>
      </w:divBdr>
    </w:div>
    <w:div w:id="1392727244">
      <w:bodyDiv w:val="1"/>
      <w:marLeft w:val="0"/>
      <w:marRight w:val="0"/>
      <w:marTop w:val="0"/>
      <w:marBottom w:val="0"/>
      <w:divBdr>
        <w:top w:val="none" w:sz="0" w:space="0" w:color="auto"/>
        <w:left w:val="none" w:sz="0" w:space="0" w:color="auto"/>
        <w:bottom w:val="none" w:sz="0" w:space="0" w:color="auto"/>
        <w:right w:val="none" w:sz="0" w:space="0" w:color="auto"/>
      </w:divBdr>
    </w:div>
    <w:div w:id="1404327163">
      <w:bodyDiv w:val="1"/>
      <w:marLeft w:val="0"/>
      <w:marRight w:val="0"/>
      <w:marTop w:val="0"/>
      <w:marBottom w:val="0"/>
      <w:divBdr>
        <w:top w:val="none" w:sz="0" w:space="0" w:color="auto"/>
        <w:left w:val="none" w:sz="0" w:space="0" w:color="auto"/>
        <w:bottom w:val="none" w:sz="0" w:space="0" w:color="auto"/>
        <w:right w:val="none" w:sz="0" w:space="0" w:color="auto"/>
      </w:divBdr>
    </w:div>
    <w:div w:id="1423143693">
      <w:bodyDiv w:val="1"/>
      <w:marLeft w:val="0"/>
      <w:marRight w:val="0"/>
      <w:marTop w:val="0"/>
      <w:marBottom w:val="0"/>
      <w:divBdr>
        <w:top w:val="none" w:sz="0" w:space="0" w:color="auto"/>
        <w:left w:val="none" w:sz="0" w:space="0" w:color="auto"/>
        <w:bottom w:val="none" w:sz="0" w:space="0" w:color="auto"/>
        <w:right w:val="none" w:sz="0" w:space="0" w:color="auto"/>
      </w:divBdr>
    </w:div>
    <w:div w:id="1427112126">
      <w:bodyDiv w:val="1"/>
      <w:marLeft w:val="0"/>
      <w:marRight w:val="0"/>
      <w:marTop w:val="0"/>
      <w:marBottom w:val="0"/>
      <w:divBdr>
        <w:top w:val="none" w:sz="0" w:space="0" w:color="auto"/>
        <w:left w:val="none" w:sz="0" w:space="0" w:color="auto"/>
        <w:bottom w:val="none" w:sz="0" w:space="0" w:color="auto"/>
        <w:right w:val="none" w:sz="0" w:space="0" w:color="auto"/>
      </w:divBdr>
    </w:div>
    <w:div w:id="1427536662">
      <w:bodyDiv w:val="1"/>
      <w:marLeft w:val="0"/>
      <w:marRight w:val="0"/>
      <w:marTop w:val="0"/>
      <w:marBottom w:val="0"/>
      <w:divBdr>
        <w:top w:val="none" w:sz="0" w:space="0" w:color="auto"/>
        <w:left w:val="none" w:sz="0" w:space="0" w:color="auto"/>
        <w:bottom w:val="none" w:sz="0" w:space="0" w:color="auto"/>
        <w:right w:val="none" w:sz="0" w:space="0" w:color="auto"/>
      </w:divBdr>
    </w:div>
    <w:div w:id="1468090899">
      <w:bodyDiv w:val="1"/>
      <w:marLeft w:val="0"/>
      <w:marRight w:val="0"/>
      <w:marTop w:val="0"/>
      <w:marBottom w:val="0"/>
      <w:divBdr>
        <w:top w:val="none" w:sz="0" w:space="0" w:color="auto"/>
        <w:left w:val="none" w:sz="0" w:space="0" w:color="auto"/>
        <w:bottom w:val="none" w:sz="0" w:space="0" w:color="auto"/>
        <w:right w:val="none" w:sz="0" w:space="0" w:color="auto"/>
      </w:divBdr>
    </w:div>
    <w:div w:id="1479571607">
      <w:bodyDiv w:val="1"/>
      <w:marLeft w:val="0"/>
      <w:marRight w:val="0"/>
      <w:marTop w:val="0"/>
      <w:marBottom w:val="0"/>
      <w:divBdr>
        <w:top w:val="none" w:sz="0" w:space="0" w:color="auto"/>
        <w:left w:val="none" w:sz="0" w:space="0" w:color="auto"/>
        <w:bottom w:val="none" w:sz="0" w:space="0" w:color="auto"/>
        <w:right w:val="none" w:sz="0" w:space="0" w:color="auto"/>
      </w:divBdr>
    </w:div>
    <w:div w:id="1489781263">
      <w:bodyDiv w:val="1"/>
      <w:marLeft w:val="0"/>
      <w:marRight w:val="0"/>
      <w:marTop w:val="0"/>
      <w:marBottom w:val="0"/>
      <w:divBdr>
        <w:top w:val="none" w:sz="0" w:space="0" w:color="auto"/>
        <w:left w:val="none" w:sz="0" w:space="0" w:color="auto"/>
        <w:bottom w:val="none" w:sz="0" w:space="0" w:color="auto"/>
        <w:right w:val="none" w:sz="0" w:space="0" w:color="auto"/>
      </w:divBdr>
    </w:div>
    <w:div w:id="1510293750">
      <w:bodyDiv w:val="1"/>
      <w:marLeft w:val="0"/>
      <w:marRight w:val="0"/>
      <w:marTop w:val="0"/>
      <w:marBottom w:val="0"/>
      <w:divBdr>
        <w:top w:val="none" w:sz="0" w:space="0" w:color="auto"/>
        <w:left w:val="none" w:sz="0" w:space="0" w:color="auto"/>
        <w:bottom w:val="none" w:sz="0" w:space="0" w:color="auto"/>
        <w:right w:val="none" w:sz="0" w:space="0" w:color="auto"/>
      </w:divBdr>
    </w:div>
    <w:div w:id="1511598584">
      <w:bodyDiv w:val="1"/>
      <w:marLeft w:val="0"/>
      <w:marRight w:val="0"/>
      <w:marTop w:val="0"/>
      <w:marBottom w:val="0"/>
      <w:divBdr>
        <w:top w:val="none" w:sz="0" w:space="0" w:color="auto"/>
        <w:left w:val="none" w:sz="0" w:space="0" w:color="auto"/>
        <w:bottom w:val="none" w:sz="0" w:space="0" w:color="auto"/>
        <w:right w:val="none" w:sz="0" w:space="0" w:color="auto"/>
      </w:divBdr>
    </w:div>
    <w:div w:id="1523394564">
      <w:bodyDiv w:val="1"/>
      <w:marLeft w:val="0"/>
      <w:marRight w:val="0"/>
      <w:marTop w:val="0"/>
      <w:marBottom w:val="0"/>
      <w:divBdr>
        <w:top w:val="none" w:sz="0" w:space="0" w:color="auto"/>
        <w:left w:val="none" w:sz="0" w:space="0" w:color="auto"/>
        <w:bottom w:val="none" w:sz="0" w:space="0" w:color="auto"/>
        <w:right w:val="none" w:sz="0" w:space="0" w:color="auto"/>
      </w:divBdr>
      <w:divsChild>
        <w:div w:id="1076710991">
          <w:marLeft w:val="0"/>
          <w:marRight w:val="0"/>
          <w:marTop w:val="0"/>
          <w:marBottom w:val="0"/>
          <w:divBdr>
            <w:top w:val="none" w:sz="0" w:space="0" w:color="auto"/>
            <w:left w:val="none" w:sz="0" w:space="0" w:color="auto"/>
            <w:bottom w:val="none" w:sz="0" w:space="0" w:color="auto"/>
            <w:right w:val="none" w:sz="0" w:space="0" w:color="auto"/>
          </w:divBdr>
          <w:divsChild>
            <w:div w:id="16582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1713">
      <w:bodyDiv w:val="1"/>
      <w:marLeft w:val="0"/>
      <w:marRight w:val="0"/>
      <w:marTop w:val="0"/>
      <w:marBottom w:val="0"/>
      <w:divBdr>
        <w:top w:val="none" w:sz="0" w:space="0" w:color="auto"/>
        <w:left w:val="none" w:sz="0" w:space="0" w:color="auto"/>
        <w:bottom w:val="none" w:sz="0" w:space="0" w:color="auto"/>
        <w:right w:val="none" w:sz="0" w:space="0" w:color="auto"/>
      </w:divBdr>
    </w:div>
    <w:div w:id="1553805013">
      <w:bodyDiv w:val="1"/>
      <w:marLeft w:val="0"/>
      <w:marRight w:val="0"/>
      <w:marTop w:val="0"/>
      <w:marBottom w:val="0"/>
      <w:divBdr>
        <w:top w:val="none" w:sz="0" w:space="0" w:color="auto"/>
        <w:left w:val="none" w:sz="0" w:space="0" w:color="auto"/>
        <w:bottom w:val="none" w:sz="0" w:space="0" w:color="auto"/>
        <w:right w:val="none" w:sz="0" w:space="0" w:color="auto"/>
      </w:divBdr>
    </w:div>
    <w:div w:id="1571693534">
      <w:bodyDiv w:val="1"/>
      <w:marLeft w:val="0"/>
      <w:marRight w:val="0"/>
      <w:marTop w:val="0"/>
      <w:marBottom w:val="0"/>
      <w:divBdr>
        <w:top w:val="none" w:sz="0" w:space="0" w:color="auto"/>
        <w:left w:val="none" w:sz="0" w:space="0" w:color="auto"/>
        <w:bottom w:val="none" w:sz="0" w:space="0" w:color="auto"/>
        <w:right w:val="none" w:sz="0" w:space="0" w:color="auto"/>
      </w:divBdr>
    </w:div>
    <w:div w:id="1581673424">
      <w:bodyDiv w:val="1"/>
      <w:marLeft w:val="0"/>
      <w:marRight w:val="0"/>
      <w:marTop w:val="0"/>
      <w:marBottom w:val="0"/>
      <w:divBdr>
        <w:top w:val="none" w:sz="0" w:space="0" w:color="auto"/>
        <w:left w:val="none" w:sz="0" w:space="0" w:color="auto"/>
        <w:bottom w:val="none" w:sz="0" w:space="0" w:color="auto"/>
        <w:right w:val="none" w:sz="0" w:space="0" w:color="auto"/>
      </w:divBdr>
    </w:div>
    <w:div w:id="1608662485">
      <w:bodyDiv w:val="1"/>
      <w:marLeft w:val="0"/>
      <w:marRight w:val="0"/>
      <w:marTop w:val="0"/>
      <w:marBottom w:val="0"/>
      <w:divBdr>
        <w:top w:val="none" w:sz="0" w:space="0" w:color="auto"/>
        <w:left w:val="none" w:sz="0" w:space="0" w:color="auto"/>
        <w:bottom w:val="none" w:sz="0" w:space="0" w:color="auto"/>
        <w:right w:val="none" w:sz="0" w:space="0" w:color="auto"/>
      </w:divBdr>
    </w:div>
    <w:div w:id="1612929178">
      <w:bodyDiv w:val="1"/>
      <w:marLeft w:val="0"/>
      <w:marRight w:val="0"/>
      <w:marTop w:val="0"/>
      <w:marBottom w:val="0"/>
      <w:divBdr>
        <w:top w:val="none" w:sz="0" w:space="0" w:color="auto"/>
        <w:left w:val="none" w:sz="0" w:space="0" w:color="auto"/>
        <w:bottom w:val="none" w:sz="0" w:space="0" w:color="auto"/>
        <w:right w:val="none" w:sz="0" w:space="0" w:color="auto"/>
      </w:divBdr>
    </w:div>
    <w:div w:id="1615862602">
      <w:bodyDiv w:val="1"/>
      <w:marLeft w:val="0"/>
      <w:marRight w:val="0"/>
      <w:marTop w:val="0"/>
      <w:marBottom w:val="0"/>
      <w:divBdr>
        <w:top w:val="none" w:sz="0" w:space="0" w:color="auto"/>
        <w:left w:val="none" w:sz="0" w:space="0" w:color="auto"/>
        <w:bottom w:val="none" w:sz="0" w:space="0" w:color="auto"/>
        <w:right w:val="none" w:sz="0" w:space="0" w:color="auto"/>
      </w:divBdr>
    </w:div>
    <w:div w:id="1626808534">
      <w:bodyDiv w:val="1"/>
      <w:marLeft w:val="0"/>
      <w:marRight w:val="0"/>
      <w:marTop w:val="0"/>
      <w:marBottom w:val="0"/>
      <w:divBdr>
        <w:top w:val="none" w:sz="0" w:space="0" w:color="auto"/>
        <w:left w:val="none" w:sz="0" w:space="0" w:color="auto"/>
        <w:bottom w:val="none" w:sz="0" w:space="0" w:color="auto"/>
        <w:right w:val="none" w:sz="0" w:space="0" w:color="auto"/>
      </w:divBdr>
    </w:div>
    <w:div w:id="1636908336">
      <w:bodyDiv w:val="1"/>
      <w:marLeft w:val="0"/>
      <w:marRight w:val="0"/>
      <w:marTop w:val="0"/>
      <w:marBottom w:val="0"/>
      <w:divBdr>
        <w:top w:val="none" w:sz="0" w:space="0" w:color="auto"/>
        <w:left w:val="none" w:sz="0" w:space="0" w:color="auto"/>
        <w:bottom w:val="none" w:sz="0" w:space="0" w:color="auto"/>
        <w:right w:val="none" w:sz="0" w:space="0" w:color="auto"/>
      </w:divBdr>
    </w:div>
    <w:div w:id="1638953466">
      <w:bodyDiv w:val="1"/>
      <w:marLeft w:val="0"/>
      <w:marRight w:val="0"/>
      <w:marTop w:val="0"/>
      <w:marBottom w:val="0"/>
      <w:divBdr>
        <w:top w:val="none" w:sz="0" w:space="0" w:color="auto"/>
        <w:left w:val="none" w:sz="0" w:space="0" w:color="auto"/>
        <w:bottom w:val="none" w:sz="0" w:space="0" w:color="auto"/>
        <w:right w:val="none" w:sz="0" w:space="0" w:color="auto"/>
      </w:divBdr>
    </w:div>
    <w:div w:id="1643387222">
      <w:bodyDiv w:val="1"/>
      <w:marLeft w:val="0"/>
      <w:marRight w:val="0"/>
      <w:marTop w:val="0"/>
      <w:marBottom w:val="0"/>
      <w:divBdr>
        <w:top w:val="none" w:sz="0" w:space="0" w:color="auto"/>
        <w:left w:val="none" w:sz="0" w:space="0" w:color="auto"/>
        <w:bottom w:val="none" w:sz="0" w:space="0" w:color="auto"/>
        <w:right w:val="none" w:sz="0" w:space="0" w:color="auto"/>
      </w:divBdr>
    </w:div>
    <w:div w:id="1692798170">
      <w:bodyDiv w:val="1"/>
      <w:marLeft w:val="0"/>
      <w:marRight w:val="0"/>
      <w:marTop w:val="0"/>
      <w:marBottom w:val="0"/>
      <w:divBdr>
        <w:top w:val="none" w:sz="0" w:space="0" w:color="auto"/>
        <w:left w:val="none" w:sz="0" w:space="0" w:color="auto"/>
        <w:bottom w:val="none" w:sz="0" w:space="0" w:color="auto"/>
        <w:right w:val="none" w:sz="0" w:space="0" w:color="auto"/>
      </w:divBdr>
    </w:div>
    <w:div w:id="1699113274">
      <w:bodyDiv w:val="1"/>
      <w:marLeft w:val="0"/>
      <w:marRight w:val="0"/>
      <w:marTop w:val="0"/>
      <w:marBottom w:val="0"/>
      <w:divBdr>
        <w:top w:val="none" w:sz="0" w:space="0" w:color="auto"/>
        <w:left w:val="none" w:sz="0" w:space="0" w:color="auto"/>
        <w:bottom w:val="none" w:sz="0" w:space="0" w:color="auto"/>
        <w:right w:val="none" w:sz="0" w:space="0" w:color="auto"/>
      </w:divBdr>
    </w:div>
    <w:div w:id="1699744479">
      <w:bodyDiv w:val="1"/>
      <w:marLeft w:val="0"/>
      <w:marRight w:val="0"/>
      <w:marTop w:val="0"/>
      <w:marBottom w:val="0"/>
      <w:divBdr>
        <w:top w:val="none" w:sz="0" w:space="0" w:color="auto"/>
        <w:left w:val="none" w:sz="0" w:space="0" w:color="auto"/>
        <w:bottom w:val="none" w:sz="0" w:space="0" w:color="auto"/>
        <w:right w:val="none" w:sz="0" w:space="0" w:color="auto"/>
      </w:divBdr>
    </w:div>
    <w:div w:id="1701975772">
      <w:bodyDiv w:val="1"/>
      <w:marLeft w:val="0"/>
      <w:marRight w:val="0"/>
      <w:marTop w:val="0"/>
      <w:marBottom w:val="0"/>
      <w:divBdr>
        <w:top w:val="none" w:sz="0" w:space="0" w:color="auto"/>
        <w:left w:val="none" w:sz="0" w:space="0" w:color="auto"/>
        <w:bottom w:val="none" w:sz="0" w:space="0" w:color="auto"/>
        <w:right w:val="none" w:sz="0" w:space="0" w:color="auto"/>
      </w:divBdr>
    </w:div>
    <w:div w:id="1703247039">
      <w:bodyDiv w:val="1"/>
      <w:marLeft w:val="0"/>
      <w:marRight w:val="0"/>
      <w:marTop w:val="0"/>
      <w:marBottom w:val="0"/>
      <w:divBdr>
        <w:top w:val="none" w:sz="0" w:space="0" w:color="auto"/>
        <w:left w:val="none" w:sz="0" w:space="0" w:color="auto"/>
        <w:bottom w:val="none" w:sz="0" w:space="0" w:color="auto"/>
        <w:right w:val="none" w:sz="0" w:space="0" w:color="auto"/>
      </w:divBdr>
    </w:div>
    <w:div w:id="1710296908">
      <w:bodyDiv w:val="1"/>
      <w:marLeft w:val="0"/>
      <w:marRight w:val="0"/>
      <w:marTop w:val="0"/>
      <w:marBottom w:val="0"/>
      <w:divBdr>
        <w:top w:val="none" w:sz="0" w:space="0" w:color="auto"/>
        <w:left w:val="none" w:sz="0" w:space="0" w:color="auto"/>
        <w:bottom w:val="none" w:sz="0" w:space="0" w:color="auto"/>
        <w:right w:val="none" w:sz="0" w:space="0" w:color="auto"/>
      </w:divBdr>
    </w:div>
    <w:div w:id="1714959383">
      <w:bodyDiv w:val="1"/>
      <w:marLeft w:val="0"/>
      <w:marRight w:val="0"/>
      <w:marTop w:val="0"/>
      <w:marBottom w:val="0"/>
      <w:divBdr>
        <w:top w:val="none" w:sz="0" w:space="0" w:color="auto"/>
        <w:left w:val="none" w:sz="0" w:space="0" w:color="auto"/>
        <w:bottom w:val="none" w:sz="0" w:space="0" w:color="auto"/>
        <w:right w:val="none" w:sz="0" w:space="0" w:color="auto"/>
      </w:divBdr>
    </w:div>
    <w:div w:id="1739934610">
      <w:bodyDiv w:val="1"/>
      <w:marLeft w:val="0"/>
      <w:marRight w:val="0"/>
      <w:marTop w:val="0"/>
      <w:marBottom w:val="0"/>
      <w:divBdr>
        <w:top w:val="none" w:sz="0" w:space="0" w:color="auto"/>
        <w:left w:val="none" w:sz="0" w:space="0" w:color="auto"/>
        <w:bottom w:val="none" w:sz="0" w:space="0" w:color="auto"/>
        <w:right w:val="none" w:sz="0" w:space="0" w:color="auto"/>
      </w:divBdr>
    </w:div>
    <w:div w:id="1751537837">
      <w:bodyDiv w:val="1"/>
      <w:marLeft w:val="0"/>
      <w:marRight w:val="0"/>
      <w:marTop w:val="0"/>
      <w:marBottom w:val="0"/>
      <w:divBdr>
        <w:top w:val="none" w:sz="0" w:space="0" w:color="auto"/>
        <w:left w:val="none" w:sz="0" w:space="0" w:color="auto"/>
        <w:bottom w:val="none" w:sz="0" w:space="0" w:color="auto"/>
        <w:right w:val="none" w:sz="0" w:space="0" w:color="auto"/>
      </w:divBdr>
    </w:div>
    <w:div w:id="1761095500">
      <w:bodyDiv w:val="1"/>
      <w:marLeft w:val="0"/>
      <w:marRight w:val="0"/>
      <w:marTop w:val="0"/>
      <w:marBottom w:val="0"/>
      <w:divBdr>
        <w:top w:val="none" w:sz="0" w:space="0" w:color="auto"/>
        <w:left w:val="none" w:sz="0" w:space="0" w:color="auto"/>
        <w:bottom w:val="none" w:sz="0" w:space="0" w:color="auto"/>
        <w:right w:val="none" w:sz="0" w:space="0" w:color="auto"/>
      </w:divBdr>
    </w:div>
    <w:div w:id="1764032709">
      <w:bodyDiv w:val="1"/>
      <w:marLeft w:val="0"/>
      <w:marRight w:val="0"/>
      <w:marTop w:val="0"/>
      <w:marBottom w:val="0"/>
      <w:divBdr>
        <w:top w:val="none" w:sz="0" w:space="0" w:color="auto"/>
        <w:left w:val="none" w:sz="0" w:space="0" w:color="auto"/>
        <w:bottom w:val="none" w:sz="0" w:space="0" w:color="auto"/>
        <w:right w:val="none" w:sz="0" w:space="0" w:color="auto"/>
      </w:divBdr>
    </w:div>
    <w:div w:id="1772506383">
      <w:bodyDiv w:val="1"/>
      <w:marLeft w:val="0"/>
      <w:marRight w:val="0"/>
      <w:marTop w:val="0"/>
      <w:marBottom w:val="0"/>
      <w:divBdr>
        <w:top w:val="none" w:sz="0" w:space="0" w:color="auto"/>
        <w:left w:val="none" w:sz="0" w:space="0" w:color="auto"/>
        <w:bottom w:val="none" w:sz="0" w:space="0" w:color="auto"/>
        <w:right w:val="none" w:sz="0" w:space="0" w:color="auto"/>
      </w:divBdr>
    </w:div>
    <w:div w:id="1775512986">
      <w:bodyDiv w:val="1"/>
      <w:marLeft w:val="0"/>
      <w:marRight w:val="0"/>
      <w:marTop w:val="0"/>
      <w:marBottom w:val="0"/>
      <w:divBdr>
        <w:top w:val="none" w:sz="0" w:space="0" w:color="auto"/>
        <w:left w:val="none" w:sz="0" w:space="0" w:color="auto"/>
        <w:bottom w:val="none" w:sz="0" w:space="0" w:color="auto"/>
        <w:right w:val="none" w:sz="0" w:space="0" w:color="auto"/>
      </w:divBdr>
    </w:div>
    <w:div w:id="1778208779">
      <w:bodyDiv w:val="1"/>
      <w:marLeft w:val="0"/>
      <w:marRight w:val="0"/>
      <w:marTop w:val="0"/>
      <w:marBottom w:val="0"/>
      <w:divBdr>
        <w:top w:val="none" w:sz="0" w:space="0" w:color="auto"/>
        <w:left w:val="none" w:sz="0" w:space="0" w:color="auto"/>
        <w:bottom w:val="none" w:sz="0" w:space="0" w:color="auto"/>
        <w:right w:val="none" w:sz="0" w:space="0" w:color="auto"/>
      </w:divBdr>
    </w:div>
    <w:div w:id="1813018616">
      <w:bodyDiv w:val="1"/>
      <w:marLeft w:val="0"/>
      <w:marRight w:val="0"/>
      <w:marTop w:val="0"/>
      <w:marBottom w:val="0"/>
      <w:divBdr>
        <w:top w:val="none" w:sz="0" w:space="0" w:color="auto"/>
        <w:left w:val="none" w:sz="0" w:space="0" w:color="auto"/>
        <w:bottom w:val="none" w:sz="0" w:space="0" w:color="auto"/>
        <w:right w:val="none" w:sz="0" w:space="0" w:color="auto"/>
      </w:divBdr>
    </w:div>
    <w:div w:id="1820724556">
      <w:bodyDiv w:val="1"/>
      <w:marLeft w:val="0"/>
      <w:marRight w:val="0"/>
      <w:marTop w:val="0"/>
      <w:marBottom w:val="0"/>
      <w:divBdr>
        <w:top w:val="none" w:sz="0" w:space="0" w:color="auto"/>
        <w:left w:val="none" w:sz="0" w:space="0" w:color="auto"/>
        <w:bottom w:val="none" w:sz="0" w:space="0" w:color="auto"/>
        <w:right w:val="none" w:sz="0" w:space="0" w:color="auto"/>
      </w:divBdr>
    </w:div>
    <w:div w:id="1822697283">
      <w:bodyDiv w:val="1"/>
      <w:marLeft w:val="0"/>
      <w:marRight w:val="0"/>
      <w:marTop w:val="0"/>
      <w:marBottom w:val="0"/>
      <w:divBdr>
        <w:top w:val="none" w:sz="0" w:space="0" w:color="auto"/>
        <w:left w:val="none" w:sz="0" w:space="0" w:color="auto"/>
        <w:bottom w:val="none" w:sz="0" w:space="0" w:color="auto"/>
        <w:right w:val="none" w:sz="0" w:space="0" w:color="auto"/>
      </w:divBdr>
    </w:div>
    <w:div w:id="1843008748">
      <w:bodyDiv w:val="1"/>
      <w:marLeft w:val="0"/>
      <w:marRight w:val="0"/>
      <w:marTop w:val="0"/>
      <w:marBottom w:val="0"/>
      <w:divBdr>
        <w:top w:val="none" w:sz="0" w:space="0" w:color="auto"/>
        <w:left w:val="none" w:sz="0" w:space="0" w:color="auto"/>
        <w:bottom w:val="none" w:sz="0" w:space="0" w:color="auto"/>
        <w:right w:val="none" w:sz="0" w:space="0" w:color="auto"/>
      </w:divBdr>
    </w:div>
    <w:div w:id="1844471883">
      <w:bodyDiv w:val="1"/>
      <w:marLeft w:val="0"/>
      <w:marRight w:val="0"/>
      <w:marTop w:val="0"/>
      <w:marBottom w:val="0"/>
      <w:divBdr>
        <w:top w:val="none" w:sz="0" w:space="0" w:color="auto"/>
        <w:left w:val="none" w:sz="0" w:space="0" w:color="auto"/>
        <w:bottom w:val="none" w:sz="0" w:space="0" w:color="auto"/>
        <w:right w:val="none" w:sz="0" w:space="0" w:color="auto"/>
      </w:divBdr>
    </w:div>
    <w:div w:id="1848404017">
      <w:bodyDiv w:val="1"/>
      <w:marLeft w:val="0"/>
      <w:marRight w:val="0"/>
      <w:marTop w:val="0"/>
      <w:marBottom w:val="0"/>
      <w:divBdr>
        <w:top w:val="none" w:sz="0" w:space="0" w:color="auto"/>
        <w:left w:val="none" w:sz="0" w:space="0" w:color="auto"/>
        <w:bottom w:val="none" w:sz="0" w:space="0" w:color="auto"/>
        <w:right w:val="none" w:sz="0" w:space="0" w:color="auto"/>
      </w:divBdr>
    </w:div>
    <w:div w:id="1850487088">
      <w:bodyDiv w:val="1"/>
      <w:marLeft w:val="0"/>
      <w:marRight w:val="0"/>
      <w:marTop w:val="0"/>
      <w:marBottom w:val="0"/>
      <w:divBdr>
        <w:top w:val="none" w:sz="0" w:space="0" w:color="auto"/>
        <w:left w:val="none" w:sz="0" w:space="0" w:color="auto"/>
        <w:bottom w:val="none" w:sz="0" w:space="0" w:color="auto"/>
        <w:right w:val="none" w:sz="0" w:space="0" w:color="auto"/>
      </w:divBdr>
    </w:div>
    <w:div w:id="1861122447">
      <w:bodyDiv w:val="1"/>
      <w:marLeft w:val="0"/>
      <w:marRight w:val="0"/>
      <w:marTop w:val="0"/>
      <w:marBottom w:val="0"/>
      <w:divBdr>
        <w:top w:val="none" w:sz="0" w:space="0" w:color="auto"/>
        <w:left w:val="none" w:sz="0" w:space="0" w:color="auto"/>
        <w:bottom w:val="none" w:sz="0" w:space="0" w:color="auto"/>
        <w:right w:val="none" w:sz="0" w:space="0" w:color="auto"/>
      </w:divBdr>
    </w:div>
    <w:div w:id="1866753534">
      <w:bodyDiv w:val="1"/>
      <w:marLeft w:val="0"/>
      <w:marRight w:val="0"/>
      <w:marTop w:val="0"/>
      <w:marBottom w:val="0"/>
      <w:divBdr>
        <w:top w:val="none" w:sz="0" w:space="0" w:color="auto"/>
        <w:left w:val="none" w:sz="0" w:space="0" w:color="auto"/>
        <w:bottom w:val="none" w:sz="0" w:space="0" w:color="auto"/>
        <w:right w:val="none" w:sz="0" w:space="0" w:color="auto"/>
      </w:divBdr>
    </w:div>
    <w:div w:id="1883328397">
      <w:bodyDiv w:val="1"/>
      <w:marLeft w:val="0"/>
      <w:marRight w:val="0"/>
      <w:marTop w:val="0"/>
      <w:marBottom w:val="0"/>
      <w:divBdr>
        <w:top w:val="none" w:sz="0" w:space="0" w:color="auto"/>
        <w:left w:val="none" w:sz="0" w:space="0" w:color="auto"/>
        <w:bottom w:val="none" w:sz="0" w:space="0" w:color="auto"/>
        <w:right w:val="none" w:sz="0" w:space="0" w:color="auto"/>
      </w:divBdr>
    </w:div>
    <w:div w:id="1898277220">
      <w:bodyDiv w:val="1"/>
      <w:marLeft w:val="0"/>
      <w:marRight w:val="0"/>
      <w:marTop w:val="0"/>
      <w:marBottom w:val="0"/>
      <w:divBdr>
        <w:top w:val="none" w:sz="0" w:space="0" w:color="auto"/>
        <w:left w:val="none" w:sz="0" w:space="0" w:color="auto"/>
        <w:bottom w:val="none" w:sz="0" w:space="0" w:color="auto"/>
        <w:right w:val="none" w:sz="0" w:space="0" w:color="auto"/>
      </w:divBdr>
    </w:div>
    <w:div w:id="1917131348">
      <w:bodyDiv w:val="1"/>
      <w:marLeft w:val="0"/>
      <w:marRight w:val="0"/>
      <w:marTop w:val="0"/>
      <w:marBottom w:val="0"/>
      <w:divBdr>
        <w:top w:val="none" w:sz="0" w:space="0" w:color="auto"/>
        <w:left w:val="none" w:sz="0" w:space="0" w:color="auto"/>
        <w:bottom w:val="none" w:sz="0" w:space="0" w:color="auto"/>
        <w:right w:val="none" w:sz="0" w:space="0" w:color="auto"/>
      </w:divBdr>
    </w:div>
    <w:div w:id="1929846556">
      <w:bodyDiv w:val="1"/>
      <w:marLeft w:val="0"/>
      <w:marRight w:val="0"/>
      <w:marTop w:val="0"/>
      <w:marBottom w:val="0"/>
      <w:divBdr>
        <w:top w:val="none" w:sz="0" w:space="0" w:color="auto"/>
        <w:left w:val="none" w:sz="0" w:space="0" w:color="auto"/>
        <w:bottom w:val="none" w:sz="0" w:space="0" w:color="auto"/>
        <w:right w:val="none" w:sz="0" w:space="0" w:color="auto"/>
      </w:divBdr>
    </w:div>
    <w:div w:id="1930191966">
      <w:bodyDiv w:val="1"/>
      <w:marLeft w:val="0"/>
      <w:marRight w:val="0"/>
      <w:marTop w:val="0"/>
      <w:marBottom w:val="0"/>
      <w:divBdr>
        <w:top w:val="none" w:sz="0" w:space="0" w:color="auto"/>
        <w:left w:val="none" w:sz="0" w:space="0" w:color="auto"/>
        <w:bottom w:val="none" w:sz="0" w:space="0" w:color="auto"/>
        <w:right w:val="none" w:sz="0" w:space="0" w:color="auto"/>
      </w:divBdr>
    </w:div>
    <w:div w:id="1952585327">
      <w:bodyDiv w:val="1"/>
      <w:marLeft w:val="0"/>
      <w:marRight w:val="0"/>
      <w:marTop w:val="0"/>
      <w:marBottom w:val="0"/>
      <w:divBdr>
        <w:top w:val="none" w:sz="0" w:space="0" w:color="auto"/>
        <w:left w:val="none" w:sz="0" w:space="0" w:color="auto"/>
        <w:bottom w:val="none" w:sz="0" w:space="0" w:color="auto"/>
        <w:right w:val="none" w:sz="0" w:space="0" w:color="auto"/>
      </w:divBdr>
    </w:div>
    <w:div w:id="1956056684">
      <w:bodyDiv w:val="1"/>
      <w:marLeft w:val="0"/>
      <w:marRight w:val="0"/>
      <w:marTop w:val="0"/>
      <w:marBottom w:val="0"/>
      <w:divBdr>
        <w:top w:val="none" w:sz="0" w:space="0" w:color="auto"/>
        <w:left w:val="none" w:sz="0" w:space="0" w:color="auto"/>
        <w:bottom w:val="none" w:sz="0" w:space="0" w:color="auto"/>
        <w:right w:val="none" w:sz="0" w:space="0" w:color="auto"/>
      </w:divBdr>
    </w:div>
    <w:div w:id="1965649519">
      <w:bodyDiv w:val="1"/>
      <w:marLeft w:val="0"/>
      <w:marRight w:val="0"/>
      <w:marTop w:val="0"/>
      <w:marBottom w:val="0"/>
      <w:divBdr>
        <w:top w:val="none" w:sz="0" w:space="0" w:color="auto"/>
        <w:left w:val="none" w:sz="0" w:space="0" w:color="auto"/>
        <w:bottom w:val="none" w:sz="0" w:space="0" w:color="auto"/>
        <w:right w:val="none" w:sz="0" w:space="0" w:color="auto"/>
      </w:divBdr>
    </w:div>
    <w:div w:id="1970043753">
      <w:bodyDiv w:val="1"/>
      <w:marLeft w:val="0"/>
      <w:marRight w:val="0"/>
      <w:marTop w:val="0"/>
      <w:marBottom w:val="0"/>
      <w:divBdr>
        <w:top w:val="none" w:sz="0" w:space="0" w:color="auto"/>
        <w:left w:val="none" w:sz="0" w:space="0" w:color="auto"/>
        <w:bottom w:val="none" w:sz="0" w:space="0" w:color="auto"/>
        <w:right w:val="none" w:sz="0" w:space="0" w:color="auto"/>
      </w:divBdr>
    </w:div>
    <w:div w:id="1989555328">
      <w:bodyDiv w:val="1"/>
      <w:marLeft w:val="0"/>
      <w:marRight w:val="0"/>
      <w:marTop w:val="0"/>
      <w:marBottom w:val="0"/>
      <w:divBdr>
        <w:top w:val="none" w:sz="0" w:space="0" w:color="auto"/>
        <w:left w:val="none" w:sz="0" w:space="0" w:color="auto"/>
        <w:bottom w:val="none" w:sz="0" w:space="0" w:color="auto"/>
        <w:right w:val="none" w:sz="0" w:space="0" w:color="auto"/>
      </w:divBdr>
    </w:div>
    <w:div w:id="1993757044">
      <w:bodyDiv w:val="1"/>
      <w:marLeft w:val="0"/>
      <w:marRight w:val="0"/>
      <w:marTop w:val="0"/>
      <w:marBottom w:val="0"/>
      <w:divBdr>
        <w:top w:val="none" w:sz="0" w:space="0" w:color="auto"/>
        <w:left w:val="none" w:sz="0" w:space="0" w:color="auto"/>
        <w:bottom w:val="none" w:sz="0" w:space="0" w:color="auto"/>
        <w:right w:val="none" w:sz="0" w:space="0" w:color="auto"/>
      </w:divBdr>
    </w:div>
    <w:div w:id="1999112313">
      <w:bodyDiv w:val="1"/>
      <w:marLeft w:val="0"/>
      <w:marRight w:val="0"/>
      <w:marTop w:val="0"/>
      <w:marBottom w:val="0"/>
      <w:divBdr>
        <w:top w:val="none" w:sz="0" w:space="0" w:color="auto"/>
        <w:left w:val="none" w:sz="0" w:space="0" w:color="auto"/>
        <w:bottom w:val="none" w:sz="0" w:space="0" w:color="auto"/>
        <w:right w:val="none" w:sz="0" w:space="0" w:color="auto"/>
      </w:divBdr>
    </w:div>
    <w:div w:id="2002729118">
      <w:bodyDiv w:val="1"/>
      <w:marLeft w:val="0"/>
      <w:marRight w:val="0"/>
      <w:marTop w:val="0"/>
      <w:marBottom w:val="0"/>
      <w:divBdr>
        <w:top w:val="none" w:sz="0" w:space="0" w:color="auto"/>
        <w:left w:val="none" w:sz="0" w:space="0" w:color="auto"/>
        <w:bottom w:val="none" w:sz="0" w:space="0" w:color="auto"/>
        <w:right w:val="none" w:sz="0" w:space="0" w:color="auto"/>
      </w:divBdr>
    </w:div>
    <w:div w:id="2032294059">
      <w:bodyDiv w:val="1"/>
      <w:marLeft w:val="0"/>
      <w:marRight w:val="0"/>
      <w:marTop w:val="0"/>
      <w:marBottom w:val="0"/>
      <w:divBdr>
        <w:top w:val="none" w:sz="0" w:space="0" w:color="auto"/>
        <w:left w:val="none" w:sz="0" w:space="0" w:color="auto"/>
        <w:bottom w:val="none" w:sz="0" w:space="0" w:color="auto"/>
        <w:right w:val="none" w:sz="0" w:space="0" w:color="auto"/>
      </w:divBdr>
    </w:div>
    <w:div w:id="2049912952">
      <w:bodyDiv w:val="1"/>
      <w:marLeft w:val="0"/>
      <w:marRight w:val="0"/>
      <w:marTop w:val="0"/>
      <w:marBottom w:val="0"/>
      <w:divBdr>
        <w:top w:val="none" w:sz="0" w:space="0" w:color="auto"/>
        <w:left w:val="none" w:sz="0" w:space="0" w:color="auto"/>
        <w:bottom w:val="none" w:sz="0" w:space="0" w:color="auto"/>
        <w:right w:val="none" w:sz="0" w:space="0" w:color="auto"/>
      </w:divBdr>
    </w:div>
    <w:div w:id="2065251764">
      <w:bodyDiv w:val="1"/>
      <w:marLeft w:val="0"/>
      <w:marRight w:val="0"/>
      <w:marTop w:val="0"/>
      <w:marBottom w:val="0"/>
      <w:divBdr>
        <w:top w:val="none" w:sz="0" w:space="0" w:color="auto"/>
        <w:left w:val="none" w:sz="0" w:space="0" w:color="auto"/>
        <w:bottom w:val="none" w:sz="0" w:space="0" w:color="auto"/>
        <w:right w:val="none" w:sz="0" w:space="0" w:color="auto"/>
      </w:divBdr>
    </w:div>
    <w:div w:id="2072994599">
      <w:bodyDiv w:val="1"/>
      <w:marLeft w:val="0"/>
      <w:marRight w:val="0"/>
      <w:marTop w:val="0"/>
      <w:marBottom w:val="0"/>
      <w:divBdr>
        <w:top w:val="none" w:sz="0" w:space="0" w:color="auto"/>
        <w:left w:val="none" w:sz="0" w:space="0" w:color="auto"/>
        <w:bottom w:val="none" w:sz="0" w:space="0" w:color="auto"/>
        <w:right w:val="none" w:sz="0" w:space="0" w:color="auto"/>
      </w:divBdr>
    </w:div>
    <w:div w:id="2076658432">
      <w:bodyDiv w:val="1"/>
      <w:marLeft w:val="0"/>
      <w:marRight w:val="0"/>
      <w:marTop w:val="0"/>
      <w:marBottom w:val="0"/>
      <w:divBdr>
        <w:top w:val="none" w:sz="0" w:space="0" w:color="auto"/>
        <w:left w:val="none" w:sz="0" w:space="0" w:color="auto"/>
        <w:bottom w:val="none" w:sz="0" w:space="0" w:color="auto"/>
        <w:right w:val="none" w:sz="0" w:space="0" w:color="auto"/>
      </w:divBdr>
    </w:div>
    <w:div w:id="2090881148">
      <w:bodyDiv w:val="1"/>
      <w:marLeft w:val="0"/>
      <w:marRight w:val="0"/>
      <w:marTop w:val="0"/>
      <w:marBottom w:val="0"/>
      <w:divBdr>
        <w:top w:val="none" w:sz="0" w:space="0" w:color="auto"/>
        <w:left w:val="none" w:sz="0" w:space="0" w:color="auto"/>
        <w:bottom w:val="none" w:sz="0" w:space="0" w:color="auto"/>
        <w:right w:val="none" w:sz="0" w:space="0" w:color="auto"/>
      </w:divBdr>
    </w:div>
    <w:div w:id="2116747574">
      <w:bodyDiv w:val="1"/>
      <w:marLeft w:val="0"/>
      <w:marRight w:val="0"/>
      <w:marTop w:val="0"/>
      <w:marBottom w:val="0"/>
      <w:divBdr>
        <w:top w:val="none" w:sz="0" w:space="0" w:color="auto"/>
        <w:left w:val="none" w:sz="0" w:space="0" w:color="auto"/>
        <w:bottom w:val="none" w:sz="0" w:space="0" w:color="auto"/>
        <w:right w:val="none" w:sz="0" w:space="0" w:color="auto"/>
      </w:divBdr>
    </w:div>
    <w:div w:id="2125881272">
      <w:bodyDiv w:val="1"/>
      <w:marLeft w:val="0"/>
      <w:marRight w:val="0"/>
      <w:marTop w:val="0"/>
      <w:marBottom w:val="0"/>
      <w:divBdr>
        <w:top w:val="none" w:sz="0" w:space="0" w:color="auto"/>
        <w:left w:val="none" w:sz="0" w:space="0" w:color="auto"/>
        <w:bottom w:val="none" w:sz="0" w:space="0" w:color="auto"/>
        <w:right w:val="none" w:sz="0" w:space="0" w:color="auto"/>
      </w:divBdr>
    </w:div>
    <w:div w:id="21379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8B3F81A24FBE26FB80C2F0DD25D7A2830C74BB4092358D01629CF2212DD89DED85F8E772F2EE55F9C4863oBc5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49D4-4D7C-4473-9BDB-825B13F6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82</Pages>
  <Words>27717</Words>
  <Characters>157993</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ИНФОРМАЦИОННАЯ СПРАВКА</vt:lpstr>
    </vt:vector>
  </TitlesOfParts>
  <Company>ZakSobrIO</Company>
  <LinksUpToDate>false</LinksUpToDate>
  <CharactersWithSpaces>185340</CharactersWithSpaces>
  <SharedDoc>false</SharedDoc>
  <HLinks>
    <vt:vector size="180" baseType="variant">
      <vt:variant>
        <vt:i4>1900598</vt:i4>
      </vt:variant>
      <vt:variant>
        <vt:i4>164</vt:i4>
      </vt:variant>
      <vt:variant>
        <vt:i4>0</vt:i4>
      </vt:variant>
      <vt:variant>
        <vt:i4>5</vt:i4>
      </vt:variant>
      <vt:variant>
        <vt:lpwstr/>
      </vt:variant>
      <vt:variant>
        <vt:lpwstr>_Toc321747083</vt:lpwstr>
      </vt:variant>
      <vt:variant>
        <vt:i4>1900598</vt:i4>
      </vt:variant>
      <vt:variant>
        <vt:i4>161</vt:i4>
      </vt:variant>
      <vt:variant>
        <vt:i4>0</vt:i4>
      </vt:variant>
      <vt:variant>
        <vt:i4>5</vt:i4>
      </vt:variant>
      <vt:variant>
        <vt:lpwstr/>
      </vt:variant>
      <vt:variant>
        <vt:lpwstr>_Toc321747082</vt:lpwstr>
      </vt:variant>
      <vt:variant>
        <vt:i4>1900598</vt:i4>
      </vt:variant>
      <vt:variant>
        <vt:i4>158</vt:i4>
      </vt:variant>
      <vt:variant>
        <vt:i4>0</vt:i4>
      </vt:variant>
      <vt:variant>
        <vt:i4>5</vt:i4>
      </vt:variant>
      <vt:variant>
        <vt:lpwstr/>
      </vt:variant>
      <vt:variant>
        <vt:lpwstr>_Toc321747081</vt:lpwstr>
      </vt:variant>
      <vt:variant>
        <vt:i4>1179702</vt:i4>
      </vt:variant>
      <vt:variant>
        <vt:i4>155</vt:i4>
      </vt:variant>
      <vt:variant>
        <vt:i4>0</vt:i4>
      </vt:variant>
      <vt:variant>
        <vt:i4>5</vt:i4>
      </vt:variant>
      <vt:variant>
        <vt:lpwstr/>
      </vt:variant>
      <vt:variant>
        <vt:lpwstr>_Toc321747079</vt:lpwstr>
      </vt:variant>
      <vt:variant>
        <vt:i4>1179702</vt:i4>
      </vt:variant>
      <vt:variant>
        <vt:i4>149</vt:i4>
      </vt:variant>
      <vt:variant>
        <vt:i4>0</vt:i4>
      </vt:variant>
      <vt:variant>
        <vt:i4>5</vt:i4>
      </vt:variant>
      <vt:variant>
        <vt:lpwstr/>
      </vt:variant>
      <vt:variant>
        <vt:lpwstr>_Toc321747078</vt:lpwstr>
      </vt:variant>
      <vt:variant>
        <vt:i4>1179702</vt:i4>
      </vt:variant>
      <vt:variant>
        <vt:i4>146</vt:i4>
      </vt:variant>
      <vt:variant>
        <vt:i4>0</vt:i4>
      </vt:variant>
      <vt:variant>
        <vt:i4>5</vt:i4>
      </vt:variant>
      <vt:variant>
        <vt:lpwstr/>
      </vt:variant>
      <vt:variant>
        <vt:lpwstr>_Toc321747077</vt:lpwstr>
      </vt:variant>
      <vt:variant>
        <vt:i4>1179702</vt:i4>
      </vt:variant>
      <vt:variant>
        <vt:i4>140</vt:i4>
      </vt:variant>
      <vt:variant>
        <vt:i4>0</vt:i4>
      </vt:variant>
      <vt:variant>
        <vt:i4>5</vt:i4>
      </vt:variant>
      <vt:variant>
        <vt:lpwstr/>
      </vt:variant>
      <vt:variant>
        <vt:lpwstr>_Toc321747076</vt:lpwstr>
      </vt:variant>
      <vt:variant>
        <vt:i4>1179702</vt:i4>
      </vt:variant>
      <vt:variant>
        <vt:i4>134</vt:i4>
      </vt:variant>
      <vt:variant>
        <vt:i4>0</vt:i4>
      </vt:variant>
      <vt:variant>
        <vt:i4>5</vt:i4>
      </vt:variant>
      <vt:variant>
        <vt:lpwstr/>
      </vt:variant>
      <vt:variant>
        <vt:lpwstr>_Toc321747075</vt:lpwstr>
      </vt:variant>
      <vt:variant>
        <vt:i4>1179702</vt:i4>
      </vt:variant>
      <vt:variant>
        <vt:i4>128</vt:i4>
      </vt:variant>
      <vt:variant>
        <vt:i4>0</vt:i4>
      </vt:variant>
      <vt:variant>
        <vt:i4>5</vt:i4>
      </vt:variant>
      <vt:variant>
        <vt:lpwstr/>
      </vt:variant>
      <vt:variant>
        <vt:lpwstr>_Toc321747074</vt:lpwstr>
      </vt:variant>
      <vt:variant>
        <vt:i4>1179702</vt:i4>
      </vt:variant>
      <vt:variant>
        <vt:i4>122</vt:i4>
      </vt:variant>
      <vt:variant>
        <vt:i4>0</vt:i4>
      </vt:variant>
      <vt:variant>
        <vt:i4>5</vt:i4>
      </vt:variant>
      <vt:variant>
        <vt:lpwstr/>
      </vt:variant>
      <vt:variant>
        <vt:lpwstr>_Toc321747073</vt:lpwstr>
      </vt:variant>
      <vt:variant>
        <vt:i4>1179702</vt:i4>
      </vt:variant>
      <vt:variant>
        <vt:i4>116</vt:i4>
      </vt:variant>
      <vt:variant>
        <vt:i4>0</vt:i4>
      </vt:variant>
      <vt:variant>
        <vt:i4>5</vt:i4>
      </vt:variant>
      <vt:variant>
        <vt:lpwstr/>
      </vt:variant>
      <vt:variant>
        <vt:lpwstr>_Toc321747072</vt:lpwstr>
      </vt:variant>
      <vt:variant>
        <vt:i4>1179702</vt:i4>
      </vt:variant>
      <vt:variant>
        <vt:i4>110</vt:i4>
      </vt:variant>
      <vt:variant>
        <vt:i4>0</vt:i4>
      </vt:variant>
      <vt:variant>
        <vt:i4>5</vt:i4>
      </vt:variant>
      <vt:variant>
        <vt:lpwstr/>
      </vt:variant>
      <vt:variant>
        <vt:lpwstr>_Toc321747071</vt:lpwstr>
      </vt:variant>
      <vt:variant>
        <vt:i4>1179702</vt:i4>
      </vt:variant>
      <vt:variant>
        <vt:i4>104</vt:i4>
      </vt:variant>
      <vt:variant>
        <vt:i4>0</vt:i4>
      </vt:variant>
      <vt:variant>
        <vt:i4>5</vt:i4>
      </vt:variant>
      <vt:variant>
        <vt:lpwstr/>
      </vt:variant>
      <vt:variant>
        <vt:lpwstr>_Toc321747070</vt:lpwstr>
      </vt:variant>
      <vt:variant>
        <vt:i4>1245238</vt:i4>
      </vt:variant>
      <vt:variant>
        <vt:i4>98</vt:i4>
      </vt:variant>
      <vt:variant>
        <vt:i4>0</vt:i4>
      </vt:variant>
      <vt:variant>
        <vt:i4>5</vt:i4>
      </vt:variant>
      <vt:variant>
        <vt:lpwstr/>
      </vt:variant>
      <vt:variant>
        <vt:lpwstr>_Toc321747069</vt:lpwstr>
      </vt:variant>
      <vt:variant>
        <vt:i4>1245238</vt:i4>
      </vt:variant>
      <vt:variant>
        <vt:i4>92</vt:i4>
      </vt:variant>
      <vt:variant>
        <vt:i4>0</vt:i4>
      </vt:variant>
      <vt:variant>
        <vt:i4>5</vt:i4>
      </vt:variant>
      <vt:variant>
        <vt:lpwstr/>
      </vt:variant>
      <vt:variant>
        <vt:lpwstr>_Toc321747068</vt:lpwstr>
      </vt:variant>
      <vt:variant>
        <vt:i4>1245238</vt:i4>
      </vt:variant>
      <vt:variant>
        <vt:i4>86</vt:i4>
      </vt:variant>
      <vt:variant>
        <vt:i4>0</vt:i4>
      </vt:variant>
      <vt:variant>
        <vt:i4>5</vt:i4>
      </vt:variant>
      <vt:variant>
        <vt:lpwstr/>
      </vt:variant>
      <vt:variant>
        <vt:lpwstr>_Toc321747067</vt:lpwstr>
      </vt:variant>
      <vt:variant>
        <vt:i4>1245238</vt:i4>
      </vt:variant>
      <vt:variant>
        <vt:i4>80</vt:i4>
      </vt:variant>
      <vt:variant>
        <vt:i4>0</vt:i4>
      </vt:variant>
      <vt:variant>
        <vt:i4>5</vt:i4>
      </vt:variant>
      <vt:variant>
        <vt:lpwstr/>
      </vt:variant>
      <vt:variant>
        <vt:lpwstr>_Toc321747066</vt:lpwstr>
      </vt:variant>
      <vt:variant>
        <vt:i4>1245238</vt:i4>
      </vt:variant>
      <vt:variant>
        <vt:i4>74</vt:i4>
      </vt:variant>
      <vt:variant>
        <vt:i4>0</vt:i4>
      </vt:variant>
      <vt:variant>
        <vt:i4>5</vt:i4>
      </vt:variant>
      <vt:variant>
        <vt:lpwstr/>
      </vt:variant>
      <vt:variant>
        <vt:lpwstr>_Toc321747064</vt:lpwstr>
      </vt:variant>
      <vt:variant>
        <vt:i4>1245238</vt:i4>
      </vt:variant>
      <vt:variant>
        <vt:i4>68</vt:i4>
      </vt:variant>
      <vt:variant>
        <vt:i4>0</vt:i4>
      </vt:variant>
      <vt:variant>
        <vt:i4>5</vt:i4>
      </vt:variant>
      <vt:variant>
        <vt:lpwstr/>
      </vt:variant>
      <vt:variant>
        <vt:lpwstr>_Toc321747063</vt:lpwstr>
      </vt:variant>
      <vt:variant>
        <vt:i4>1245238</vt:i4>
      </vt:variant>
      <vt:variant>
        <vt:i4>62</vt:i4>
      </vt:variant>
      <vt:variant>
        <vt:i4>0</vt:i4>
      </vt:variant>
      <vt:variant>
        <vt:i4>5</vt:i4>
      </vt:variant>
      <vt:variant>
        <vt:lpwstr/>
      </vt:variant>
      <vt:variant>
        <vt:lpwstr>_Toc321747062</vt:lpwstr>
      </vt:variant>
      <vt:variant>
        <vt:i4>1245238</vt:i4>
      </vt:variant>
      <vt:variant>
        <vt:i4>56</vt:i4>
      </vt:variant>
      <vt:variant>
        <vt:i4>0</vt:i4>
      </vt:variant>
      <vt:variant>
        <vt:i4>5</vt:i4>
      </vt:variant>
      <vt:variant>
        <vt:lpwstr/>
      </vt:variant>
      <vt:variant>
        <vt:lpwstr>_Toc321747061</vt:lpwstr>
      </vt:variant>
      <vt:variant>
        <vt:i4>1245238</vt:i4>
      </vt:variant>
      <vt:variant>
        <vt:i4>50</vt:i4>
      </vt:variant>
      <vt:variant>
        <vt:i4>0</vt:i4>
      </vt:variant>
      <vt:variant>
        <vt:i4>5</vt:i4>
      </vt:variant>
      <vt:variant>
        <vt:lpwstr/>
      </vt:variant>
      <vt:variant>
        <vt:lpwstr>_Toc321747060</vt:lpwstr>
      </vt:variant>
      <vt:variant>
        <vt:i4>1048630</vt:i4>
      </vt:variant>
      <vt:variant>
        <vt:i4>44</vt:i4>
      </vt:variant>
      <vt:variant>
        <vt:i4>0</vt:i4>
      </vt:variant>
      <vt:variant>
        <vt:i4>5</vt:i4>
      </vt:variant>
      <vt:variant>
        <vt:lpwstr/>
      </vt:variant>
      <vt:variant>
        <vt:lpwstr>_Toc321747059</vt:lpwstr>
      </vt:variant>
      <vt:variant>
        <vt:i4>1048630</vt:i4>
      </vt:variant>
      <vt:variant>
        <vt:i4>38</vt:i4>
      </vt:variant>
      <vt:variant>
        <vt:i4>0</vt:i4>
      </vt:variant>
      <vt:variant>
        <vt:i4>5</vt:i4>
      </vt:variant>
      <vt:variant>
        <vt:lpwstr/>
      </vt:variant>
      <vt:variant>
        <vt:lpwstr>_Toc321747058</vt:lpwstr>
      </vt:variant>
      <vt:variant>
        <vt:i4>1048630</vt:i4>
      </vt:variant>
      <vt:variant>
        <vt:i4>32</vt:i4>
      </vt:variant>
      <vt:variant>
        <vt:i4>0</vt:i4>
      </vt:variant>
      <vt:variant>
        <vt:i4>5</vt:i4>
      </vt:variant>
      <vt:variant>
        <vt:lpwstr/>
      </vt:variant>
      <vt:variant>
        <vt:lpwstr>_Toc321747057</vt:lpwstr>
      </vt:variant>
      <vt:variant>
        <vt:i4>1048630</vt:i4>
      </vt:variant>
      <vt:variant>
        <vt:i4>26</vt:i4>
      </vt:variant>
      <vt:variant>
        <vt:i4>0</vt:i4>
      </vt:variant>
      <vt:variant>
        <vt:i4>5</vt:i4>
      </vt:variant>
      <vt:variant>
        <vt:lpwstr/>
      </vt:variant>
      <vt:variant>
        <vt:lpwstr>_Toc321747056</vt:lpwstr>
      </vt:variant>
      <vt:variant>
        <vt:i4>1048630</vt:i4>
      </vt:variant>
      <vt:variant>
        <vt:i4>20</vt:i4>
      </vt:variant>
      <vt:variant>
        <vt:i4>0</vt:i4>
      </vt:variant>
      <vt:variant>
        <vt:i4>5</vt:i4>
      </vt:variant>
      <vt:variant>
        <vt:lpwstr/>
      </vt:variant>
      <vt:variant>
        <vt:lpwstr>_Toc321747055</vt:lpwstr>
      </vt:variant>
      <vt:variant>
        <vt:i4>1048630</vt:i4>
      </vt:variant>
      <vt:variant>
        <vt:i4>14</vt:i4>
      </vt:variant>
      <vt:variant>
        <vt:i4>0</vt:i4>
      </vt:variant>
      <vt:variant>
        <vt:i4>5</vt:i4>
      </vt:variant>
      <vt:variant>
        <vt:lpwstr/>
      </vt:variant>
      <vt:variant>
        <vt:lpwstr>_Toc321747054</vt:lpwstr>
      </vt:variant>
      <vt:variant>
        <vt:i4>1048630</vt:i4>
      </vt:variant>
      <vt:variant>
        <vt:i4>8</vt:i4>
      </vt:variant>
      <vt:variant>
        <vt:i4>0</vt:i4>
      </vt:variant>
      <vt:variant>
        <vt:i4>5</vt:i4>
      </vt:variant>
      <vt:variant>
        <vt:lpwstr/>
      </vt:variant>
      <vt:variant>
        <vt:lpwstr>_Toc321747053</vt:lpwstr>
      </vt:variant>
      <vt:variant>
        <vt:i4>1048630</vt:i4>
      </vt:variant>
      <vt:variant>
        <vt:i4>2</vt:i4>
      </vt:variant>
      <vt:variant>
        <vt:i4>0</vt:i4>
      </vt:variant>
      <vt:variant>
        <vt:i4>5</vt:i4>
      </vt:variant>
      <vt:variant>
        <vt:lpwstr/>
      </vt:variant>
      <vt:variant>
        <vt:lpwstr>_Toc321747052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СПРАВКА</dc:title>
  <dc:creator>DavidovaOI</dc:creator>
  <cp:lastModifiedBy>Шмелева Ирина Владимировна</cp:lastModifiedBy>
  <cp:revision>10</cp:revision>
  <cp:lastPrinted>2012-10-04T02:01:00Z</cp:lastPrinted>
  <dcterms:created xsi:type="dcterms:W3CDTF">2015-10-13T06:26:00Z</dcterms:created>
  <dcterms:modified xsi:type="dcterms:W3CDTF">2015-10-15T01:07:00Z</dcterms:modified>
</cp:coreProperties>
</file>